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59785709" w:displacedByCustomXml="next"/>
    <w:sdt>
      <w:sdtPr>
        <w:id w:val="713006450"/>
        <w:docPartObj>
          <w:docPartGallery w:val="Table of Contents"/>
          <w:docPartUnique/>
        </w:docPartObj>
      </w:sdtPr>
      <w:sdtEndPr>
        <w:rPr>
          <w:sz w:val="28"/>
          <w:szCs w:val="28"/>
        </w:rPr>
      </w:sdtEndPr>
      <w:sdtContent>
        <w:p w14:paraId="5D4E88D7" w14:textId="36CC7357" w:rsidR="00EE0567" w:rsidRPr="00770C0D" w:rsidRDefault="00EE0567" w:rsidP="006646DB">
          <w:pPr>
            <w:spacing w:after="200" w:line="276" w:lineRule="auto"/>
            <w:jc w:val="center"/>
            <w:rPr>
              <w:rStyle w:val="Heading1Char"/>
              <w:rFonts w:ascii="Times New Roman" w:hAnsi="Times New Roman"/>
              <w:sz w:val="28"/>
              <w:szCs w:val="28"/>
            </w:rPr>
          </w:pPr>
          <w:r w:rsidRPr="00770C0D">
            <w:rPr>
              <w:rStyle w:val="Heading1Char"/>
              <w:rFonts w:ascii="Times New Roman" w:hAnsi="Times New Roman"/>
              <w:sz w:val="28"/>
              <w:szCs w:val="28"/>
            </w:rPr>
            <w:t>MỤC LỤC</w:t>
          </w:r>
        </w:p>
        <w:p w14:paraId="0AA443B8" w14:textId="168C809E" w:rsidR="005168FA" w:rsidRDefault="00EE0567">
          <w:pPr>
            <w:pStyle w:val="TOC1"/>
            <w:rPr>
              <w:rFonts w:asciiTheme="minorHAnsi" w:eastAsiaTheme="minorEastAsia" w:hAnsiTheme="minorHAnsi" w:cstheme="minorBidi"/>
              <w:sz w:val="22"/>
              <w:szCs w:val="22"/>
            </w:rPr>
          </w:pPr>
          <w:r w:rsidRPr="00000E4A">
            <w:rPr>
              <w:b/>
              <w:bCs/>
              <w:sz w:val="28"/>
              <w:szCs w:val="28"/>
            </w:rPr>
            <w:fldChar w:fldCharType="begin"/>
          </w:r>
          <w:r w:rsidRPr="00000E4A">
            <w:rPr>
              <w:b/>
              <w:bCs/>
              <w:sz w:val="28"/>
              <w:szCs w:val="28"/>
            </w:rPr>
            <w:instrText xml:space="preserve"> TOC \o "1-3" \h \z \u </w:instrText>
          </w:r>
          <w:r w:rsidRPr="00000E4A">
            <w:rPr>
              <w:b/>
              <w:bCs/>
              <w:sz w:val="28"/>
              <w:szCs w:val="28"/>
            </w:rPr>
            <w:fldChar w:fldCharType="separate"/>
          </w:r>
          <w:hyperlink w:anchor="_Toc155080638" w:history="1">
            <w:r w:rsidR="005168FA" w:rsidRPr="009F0280">
              <w:rPr>
                <w:rStyle w:val="Hyperlink"/>
              </w:rPr>
              <w:t>DANH MỤC CÁC CHỮ VIẾT TẮT</w:t>
            </w:r>
            <w:r w:rsidR="005168FA">
              <w:rPr>
                <w:webHidden/>
              </w:rPr>
              <w:tab/>
            </w:r>
            <w:r w:rsidR="005168FA">
              <w:rPr>
                <w:rStyle w:val="Hyperlink"/>
              </w:rPr>
              <w:fldChar w:fldCharType="begin"/>
            </w:r>
            <w:r w:rsidR="005168FA">
              <w:rPr>
                <w:webHidden/>
              </w:rPr>
              <w:instrText xml:space="preserve"> PAGEREF _Toc155080638 \h </w:instrText>
            </w:r>
            <w:r w:rsidR="005168FA">
              <w:rPr>
                <w:rStyle w:val="Hyperlink"/>
              </w:rPr>
            </w:r>
            <w:r w:rsidR="005168FA">
              <w:rPr>
                <w:rStyle w:val="Hyperlink"/>
              </w:rPr>
              <w:fldChar w:fldCharType="separate"/>
            </w:r>
            <w:r w:rsidR="0051461D">
              <w:rPr>
                <w:webHidden/>
              </w:rPr>
              <w:t>3</w:t>
            </w:r>
            <w:r w:rsidR="005168FA">
              <w:rPr>
                <w:rStyle w:val="Hyperlink"/>
              </w:rPr>
              <w:fldChar w:fldCharType="end"/>
            </w:r>
          </w:hyperlink>
        </w:p>
        <w:p w14:paraId="5AC6A1D0" w14:textId="7123DE81" w:rsidR="005168FA" w:rsidRDefault="005168FA">
          <w:pPr>
            <w:pStyle w:val="TOC1"/>
            <w:rPr>
              <w:rFonts w:asciiTheme="minorHAnsi" w:eastAsiaTheme="minorEastAsia" w:hAnsiTheme="minorHAnsi" w:cstheme="minorBidi"/>
              <w:sz w:val="22"/>
              <w:szCs w:val="22"/>
            </w:rPr>
          </w:pPr>
          <w:hyperlink w:anchor="_Toc155080639" w:history="1">
            <w:r w:rsidRPr="009F0280">
              <w:rPr>
                <w:rStyle w:val="Hyperlink"/>
              </w:rPr>
              <w:t>GIỚI THIỆU CHUNG VỀ TRƯỜNG</w:t>
            </w:r>
            <w:r>
              <w:rPr>
                <w:webHidden/>
              </w:rPr>
              <w:tab/>
            </w:r>
            <w:r>
              <w:rPr>
                <w:rStyle w:val="Hyperlink"/>
              </w:rPr>
              <w:fldChar w:fldCharType="begin"/>
            </w:r>
            <w:r>
              <w:rPr>
                <w:webHidden/>
              </w:rPr>
              <w:instrText xml:space="preserve"> PAGEREF _Toc155080639 \h </w:instrText>
            </w:r>
            <w:r>
              <w:rPr>
                <w:rStyle w:val="Hyperlink"/>
              </w:rPr>
            </w:r>
            <w:r>
              <w:rPr>
                <w:rStyle w:val="Hyperlink"/>
              </w:rPr>
              <w:fldChar w:fldCharType="separate"/>
            </w:r>
            <w:r w:rsidR="0051461D">
              <w:rPr>
                <w:webHidden/>
              </w:rPr>
              <w:t>5</w:t>
            </w:r>
            <w:r>
              <w:rPr>
                <w:rStyle w:val="Hyperlink"/>
              </w:rPr>
              <w:fldChar w:fldCharType="end"/>
            </w:r>
          </w:hyperlink>
        </w:p>
        <w:p w14:paraId="113A9CB4" w14:textId="35674252" w:rsidR="005168FA" w:rsidRDefault="005168FA">
          <w:pPr>
            <w:pStyle w:val="TOC1"/>
            <w:rPr>
              <w:rFonts w:asciiTheme="minorHAnsi" w:eastAsiaTheme="minorEastAsia" w:hAnsiTheme="minorHAnsi" w:cstheme="minorBidi"/>
              <w:sz w:val="22"/>
              <w:szCs w:val="22"/>
            </w:rPr>
          </w:pPr>
          <w:hyperlink w:anchor="_Toc155080640" w:history="1">
            <w:r w:rsidRPr="009F0280">
              <w:rPr>
                <w:rStyle w:val="Hyperlink"/>
              </w:rPr>
              <w:t>1. Thông tin chung về Trường</w:t>
            </w:r>
            <w:r>
              <w:rPr>
                <w:webHidden/>
              </w:rPr>
              <w:tab/>
            </w:r>
            <w:r>
              <w:rPr>
                <w:rStyle w:val="Hyperlink"/>
              </w:rPr>
              <w:fldChar w:fldCharType="begin"/>
            </w:r>
            <w:r>
              <w:rPr>
                <w:webHidden/>
              </w:rPr>
              <w:instrText xml:space="preserve"> PAGEREF _Toc155080640 \h </w:instrText>
            </w:r>
            <w:r>
              <w:rPr>
                <w:rStyle w:val="Hyperlink"/>
              </w:rPr>
            </w:r>
            <w:r>
              <w:rPr>
                <w:rStyle w:val="Hyperlink"/>
              </w:rPr>
              <w:fldChar w:fldCharType="separate"/>
            </w:r>
            <w:r w:rsidR="0051461D">
              <w:rPr>
                <w:webHidden/>
              </w:rPr>
              <w:t>5</w:t>
            </w:r>
            <w:r>
              <w:rPr>
                <w:rStyle w:val="Hyperlink"/>
              </w:rPr>
              <w:fldChar w:fldCharType="end"/>
            </w:r>
          </w:hyperlink>
        </w:p>
        <w:p w14:paraId="109A6DB3" w14:textId="12998574" w:rsidR="005168FA" w:rsidRDefault="005168FA">
          <w:pPr>
            <w:pStyle w:val="TOC1"/>
            <w:rPr>
              <w:rFonts w:asciiTheme="minorHAnsi" w:eastAsiaTheme="minorEastAsia" w:hAnsiTheme="minorHAnsi" w:cstheme="minorBidi"/>
              <w:sz w:val="22"/>
              <w:szCs w:val="22"/>
            </w:rPr>
          </w:pPr>
          <w:hyperlink w:anchor="_Toc155080641" w:history="1">
            <w:r w:rsidRPr="009F0280">
              <w:rPr>
                <w:rStyle w:val="Hyperlink"/>
              </w:rPr>
              <w:t>2. Thông tin khái quát về lịch sử phát triển và thành tích nổi bật của Trường:</w:t>
            </w:r>
            <w:r>
              <w:rPr>
                <w:webHidden/>
              </w:rPr>
              <w:tab/>
            </w:r>
            <w:r>
              <w:rPr>
                <w:rStyle w:val="Hyperlink"/>
              </w:rPr>
              <w:fldChar w:fldCharType="begin"/>
            </w:r>
            <w:r>
              <w:rPr>
                <w:webHidden/>
              </w:rPr>
              <w:instrText xml:space="preserve"> PAGEREF _Toc155080641 \h </w:instrText>
            </w:r>
            <w:r>
              <w:rPr>
                <w:rStyle w:val="Hyperlink"/>
              </w:rPr>
            </w:r>
            <w:r>
              <w:rPr>
                <w:rStyle w:val="Hyperlink"/>
              </w:rPr>
              <w:fldChar w:fldCharType="separate"/>
            </w:r>
            <w:r w:rsidR="0051461D">
              <w:rPr>
                <w:webHidden/>
              </w:rPr>
              <w:t>5</w:t>
            </w:r>
            <w:r>
              <w:rPr>
                <w:rStyle w:val="Hyperlink"/>
              </w:rPr>
              <w:fldChar w:fldCharType="end"/>
            </w:r>
          </w:hyperlink>
        </w:p>
        <w:p w14:paraId="0F6F2A5F" w14:textId="19942571" w:rsidR="005168FA" w:rsidRDefault="005168FA">
          <w:pPr>
            <w:pStyle w:val="TOC2"/>
            <w:rPr>
              <w:rFonts w:asciiTheme="minorHAnsi" w:eastAsiaTheme="minorEastAsia" w:hAnsiTheme="minorHAnsi" w:cstheme="minorBidi"/>
              <w:sz w:val="22"/>
              <w:szCs w:val="22"/>
            </w:rPr>
          </w:pPr>
          <w:hyperlink w:anchor="_Toc155080642" w:history="1">
            <w:r w:rsidRPr="009F0280">
              <w:rPr>
                <w:rStyle w:val="Hyperlink"/>
                <w:lang w:val="pt-BR"/>
              </w:rPr>
              <w:t>2.1. Khái quát về lịch sử phát triển</w:t>
            </w:r>
            <w:r>
              <w:rPr>
                <w:webHidden/>
              </w:rPr>
              <w:tab/>
            </w:r>
            <w:r>
              <w:rPr>
                <w:rStyle w:val="Hyperlink"/>
              </w:rPr>
              <w:fldChar w:fldCharType="begin"/>
            </w:r>
            <w:r>
              <w:rPr>
                <w:webHidden/>
              </w:rPr>
              <w:instrText xml:space="preserve"> PAGEREF _Toc155080642 \h </w:instrText>
            </w:r>
            <w:r>
              <w:rPr>
                <w:rStyle w:val="Hyperlink"/>
              </w:rPr>
            </w:r>
            <w:r>
              <w:rPr>
                <w:rStyle w:val="Hyperlink"/>
              </w:rPr>
              <w:fldChar w:fldCharType="separate"/>
            </w:r>
            <w:r w:rsidR="0051461D">
              <w:rPr>
                <w:webHidden/>
              </w:rPr>
              <w:t>5</w:t>
            </w:r>
            <w:r>
              <w:rPr>
                <w:rStyle w:val="Hyperlink"/>
              </w:rPr>
              <w:fldChar w:fldCharType="end"/>
            </w:r>
          </w:hyperlink>
        </w:p>
        <w:p w14:paraId="36B936C9" w14:textId="6E5028A6" w:rsidR="005168FA" w:rsidRDefault="005168FA">
          <w:pPr>
            <w:pStyle w:val="TOC2"/>
            <w:rPr>
              <w:rFonts w:asciiTheme="minorHAnsi" w:eastAsiaTheme="minorEastAsia" w:hAnsiTheme="minorHAnsi" w:cstheme="minorBidi"/>
              <w:sz w:val="22"/>
              <w:szCs w:val="22"/>
            </w:rPr>
          </w:pPr>
          <w:hyperlink w:anchor="_Toc155080643" w:history="1">
            <w:r w:rsidRPr="009F0280">
              <w:rPr>
                <w:rStyle w:val="Hyperlink"/>
                <w:lang w:val="pt-BR"/>
              </w:rPr>
              <w:t>2.2. Các thành tích nổi bật</w:t>
            </w:r>
            <w:r>
              <w:rPr>
                <w:webHidden/>
              </w:rPr>
              <w:tab/>
            </w:r>
            <w:r>
              <w:rPr>
                <w:rStyle w:val="Hyperlink"/>
              </w:rPr>
              <w:fldChar w:fldCharType="begin"/>
            </w:r>
            <w:r>
              <w:rPr>
                <w:webHidden/>
              </w:rPr>
              <w:instrText xml:space="preserve"> PAGEREF _Toc155080643 \h </w:instrText>
            </w:r>
            <w:r>
              <w:rPr>
                <w:rStyle w:val="Hyperlink"/>
              </w:rPr>
            </w:r>
            <w:r>
              <w:rPr>
                <w:rStyle w:val="Hyperlink"/>
              </w:rPr>
              <w:fldChar w:fldCharType="separate"/>
            </w:r>
            <w:r w:rsidR="0051461D">
              <w:rPr>
                <w:webHidden/>
              </w:rPr>
              <w:t>8</w:t>
            </w:r>
            <w:r>
              <w:rPr>
                <w:rStyle w:val="Hyperlink"/>
              </w:rPr>
              <w:fldChar w:fldCharType="end"/>
            </w:r>
          </w:hyperlink>
        </w:p>
        <w:p w14:paraId="7A77804D" w14:textId="351968E9" w:rsidR="005168FA" w:rsidRDefault="005168FA">
          <w:pPr>
            <w:pStyle w:val="TOC1"/>
            <w:rPr>
              <w:rFonts w:asciiTheme="minorHAnsi" w:eastAsiaTheme="minorEastAsia" w:hAnsiTheme="minorHAnsi" w:cstheme="minorBidi"/>
              <w:sz w:val="22"/>
              <w:szCs w:val="22"/>
            </w:rPr>
          </w:pPr>
          <w:hyperlink w:anchor="_Toc155080644" w:history="1">
            <w:r w:rsidRPr="009F0280">
              <w:rPr>
                <w:rStyle w:val="Hyperlink"/>
              </w:rPr>
              <w:t>3. Cơ cấu tổ chức nhân sự của Trường</w:t>
            </w:r>
            <w:r>
              <w:rPr>
                <w:webHidden/>
              </w:rPr>
              <w:tab/>
            </w:r>
            <w:r>
              <w:rPr>
                <w:rStyle w:val="Hyperlink"/>
              </w:rPr>
              <w:fldChar w:fldCharType="begin"/>
            </w:r>
            <w:r>
              <w:rPr>
                <w:webHidden/>
              </w:rPr>
              <w:instrText xml:space="preserve"> PAGEREF _Toc155080644 \h </w:instrText>
            </w:r>
            <w:r>
              <w:rPr>
                <w:rStyle w:val="Hyperlink"/>
              </w:rPr>
            </w:r>
            <w:r>
              <w:rPr>
                <w:rStyle w:val="Hyperlink"/>
              </w:rPr>
              <w:fldChar w:fldCharType="separate"/>
            </w:r>
            <w:r w:rsidR="0051461D">
              <w:rPr>
                <w:webHidden/>
              </w:rPr>
              <w:t>9</w:t>
            </w:r>
            <w:r>
              <w:rPr>
                <w:rStyle w:val="Hyperlink"/>
              </w:rPr>
              <w:fldChar w:fldCharType="end"/>
            </w:r>
          </w:hyperlink>
        </w:p>
        <w:p w14:paraId="55820E85" w14:textId="1A02089D" w:rsidR="005168FA" w:rsidRDefault="005168FA">
          <w:pPr>
            <w:pStyle w:val="TOC2"/>
            <w:rPr>
              <w:rFonts w:asciiTheme="minorHAnsi" w:eastAsiaTheme="minorEastAsia" w:hAnsiTheme="minorHAnsi" w:cstheme="minorBidi"/>
              <w:sz w:val="22"/>
              <w:szCs w:val="22"/>
            </w:rPr>
          </w:pPr>
          <w:hyperlink w:anchor="_Toc155080645" w:history="1">
            <w:r w:rsidRPr="009F0280">
              <w:rPr>
                <w:rStyle w:val="Hyperlink"/>
              </w:rPr>
              <w:t>3.1. Cơ cấu tổ chức</w:t>
            </w:r>
            <w:r>
              <w:rPr>
                <w:webHidden/>
              </w:rPr>
              <w:tab/>
            </w:r>
            <w:r>
              <w:rPr>
                <w:rStyle w:val="Hyperlink"/>
              </w:rPr>
              <w:fldChar w:fldCharType="begin"/>
            </w:r>
            <w:r>
              <w:rPr>
                <w:webHidden/>
              </w:rPr>
              <w:instrText xml:space="preserve"> PAGEREF _Toc155080645 \h </w:instrText>
            </w:r>
            <w:r>
              <w:rPr>
                <w:rStyle w:val="Hyperlink"/>
              </w:rPr>
            </w:r>
            <w:r>
              <w:rPr>
                <w:rStyle w:val="Hyperlink"/>
              </w:rPr>
              <w:fldChar w:fldCharType="separate"/>
            </w:r>
            <w:r w:rsidR="0051461D">
              <w:rPr>
                <w:webHidden/>
              </w:rPr>
              <w:t>9</w:t>
            </w:r>
            <w:r>
              <w:rPr>
                <w:rStyle w:val="Hyperlink"/>
              </w:rPr>
              <w:fldChar w:fldCharType="end"/>
            </w:r>
          </w:hyperlink>
        </w:p>
        <w:p w14:paraId="7973EA97" w14:textId="3E0F0E9D" w:rsidR="005168FA" w:rsidRDefault="005168FA">
          <w:pPr>
            <w:pStyle w:val="TOC2"/>
            <w:rPr>
              <w:rFonts w:asciiTheme="minorHAnsi" w:eastAsiaTheme="minorEastAsia" w:hAnsiTheme="minorHAnsi" w:cstheme="minorBidi"/>
              <w:sz w:val="22"/>
              <w:szCs w:val="22"/>
            </w:rPr>
          </w:pPr>
          <w:hyperlink w:anchor="_Toc155080646" w:history="1">
            <w:r w:rsidRPr="009F0280">
              <w:rPr>
                <w:rStyle w:val="Hyperlink"/>
              </w:rPr>
              <w:t>3.2. Danh sách cán bộ lãnh đạo chủ chốt của trường</w:t>
            </w:r>
            <w:r>
              <w:rPr>
                <w:webHidden/>
              </w:rPr>
              <w:tab/>
            </w:r>
            <w:r>
              <w:rPr>
                <w:rStyle w:val="Hyperlink"/>
              </w:rPr>
              <w:fldChar w:fldCharType="begin"/>
            </w:r>
            <w:r>
              <w:rPr>
                <w:webHidden/>
              </w:rPr>
              <w:instrText xml:space="preserve"> PAGEREF _Toc155080646 \h </w:instrText>
            </w:r>
            <w:r>
              <w:rPr>
                <w:rStyle w:val="Hyperlink"/>
              </w:rPr>
            </w:r>
            <w:r>
              <w:rPr>
                <w:rStyle w:val="Hyperlink"/>
              </w:rPr>
              <w:fldChar w:fldCharType="separate"/>
            </w:r>
            <w:r w:rsidR="0051461D">
              <w:rPr>
                <w:webHidden/>
              </w:rPr>
              <w:t>11</w:t>
            </w:r>
            <w:r>
              <w:rPr>
                <w:rStyle w:val="Hyperlink"/>
              </w:rPr>
              <w:fldChar w:fldCharType="end"/>
            </w:r>
          </w:hyperlink>
        </w:p>
        <w:p w14:paraId="6EFBA0BC" w14:textId="24188037" w:rsidR="005168FA" w:rsidRDefault="005168FA">
          <w:pPr>
            <w:pStyle w:val="TOC2"/>
            <w:rPr>
              <w:rFonts w:asciiTheme="minorHAnsi" w:eastAsiaTheme="minorEastAsia" w:hAnsiTheme="minorHAnsi" w:cstheme="minorBidi"/>
              <w:sz w:val="22"/>
              <w:szCs w:val="22"/>
            </w:rPr>
          </w:pPr>
          <w:hyperlink w:anchor="_Toc155080647" w:history="1">
            <w:r w:rsidRPr="009F0280">
              <w:rPr>
                <w:rStyle w:val="Hyperlink"/>
              </w:rPr>
              <w:t>3.3. Cán bộ, giáo viên và người lao động của nhà trường</w:t>
            </w:r>
            <w:r w:rsidRPr="009F0280">
              <w:rPr>
                <w:rStyle w:val="Hyperlink"/>
                <w:iCs/>
              </w:rPr>
              <w:t>:</w:t>
            </w:r>
            <w:r>
              <w:rPr>
                <w:webHidden/>
              </w:rPr>
              <w:tab/>
            </w:r>
            <w:r>
              <w:rPr>
                <w:rStyle w:val="Hyperlink"/>
              </w:rPr>
              <w:fldChar w:fldCharType="begin"/>
            </w:r>
            <w:r>
              <w:rPr>
                <w:webHidden/>
              </w:rPr>
              <w:instrText xml:space="preserve"> PAGEREF _Toc155080647 \h </w:instrText>
            </w:r>
            <w:r>
              <w:rPr>
                <w:rStyle w:val="Hyperlink"/>
              </w:rPr>
            </w:r>
            <w:r>
              <w:rPr>
                <w:rStyle w:val="Hyperlink"/>
              </w:rPr>
              <w:fldChar w:fldCharType="separate"/>
            </w:r>
            <w:r w:rsidR="0051461D">
              <w:rPr>
                <w:webHidden/>
              </w:rPr>
              <w:t>11</w:t>
            </w:r>
            <w:r>
              <w:rPr>
                <w:rStyle w:val="Hyperlink"/>
              </w:rPr>
              <w:fldChar w:fldCharType="end"/>
            </w:r>
          </w:hyperlink>
        </w:p>
        <w:p w14:paraId="46522C21" w14:textId="00470D1D" w:rsidR="005168FA" w:rsidRDefault="005168FA">
          <w:pPr>
            <w:pStyle w:val="TOC1"/>
            <w:rPr>
              <w:rFonts w:asciiTheme="minorHAnsi" w:eastAsiaTheme="minorEastAsia" w:hAnsiTheme="minorHAnsi" w:cstheme="minorBidi"/>
              <w:sz w:val="22"/>
              <w:szCs w:val="22"/>
            </w:rPr>
          </w:pPr>
          <w:hyperlink w:anchor="_Toc155080648" w:history="1">
            <w:r w:rsidRPr="009F0280">
              <w:rPr>
                <w:rStyle w:val="Hyperlink"/>
              </w:rPr>
              <w:t>- Đội ngũ giảng viên kiêm chức: 05 GV</w:t>
            </w:r>
            <w:r>
              <w:rPr>
                <w:webHidden/>
              </w:rPr>
              <w:tab/>
            </w:r>
            <w:r>
              <w:rPr>
                <w:rStyle w:val="Hyperlink"/>
              </w:rPr>
              <w:fldChar w:fldCharType="begin"/>
            </w:r>
            <w:r>
              <w:rPr>
                <w:webHidden/>
              </w:rPr>
              <w:instrText xml:space="preserve"> PAGEREF _Toc155080648 \h </w:instrText>
            </w:r>
            <w:r>
              <w:rPr>
                <w:rStyle w:val="Hyperlink"/>
              </w:rPr>
            </w:r>
            <w:r>
              <w:rPr>
                <w:rStyle w:val="Hyperlink"/>
              </w:rPr>
              <w:fldChar w:fldCharType="separate"/>
            </w:r>
            <w:r w:rsidR="0051461D">
              <w:rPr>
                <w:webHidden/>
              </w:rPr>
              <w:t>12</w:t>
            </w:r>
            <w:r>
              <w:rPr>
                <w:rStyle w:val="Hyperlink"/>
              </w:rPr>
              <w:fldChar w:fldCharType="end"/>
            </w:r>
          </w:hyperlink>
        </w:p>
        <w:p w14:paraId="5973D41D" w14:textId="560185EE" w:rsidR="005168FA" w:rsidRDefault="005168FA">
          <w:pPr>
            <w:pStyle w:val="TOC1"/>
            <w:rPr>
              <w:rFonts w:asciiTheme="minorHAnsi" w:eastAsiaTheme="minorEastAsia" w:hAnsiTheme="minorHAnsi" w:cstheme="minorBidi"/>
              <w:sz w:val="22"/>
              <w:szCs w:val="22"/>
            </w:rPr>
          </w:pPr>
          <w:hyperlink w:anchor="_Toc155080649" w:history="1">
            <w:r w:rsidRPr="009F0280">
              <w:rPr>
                <w:rStyle w:val="Hyperlink"/>
              </w:rPr>
              <w:t>4. Nghề đào tạo và quy mô đào tạo của Trường</w:t>
            </w:r>
            <w:r>
              <w:rPr>
                <w:webHidden/>
              </w:rPr>
              <w:tab/>
            </w:r>
            <w:r>
              <w:rPr>
                <w:rStyle w:val="Hyperlink"/>
              </w:rPr>
              <w:fldChar w:fldCharType="begin"/>
            </w:r>
            <w:r>
              <w:rPr>
                <w:webHidden/>
              </w:rPr>
              <w:instrText xml:space="preserve"> PAGEREF _Toc155080649 \h </w:instrText>
            </w:r>
            <w:r>
              <w:rPr>
                <w:rStyle w:val="Hyperlink"/>
              </w:rPr>
            </w:r>
            <w:r>
              <w:rPr>
                <w:rStyle w:val="Hyperlink"/>
              </w:rPr>
              <w:fldChar w:fldCharType="separate"/>
            </w:r>
            <w:r w:rsidR="0051461D">
              <w:rPr>
                <w:webHidden/>
              </w:rPr>
              <w:t>12</w:t>
            </w:r>
            <w:r>
              <w:rPr>
                <w:rStyle w:val="Hyperlink"/>
              </w:rPr>
              <w:fldChar w:fldCharType="end"/>
            </w:r>
          </w:hyperlink>
        </w:p>
        <w:p w14:paraId="4B9D4C7A" w14:textId="0F7F2A7C" w:rsidR="005168FA" w:rsidRDefault="005168FA">
          <w:pPr>
            <w:pStyle w:val="TOC1"/>
            <w:rPr>
              <w:rFonts w:asciiTheme="minorHAnsi" w:eastAsiaTheme="minorEastAsia" w:hAnsiTheme="minorHAnsi" w:cstheme="minorBidi"/>
              <w:sz w:val="22"/>
              <w:szCs w:val="22"/>
            </w:rPr>
          </w:pPr>
          <w:hyperlink w:anchor="_Toc155080650" w:history="1">
            <w:r w:rsidRPr="009F0280">
              <w:rPr>
                <w:rStyle w:val="Hyperlink"/>
              </w:rPr>
              <w:t>5. Cơ sở vật chất, thư viện, tài chính</w:t>
            </w:r>
            <w:r>
              <w:rPr>
                <w:webHidden/>
              </w:rPr>
              <w:tab/>
            </w:r>
            <w:r>
              <w:rPr>
                <w:rStyle w:val="Hyperlink"/>
              </w:rPr>
              <w:fldChar w:fldCharType="begin"/>
            </w:r>
            <w:r>
              <w:rPr>
                <w:webHidden/>
              </w:rPr>
              <w:instrText xml:space="preserve"> PAGEREF _Toc155080650 \h </w:instrText>
            </w:r>
            <w:r>
              <w:rPr>
                <w:rStyle w:val="Hyperlink"/>
              </w:rPr>
            </w:r>
            <w:r>
              <w:rPr>
                <w:rStyle w:val="Hyperlink"/>
              </w:rPr>
              <w:fldChar w:fldCharType="separate"/>
            </w:r>
            <w:r w:rsidR="0051461D">
              <w:rPr>
                <w:webHidden/>
              </w:rPr>
              <w:t>14</w:t>
            </w:r>
            <w:r>
              <w:rPr>
                <w:rStyle w:val="Hyperlink"/>
              </w:rPr>
              <w:fldChar w:fldCharType="end"/>
            </w:r>
          </w:hyperlink>
        </w:p>
        <w:p w14:paraId="6C8BCC65" w14:textId="7FCE0868" w:rsidR="005168FA" w:rsidRDefault="005168FA">
          <w:pPr>
            <w:pStyle w:val="TOC2"/>
            <w:rPr>
              <w:rFonts w:asciiTheme="minorHAnsi" w:eastAsiaTheme="minorEastAsia" w:hAnsiTheme="minorHAnsi" w:cstheme="minorBidi"/>
              <w:sz w:val="22"/>
              <w:szCs w:val="22"/>
            </w:rPr>
          </w:pPr>
          <w:hyperlink w:anchor="_Toc155080651" w:history="1">
            <w:r w:rsidRPr="009F0280">
              <w:rPr>
                <w:rStyle w:val="Hyperlink"/>
                <w:rFonts w:eastAsia="Arial"/>
                <w:lang w:val="nl-NL"/>
              </w:rPr>
              <w:t>5.1. Cơ sở vật chất:</w:t>
            </w:r>
            <w:r>
              <w:rPr>
                <w:webHidden/>
              </w:rPr>
              <w:tab/>
            </w:r>
            <w:r>
              <w:rPr>
                <w:rStyle w:val="Hyperlink"/>
              </w:rPr>
              <w:fldChar w:fldCharType="begin"/>
            </w:r>
            <w:r>
              <w:rPr>
                <w:webHidden/>
              </w:rPr>
              <w:instrText xml:space="preserve"> PAGEREF _Toc155080651 \h </w:instrText>
            </w:r>
            <w:r>
              <w:rPr>
                <w:rStyle w:val="Hyperlink"/>
              </w:rPr>
            </w:r>
            <w:r>
              <w:rPr>
                <w:rStyle w:val="Hyperlink"/>
              </w:rPr>
              <w:fldChar w:fldCharType="separate"/>
            </w:r>
            <w:r w:rsidR="0051461D">
              <w:rPr>
                <w:webHidden/>
              </w:rPr>
              <w:t>14</w:t>
            </w:r>
            <w:r>
              <w:rPr>
                <w:rStyle w:val="Hyperlink"/>
              </w:rPr>
              <w:fldChar w:fldCharType="end"/>
            </w:r>
          </w:hyperlink>
        </w:p>
        <w:p w14:paraId="4A2D23FF" w14:textId="1C3D024E" w:rsidR="005168FA" w:rsidRDefault="005168FA">
          <w:pPr>
            <w:pStyle w:val="TOC2"/>
            <w:rPr>
              <w:rFonts w:asciiTheme="minorHAnsi" w:eastAsiaTheme="minorEastAsia" w:hAnsiTheme="minorHAnsi" w:cstheme="minorBidi"/>
              <w:sz w:val="22"/>
              <w:szCs w:val="22"/>
            </w:rPr>
          </w:pPr>
          <w:hyperlink w:anchor="_Toc155080652" w:history="1">
            <w:r w:rsidRPr="009F0280">
              <w:rPr>
                <w:rStyle w:val="Hyperlink"/>
              </w:rPr>
              <w:t>5.2. Thư viện</w:t>
            </w:r>
            <w:r>
              <w:rPr>
                <w:webHidden/>
              </w:rPr>
              <w:tab/>
            </w:r>
            <w:r>
              <w:rPr>
                <w:rStyle w:val="Hyperlink"/>
              </w:rPr>
              <w:fldChar w:fldCharType="begin"/>
            </w:r>
            <w:r>
              <w:rPr>
                <w:webHidden/>
              </w:rPr>
              <w:instrText xml:space="preserve"> PAGEREF _Toc155080652 \h </w:instrText>
            </w:r>
            <w:r>
              <w:rPr>
                <w:rStyle w:val="Hyperlink"/>
              </w:rPr>
            </w:r>
            <w:r>
              <w:rPr>
                <w:rStyle w:val="Hyperlink"/>
              </w:rPr>
              <w:fldChar w:fldCharType="separate"/>
            </w:r>
            <w:r w:rsidR="0051461D">
              <w:rPr>
                <w:webHidden/>
              </w:rPr>
              <w:t>14</w:t>
            </w:r>
            <w:r>
              <w:rPr>
                <w:rStyle w:val="Hyperlink"/>
              </w:rPr>
              <w:fldChar w:fldCharType="end"/>
            </w:r>
          </w:hyperlink>
        </w:p>
        <w:p w14:paraId="40CAB74B" w14:textId="45DE28F3" w:rsidR="005168FA" w:rsidRDefault="005168FA">
          <w:pPr>
            <w:pStyle w:val="TOC2"/>
            <w:rPr>
              <w:rFonts w:asciiTheme="minorHAnsi" w:eastAsiaTheme="minorEastAsia" w:hAnsiTheme="minorHAnsi" w:cstheme="minorBidi"/>
              <w:sz w:val="22"/>
              <w:szCs w:val="22"/>
            </w:rPr>
          </w:pPr>
          <w:hyperlink w:anchor="_Toc155080653" w:history="1">
            <w:r w:rsidRPr="009F0280">
              <w:rPr>
                <w:rStyle w:val="Hyperlink"/>
              </w:rPr>
              <w:t>5.3. Tài chính:</w:t>
            </w:r>
            <w:r>
              <w:rPr>
                <w:webHidden/>
              </w:rPr>
              <w:tab/>
            </w:r>
            <w:r>
              <w:rPr>
                <w:rStyle w:val="Hyperlink"/>
              </w:rPr>
              <w:fldChar w:fldCharType="begin"/>
            </w:r>
            <w:r>
              <w:rPr>
                <w:webHidden/>
              </w:rPr>
              <w:instrText xml:space="preserve"> PAGEREF _Toc155080653 \h </w:instrText>
            </w:r>
            <w:r>
              <w:rPr>
                <w:rStyle w:val="Hyperlink"/>
              </w:rPr>
            </w:r>
            <w:r>
              <w:rPr>
                <w:rStyle w:val="Hyperlink"/>
              </w:rPr>
              <w:fldChar w:fldCharType="separate"/>
            </w:r>
            <w:r w:rsidR="0051461D">
              <w:rPr>
                <w:webHidden/>
              </w:rPr>
              <w:t>14</w:t>
            </w:r>
            <w:r>
              <w:rPr>
                <w:rStyle w:val="Hyperlink"/>
              </w:rPr>
              <w:fldChar w:fldCharType="end"/>
            </w:r>
          </w:hyperlink>
        </w:p>
        <w:p w14:paraId="3BE680ED" w14:textId="046E9C47" w:rsidR="005168FA" w:rsidRDefault="005168FA">
          <w:pPr>
            <w:pStyle w:val="TOC1"/>
            <w:rPr>
              <w:rFonts w:asciiTheme="minorHAnsi" w:eastAsiaTheme="minorEastAsia" w:hAnsiTheme="minorHAnsi" w:cstheme="minorBidi"/>
              <w:sz w:val="22"/>
              <w:szCs w:val="22"/>
            </w:rPr>
          </w:pPr>
          <w:hyperlink w:anchor="_Toc155080654" w:history="1">
            <w:r w:rsidRPr="009F0280">
              <w:rPr>
                <w:rStyle w:val="Hyperlink"/>
              </w:rPr>
              <w:t>PHẦN II</w:t>
            </w:r>
            <w:r>
              <w:rPr>
                <w:webHidden/>
              </w:rPr>
              <w:tab/>
            </w:r>
            <w:r>
              <w:rPr>
                <w:rStyle w:val="Hyperlink"/>
              </w:rPr>
              <w:fldChar w:fldCharType="begin"/>
            </w:r>
            <w:r>
              <w:rPr>
                <w:webHidden/>
              </w:rPr>
              <w:instrText xml:space="preserve"> PAGEREF _Toc155080654 \h </w:instrText>
            </w:r>
            <w:r>
              <w:rPr>
                <w:rStyle w:val="Hyperlink"/>
              </w:rPr>
            </w:r>
            <w:r>
              <w:rPr>
                <w:rStyle w:val="Hyperlink"/>
              </w:rPr>
              <w:fldChar w:fldCharType="separate"/>
            </w:r>
            <w:r w:rsidR="0051461D">
              <w:rPr>
                <w:webHidden/>
              </w:rPr>
              <w:t>15</w:t>
            </w:r>
            <w:r>
              <w:rPr>
                <w:rStyle w:val="Hyperlink"/>
              </w:rPr>
              <w:fldChar w:fldCharType="end"/>
            </w:r>
          </w:hyperlink>
        </w:p>
        <w:p w14:paraId="14ECE548" w14:textId="741B21BB" w:rsidR="005168FA" w:rsidRDefault="005168FA">
          <w:pPr>
            <w:pStyle w:val="TOC1"/>
            <w:rPr>
              <w:rFonts w:asciiTheme="minorHAnsi" w:eastAsiaTheme="minorEastAsia" w:hAnsiTheme="minorHAnsi" w:cstheme="minorBidi"/>
              <w:sz w:val="22"/>
              <w:szCs w:val="22"/>
            </w:rPr>
          </w:pPr>
          <w:hyperlink w:anchor="_Toc155080655" w:history="1">
            <w:r w:rsidRPr="009F0280">
              <w:rPr>
                <w:rStyle w:val="Hyperlink"/>
              </w:rPr>
              <w:t>KẾT QUẢ TỰ ĐÁNH GIÁ CỦA CƠ SỞ GIÁO DỤC NGHỀ NGHIỆP</w:t>
            </w:r>
            <w:r>
              <w:rPr>
                <w:webHidden/>
              </w:rPr>
              <w:tab/>
            </w:r>
            <w:r>
              <w:rPr>
                <w:rStyle w:val="Hyperlink"/>
              </w:rPr>
              <w:fldChar w:fldCharType="begin"/>
            </w:r>
            <w:r>
              <w:rPr>
                <w:webHidden/>
              </w:rPr>
              <w:instrText xml:space="preserve"> PAGEREF _Toc155080655 \h </w:instrText>
            </w:r>
            <w:r>
              <w:rPr>
                <w:rStyle w:val="Hyperlink"/>
              </w:rPr>
            </w:r>
            <w:r>
              <w:rPr>
                <w:rStyle w:val="Hyperlink"/>
              </w:rPr>
              <w:fldChar w:fldCharType="separate"/>
            </w:r>
            <w:r w:rsidR="0051461D">
              <w:rPr>
                <w:webHidden/>
              </w:rPr>
              <w:t>15</w:t>
            </w:r>
            <w:r>
              <w:rPr>
                <w:rStyle w:val="Hyperlink"/>
              </w:rPr>
              <w:fldChar w:fldCharType="end"/>
            </w:r>
          </w:hyperlink>
        </w:p>
        <w:p w14:paraId="5F24C52F" w14:textId="5FE8E310" w:rsidR="005168FA" w:rsidRDefault="005168FA">
          <w:pPr>
            <w:pStyle w:val="TOC1"/>
            <w:rPr>
              <w:rFonts w:asciiTheme="minorHAnsi" w:eastAsiaTheme="minorEastAsia" w:hAnsiTheme="minorHAnsi" w:cstheme="minorBidi"/>
              <w:sz w:val="22"/>
              <w:szCs w:val="22"/>
            </w:rPr>
          </w:pPr>
          <w:hyperlink w:anchor="_Toc155080656" w:history="1">
            <w:r w:rsidRPr="009F0280">
              <w:rPr>
                <w:rStyle w:val="Hyperlink"/>
              </w:rPr>
              <w:t>1. Đặt vấn đề</w:t>
            </w:r>
            <w:r>
              <w:rPr>
                <w:webHidden/>
              </w:rPr>
              <w:tab/>
            </w:r>
            <w:r>
              <w:rPr>
                <w:rStyle w:val="Hyperlink"/>
              </w:rPr>
              <w:fldChar w:fldCharType="begin"/>
            </w:r>
            <w:r>
              <w:rPr>
                <w:webHidden/>
              </w:rPr>
              <w:instrText xml:space="preserve"> PAGEREF _Toc155080656 \h </w:instrText>
            </w:r>
            <w:r>
              <w:rPr>
                <w:rStyle w:val="Hyperlink"/>
              </w:rPr>
            </w:r>
            <w:r>
              <w:rPr>
                <w:rStyle w:val="Hyperlink"/>
              </w:rPr>
              <w:fldChar w:fldCharType="separate"/>
            </w:r>
            <w:r w:rsidR="0051461D">
              <w:rPr>
                <w:webHidden/>
              </w:rPr>
              <w:t>15</w:t>
            </w:r>
            <w:r>
              <w:rPr>
                <w:rStyle w:val="Hyperlink"/>
              </w:rPr>
              <w:fldChar w:fldCharType="end"/>
            </w:r>
          </w:hyperlink>
        </w:p>
        <w:p w14:paraId="20AD8799" w14:textId="5074B411" w:rsidR="005168FA" w:rsidRDefault="005168FA">
          <w:pPr>
            <w:pStyle w:val="TOC2"/>
            <w:rPr>
              <w:rFonts w:asciiTheme="minorHAnsi" w:eastAsiaTheme="minorEastAsia" w:hAnsiTheme="minorHAnsi" w:cstheme="minorBidi"/>
              <w:sz w:val="22"/>
              <w:szCs w:val="22"/>
            </w:rPr>
          </w:pPr>
          <w:hyperlink w:anchor="_Toc155080657" w:history="1">
            <w:r w:rsidRPr="009F0280">
              <w:rPr>
                <w:rStyle w:val="Hyperlink"/>
                <w:rFonts w:eastAsia="Arial"/>
                <w:lang w:val="nl-NL"/>
              </w:rPr>
              <w:t>1.1. Sự cần thiết của hoạt động tự đánh giá chất lượng cơ sở giáo dục nghề nghiệp</w:t>
            </w:r>
            <w:r>
              <w:rPr>
                <w:webHidden/>
              </w:rPr>
              <w:tab/>
            </w:r>
            <w:r>
              <w:rPr>
                <w:rStyle w:val="Hyperlink"/>
              </w:rPr>
              <w:fldChar w:fldCharType="begin"/>
            </w:r>
            <w:r>
              <w:rPr>
                <w:webHidden/>
              </w:rPr>
              <w:instrText xml:space="preserve"> PAGEREF _Toc155080657 \h </w:instrText>
            </w:r>
            <w:r>
              <w:rPr>
                <w:rStyle w:val="Hyperlink"/>
              </w:rPr>
            </w:r>
            <w:r>
              <w:rPr>
                <w:rStyle w:val="Hyperlink"/>
              </w:rPr>
              <w:fldChar w:fldCharType="separate"/>
            </w:r>
            <w:r w:rsidR="0051461D">
              <w:rPr>
                <w:webHidden/>
              </w:rPr>
              <w:t>15</w:t>
            </w:r>
            <w:r>
              <w:rPr>
                <w:rStyle w:val="Hyperlink"/>
              </w:rPr>
              <w:fldChar w:fldCharType="end"/>
            </w:r>
          </w:hyperlink>
        </w:p>
        <w:p w14:paraId="3C37C529" w14:textId="5C4E4A98" w:rsidR="005168FA" w:rsidRDefault="005168FA">
          <w:pPr>
            <w:pStyle w:val="TOC2"/>
            <w:rPr>
              <w:rFonts w:asciiTheme="minorHAnsi" w:eastAsiaTheme="minorEastAsia" w:hAnsiTheme="minorHAnsi" w:cstheme="minorBidi"/>
              <w:sz w:val="22"/>
              <w:szCs w:val="22"/>
            </w:rPr>
          </w:pPr>
          <w:hyperlink w:anchor="_Toc155080658" w:history="1">
            <w:r w:rsidRPr="009F0280">
              <w:rPr>
                <w:rStyle w:val="Hyperlink"/>
              </w:rPr>
              <w:t>1.2. Vai trò của hoạt động tự đánh giá chất lượng cơ sở giáo dục nghề nghiệp</w:t>
            </w:r>
            <w:r>
              <w:rPr>
                <w:webHidden/>
              </w:rPr>
              <w:tab/>
            </w:r>
            <w:r>
              <w:rPr>
                <w:rStyle w:val="Hyperlink"/>
              </w:rPr>
              <w:fldChar w:fldCharType="begin"/>
            </w:r>
            <w:r>
              <w:rPr>
                <w:webHidden/>
              </w:rPr>
              <w:instrText xml:space="preserve"> PAGEREF _Toc155080658 \h </w:instrText>
            </w:r>
            <w:r>
              <w:rPr>
                <w:rStyle w:val="Hyperlink"/>
              </w:rPr>
            </w:r>
            <w:r>
              <w:rPr>
                <w:rStyle w:val="Hyperlink"/>
              </w:rPr>
              <w:fldChar w:fldCharType="separate"/>
            </w:r>
            <w:r w:rsidR="0051461D">
              <w:rPr>
                <w:webHidden/>
              </w:rPr>
              <w:t>16</w:t>
            </w:r>
            <w:r>
              <w:rPr>
                <w:rStyle w:val="Hyperlink"/>
              </w:rPr>
              <w:fldChar w:fldCharType="end"/>
            </w:r>
          </w:hyperlink>
        </w:p>
        <w:p w14:paraId="429381CC" w14:textId="3EC3F3D1" w:rsidR="005168FA" w:rsidRDefault="005168FA">
          <w:pPr>
            <w:pStyle w:val="TOC2"/>
            <w:rPr>
              <w:rFonts w:asciiTheme="minorHAnsi" w:eastAsiaTheme="minorEastAsia" w:hAnsiTheme="minorHAnsi" w:cstheme="minorBidi"/>
              <w:sz w:val="22"/>
              <w:szCs w:val="22"/>
            </w:rPr>
          </w:pPr>
          <w:hyperlink w:anchor="_Toc155080659" w:history="1">
            <w:r w:rsidRPr="009F0280">
              <w:rPr>
                <w:rStyle w:val="Hyperlink"/>
              </w:rPr>
              <w:t>1.2.1. Đối với xã hội, hoạt động tự đánh giá chất lượng cơ sở giáo dục nghề nghiệp mang tính xã hội rất cao, thể hiện ở chỗ:</w:t>
            </w:r>
            <w:r>
              <w:rPr>
                <w:webHidden/>
              </w:rPr>
              <w:tab/>
            </w:r>
            <w:r>
              <w:rPr>
                <w:rStyle w:val="Hyperlink"/>
              </w:rPr>
              <w:fldChar w:fldCharType="begin"/>
            </w:r>
            <w:r>
              <w:rPr>
                <w:webHidden/>
              </w:rPr>
              <w:instrText xml:space="preserve"> PAGEREF _Toc155080659 \h </w:instrText>
            </w:r>
            <w:r>
              <w:rPr>
                <w:rStyle w:val="Hyperlink"/>
              </w:rPr>
            </w:r>
            <w:r>
              <w:rPr>
                <w:rStyle w:val="Hyperlink"/>
              </w:rPr>
              <w:fldChar w:fldCharType="separate"/>
            </w:r>
            <w:r w:rsidR="0051461D">
              <w:rPr>
                <w:webHidden/>
              </w:rPr>
              <w:t>16</w:t>
            </w:r>
            <w:r>
              <w:rPr>
                <w:rStyle w:val="Hyperlink"/>
              </w:rPr>
              <w:fldChar w:fldCharType="end"/>
            </w:r>
          </w:hyperlink>
        </w:p>
        <w:p w14:paraId="2FE74906" w14:textId="488DB2BA" w:rsidR="005168FA" w:rsidRDefault="005168FA">
          <w:pPr>
            <w:pStyle w:val="TOC2"/>
            <w:rPr>
              <w:rFonts w:asciiTheme="minorHAnsi" w:eastAsiaTheme="minorEastAsia" w:hAnsiTheme="minorHAnsi" w:cstheme="minorBidi"/>
              <w:sz w:val="22"/>
              <w:szCs w:val="22"/>
            </w:rPr>
          </w:pPr>
          <w:hyperlink w:anchor="_Toc155080660" w:history="1">
            <w:r w:rsidRPr="009F0280">
              <w:rPr>
                <w:rStyle w:val="Hyperlink"/>
              </w:rPr>
              <w:t>1.2.2. Đối với người học</w:t>
            </w:r>
            <w:r>
              <w:rPr>
                <w:webHidden/>
              </w:rPr>
              <w:tab/>
            </w:r>
            <w:r>
              <w:rPr>
                <w:rStyle w:val="Hyperlink"/>
              </w:rPr>
              <w:fldChar w:fldCharType="begin"/>
            </w:r>
            <w:r>
              <w:rPr>
                <w:webHidden/>
              </w:rPr>
              <w:instrText xml:space="preserve"> PAGEREF _Toc155080660 \h </w:instrText>
            </w:r>
            <w:r>
              <w:rPr>
                <w:rStyle w:val="Hyperlink"/>
              </w:rPr>
            </w:r>
            <w:r>
              <w:rPr>
                <w:rStyle w:val="Hyperlink"/>
              </w:rPr>
              <w:fldChar w:fldCharType="separate"/>
            </w:r>
            <w:r w:rsidR="0051461D">
              <w:rPr>
                <w:webHidden/>
              </w:rPr>
              <w:t>17</w:t>
            </w:r>
            <w:r>
              <w:rPr>
                <w:rStyle w:val="Hyperlink"/>
              </w:rPr>
              <w:fldChar w:fldCharType="end"/>
            </w:r>
          </w:hyperlink>
        </w:p>
        <w:p w14:paraId="56E943D2" w14:textId="67503612" w:rsidR="005168FA" w:rsidRDefault="005168FA">
          <w:pPr>
            <w:pStyle w:val="TOC2"/>
            <w:rPr>
              <w:rFonts w:asciiTheme="minorHAnsi" w:eastAsiaTheme="minorEastAsia" w:hAnsiTheme="minorHAnsi" w:cstheme="minorBidi"/>
              <w:sz w:val="22"/>
              <w:szCs w:val="22"/>
            </w:rPr>
          </w:pPr>
          <w:hyperlink w:anchor="_Toc155080661" w:history="1">
            <w:r w:rsidRPr="009F0280">
              <w:rPr>
                <w:rStyle w:val="Hyperlink"/>
              </w:rPr>
              <w:t>1.2.3. Đối với nhà trường:</w:t>
            </w:r>
            <w:r>
              <w:rPr>
                <w:webHidden/>
              </w:rPr>
              <w:tab/>
            </w:r>
            <w:r>
              <w:rPr>
                <w:rStyle w:val="Hyperlink"/>
              </w:rPr>
              <w:fldChar w:fldCharType="begin"/>
            </w:r>
            <w:r>
              <w:rPr>
                <w:webHidden/>
              </w:rPr>
              <w:instrText xml:space="preserve"> PAGEREF _Toc155080661 \h </w:instrText>
            </w:r>
            <w:r>
              <w:rPr>
                <w:rStyle w:val="Hyperlink"/>
              </w:rPr>
            </w:r>
            <w:r>
              <w:rPr>
                <w:rStyle w:val="Hyperlink"/>
              </w:rPr>
              <w:fldChar w:fldCharType="separate"/>
            </w:r>
            <w:r w:rsidR="0051461D">
              <w:rPr>
                <w:webHidden/>
              </w:rPr>
              <w:t>17</w:t>
            </w:r>
            <w:r>
              <w:rPr>
                <w:rStyle w:val="Hyperlink"/>
              </w:rPr>
              <w:fldChar w:fldCharType="end"/>
            </w:r>
          </w:hyperlink>
        </w:p>
        <w:p w14:paraId="4DDBA48F" w14:textId="62A5EBC4" w:rsidR="005168FA" w:rsidRDefault="005168FA">
          <w:pPr>
            <w:pStyle w:val="TOC2"/>
            <w:rPr>
              <w:rFonts w:asciiTheme="minorHAnsi" w:eastAsiaTheme="minorEastAsia" w:hAnsiTheme="minorHAnsi" w:cstheme="minorBidi"/>
              <w:sz w:val="22"/>
              <w:szCs w:val="22"/>
            </w:rPr>
          </w:pPr>
          <w:hyperlink w:anchor="_Toc155080662" w:history="1">
            <w:r w:rsidRPr="009F0280">
              <w:rPr>
                <w:rStyle w:val="Hyperlink"/>
              </w:rPr>
              <w:t>1.2.4. Đối với cơ quan quản lý các cấp:</w:t>
            </w:r>
            <w:r>
              <w:rPr>
                <w:webHidden/>
              </w:rPr>
              <w:tab/>
            </w:r>
            <w:r>
              <w:rPr>
                <w:rStyle w:val="Hyperlink"/>
              </w:rPr>
              <w:fldChar w:fldCharType="begin"/>
            </w:r>
            <w:r>
              <w:rPr>
                <w:webHidden/>
              </w:rPr>
              <w:instrText xml:space="preserve"> PAGEREF _Toc155080662 \h </w:instrText>
            </w:r>
            <w:r>
              <w:rPr>
                <w:rStyle w:val="Hyperlink"/>
              </w:rPr>
            </w:r>
            <w:r>
              <w:rPr>
                <w:rStyle w:val="Hyperlink"/>
              </w:rPr>
              <w:fldChar w:fldCharType="separate"/>
            </w:r>
            <w:r w:rsidR="0051461D">
              <w:rPr>
                <w:webHidden/>
              </w:rPr>
              <w:t>17</w:t>
            </w:r>
            <w:r>
              <w:rPr>
                <w:rStyle w:val="Hyperlink"/>
              </w:rPr>
              <w:fldChar w:fldCharType="end"/>
            </w:r>
          </w:hyperlink>
        </w:p>
        <w:p w14:paraId="7E44D08C" w14:textId="0696E48D" w:rsidR="005168FA" w:rsidRDefault="005168FA">
          <w:pPr>
            <w:pStyle w:val="TOC2"/>
            <w:rPr>
              <w:rFonts w:asciiTheme="minorHAnsi" w:eastAsiaTheme="minorEastAsia" w:hAnsiTheme="minorHAnsi" w:cstheme="minorBidi"/>
              <w:sz w:val="22"/>
              <w:szCs w:val="22"/>
            </w:rPr>
          </w:pPr>
          <w:hyperlink w:anchor="_Toc155080663" w:history="1">
            <w:r w:rsidRPr="009F0280">
              <w:rPr>
                <w:rStyle w:val="Hyperlink"/>
              </w:rPr>
              <w:t>1.2.5. Đối với người sử dụng lao động:</w:t>
            </w:r>
            <w:r>
              <w:rPr>
                <w:webHidden/>
              </w:rPr>
              <w:tab/>
            </w:r>
            <w:r>
              <w:rPr>
                <w:rStyle w:val="Hyperlink"/>
              </w:rPr>
              <w:fldChar w:fldCharType="begin"/>
            </w:r>
            <w:r>
              <w:rPr>
                <w:webHidden/>
              </w:rPr>
              <w:instrText xml:space="preserve"> PAGEREF _Toc155080663 \h </w:instrText>
            </w:r>
            <w:r>
              <w:rPr>
                <w:rStyle w:val="Hyperlink"/>
              </w:rPr>
            </w:r>
            <w:r>
              <w:rPr>
                <w:rStyle w:val="Hyperlink"/>
              </w:rPr>
              <w:fldChar w:fldCharType="separate"/>
            </w:r>
            <w:r w:rsidR="0051461D">
              <w:rPr>
                <w:webHidden/>
              </w:rPr>
              <w:t>18</w:t>
            </w:r>
            <w:r>
              <w:rPr>
                <w:rStyle w:val="Hyperlink"/>
              </w:rPr>
              <w:fldChar w:fldCharType="end"/>
            </w:r>
          </w:hyperlink>
        </w:p>
        <w:p w14:paraId="31017974" w14:textId="2946BD41" w:rsidR="005168FA" w:rsidRDefault="005168FA">
          <w:pPr>
            <w:pStyle w:val="TOC1"/>
            <w:rPr>
              <w:rFonts w:asciiTheme="minorHAnsi" w:eastAsiaTheme="minorEastAsia" w:hAnsiTheme="minorHAnsi" w:cstheme="minorBidi"/>
              <w:sz w:val="22"/>
              <w:szCs w:val="22"/>
            </w:rPr>
          </w:pPr>
          <w:hyperlink w:anchor="_Toc155080664" w:history="1">
            <w:r w:rsidRPr="009F0280">
              <w:rPr>
                <w:rStyle w:val="Hyperlink"/>
              </w:rPr>
              <w:t>2. Tổng quan chung</w:t>
            </w:r>
            <w:r>
              <w:rPr>
                <w:webHidden/>
              </w:rPr>
              <w:tab/>
            </w:r>
            <w:r>
              <w:rPr>
                <w:rStyle w:val="Hyperlink"/>
              </w:rPr>
              <w:fldChar w:fldCharType="begin"/>
            </w:r>
            <w:r>
              <w:rPr>
                <w:webHidden/>
              </w:rPr>
              <w:instrText xml:space="preserve"> PAGEREF _Toc155080664 \h </w:instrText>
            </w:r>
            <w:r>
              <w:rPr>
                <w:rStyle w:val="Hyperlink"/>
              </w:rPr>
            </w:r>
            <w:r>
              <w:rPr>
                <w:rStyle w:val="Hyperlink"/>
              </w:rPr>
              <w:fldChar w:fldCharType="separate"/>
            </w:r>
            <w:r w:rsidR="0051461D">
              <w:rPr>
                <w:webHidden/>
              </w:rPr>
              <w:t>18</w:t>
            </w:r>
            <w:r>
              <w:rPr>
                <w:rStyle w:val="Hyperlink"/>
              </w:rPr>
              <w:fldChar w:fldCharType="end"/>
            </w:r>
          </w:hyperlink>
        </w:p>
        <w:p w14:paraId="209D34E1" w14:textId="704F4524" w:rsidR="005168FA" w:rsidRDefault="005168FA">
          <w:pPr>
            <w:pStyle w:val="TOC2"/>
            <w:rPr>
              <w:rFonts w:asciiTheme="minorHAnsi" w:eastAsiaTheme="minorEastAsia" w:hAnsiTheme="minorHAnsi" w:cstheme="minorBidi"/>
              <w:sz w:val="22"/>
              <w:szCs w:val="22"/>
            </w:rPr>
          </w:pPr>
          <w:hyperlink w:anchor="_Toc155080665" w:history="1">
            <w:r w:rsidRPr="009F0280">
              <w:rPr>
                <w:rStyle w:val="Hyperlink"/>
              </w:rPr>
              <w:t>2.1. Căn cứ tự đánh giá</w:t>
            </w:r>
            <w:r>
              <w:rPr>
                <w:webHidden/>
              </w:rPr>
              <w:tab/>
            </w:r>
            <w:r>
              <w:rPr>
                <w:rStyle w:val="Hyperlink"/>
              </w:rPr>
              <w:fldChar w:fldCharType="begin"/>
            </w:r>
            <w:r>
              <w:rPr>
                <w:webHidden/>
              </w:rPr>
              <w:instrText xml:space="preserve"> PAGEREF _Toc155080665 \h </w:instrText>
            </w:r>
            <w:r>
              <w:rPr>
                <w:rStyle w:val="Hyperlink"/>
              </w:rPr>
            </w:r>
            <w:r>
              <w:rPr>
                <w:rStyle w:val="Hyperlink"/>
              </w:rPr>
              <w:fldChar w:fldCharType="separate"/>
            </w:r>
            <w:r w:rsidR="0051461D">
              <w:rPr>
                <w:webHidden/>
              </w:rPr>
              <w:t>18</w:t>
            </w:r>
            <w:r>
              <w:rPr>
                <w:rStyle w:val="Hyperlink"/>
              </w:rPr>
              <w:fldChar w:fldCharType="end"/>
            </w:r>
          </w:hyperlink>
        </w:p>
        <w:p w14:paraId="4A025821" w14:textId="576622C5" w:rsidR="005168FA" w:rsidRDefault="005168FA">
          <w:pPr>
            <w:pStyle w:val="TOC2"/>
            <w:rPr>
              <w:rFonts w:asciiTheme="minorHAnsi" w:eastAsiaTheme="minorEastAsia" w:hAnsiTheme="minorHAnsi" w:cstheme="minorBidi"/>
              <w:sz w:val="22"/>
              <w:szCs w:val="22"/>
            </w:rPr>
          </w:pPr>
          <w:hyperlink w:anchor="_Toc155080666" w:history="1">
            <w:r w:rsidRPr="009F0280">
              <w:rPr>
                <w:rStyle w:val="Hyperlink"/>
              </w:rPr>
              <w:t>2.2. Mục đính tự đánh giá</w:t>
            </w:r>
            <w:r>
              <w:rPr>
                <w:webHidden/>
              </w:rPr>
              <w:tab/>
            </w:r>
            <w:r>
              <w:rPr>
                <w:rStyle w:val="Hyperlink"/>
              </w:rPr>
              <w:fldChar w:fldCharType="begin"/>
            </w:r>
            <w:r>
              <w:rPr>
                <w:webHidden/>
              </w:rPr>
              <w:instrText xml:space="preserve"> PAGEREF _Toc155080666 \h </w:instrText>
            </w:r>
            <w:r>
              <w:rPr>
                <w:rStyle w:val="Hyperlink"/>
              </w:rPr>
            </w:r>
            <w:r>
              <w:rPr>
                <w:rStyle w:val="Hyperlink"/>
              </w:rPr>
              <w:fldChar w:fldCharType="separate"/>
            </w:r>
            <w:r w:rsidR="0051461D">
              <w:rPr>
                <w:webHidden/>
              </w:rPr>
              <w:t>19</w:t>
            </w:r>
            <w:r>
              <w:rPr>
                <w:rStyle w:val="Hyperlink"/>
              </w:rPr>
              <w:fldChar w:fldCharType="end"/>
            </w:r>
          </w:hyperlink>
        </w:p>
        <w:p w14:paraId="56FBD343" w14:textId="288F34D3" w:rsidR="005168FA" w:rsidRDefault="005168FA">
          <w:pPr>
            <w:pStyle w:val="TOC2"/>
            <w:rPr>
              <w:rFonts w:asciiTheme="minorHAnsi" w:eastAsiaTheme="minorEastAsia" w:hAnsiTheme="minorHAnsi" w:cstheme="minorBidi"/>
              <w:sz w:val="22"/>
              <w:szCs w:val="22"/>
            </w:rPr>
          </w:pPr>
          <w:hyperlink w:anchor="_Toc155080667" w:history="1">
            <w:r w:rsidRPr="009F0280">
              <w:rPr>
                <w:rStyle w:val="Hyperlink"/>
              </w:rPr>
              <w:t>2.3. Yêu cầu tự đánh giá</w:t>
            </w:r>
            <w:r>
              <w:rPr>
                <w:webHidden/>
              </w:rPr>
              <w:tab/>
            </w:r>
            <w:r>
              <w:rPr>
                <w:rStyle w:val="Hyperlink"/>
              </w:rPr>
              <w:fldChar w:fldCharType="begin"/>
            </w:r>
            <w:r>
              <w:rPr>
                <w:webHidden/>
              </w:rPr>
              <w:instrText xml:space="preserve"> PAGEREF _Toc155080667 \h </w:instrText>
            </w:r>
            <w:r>
              <w:rPr>
                <w:rStyle w:val="Hyperlink"/>
              </w:rPr>
            </w:r>
            <w:r>
              <w:rPr>
                <w:rStyle w:val="Hyperlink"/>
              </w:rPr>
              <w:fldChar w:fldCharType="separate"/>
            </w:r>
            <w:r w:rsidR="0051461D">
              <w:rPr>
                <w:webHidden/>
              </w:rPr>
              <w:t>19</w:t>
            </w:r>
            <w:r>
              <w:rPr>
                <w:rStyle w:val="Hyperlink"/>
              </w:rPr>
              <w:fldChar w:fldCharType="end"/>
            </w:r>
          </w:hyperlink>
        </w:p>
        <w:p w14:paraId="15E4930D" w14:textId="6FE89698" w:rsidR="005168FA" w:rsidRDefault="005168FA">
          <w:pPr>
            <w:pStyle w:val="TOC2"/>
            <w:rPr>
              <w:rFonts w:asciiTheme="minorHAnsi" w:eastAsiaTheme="minorEastAsia" w:hAnsiTheme="minorHAnsi" w:cstheme="minorBidi"/>
              <w:sz w:val="22"/>
              <w:szCs w:val="22"/>
            </w:rPr>
          </w:pPr>
          <w:hyperlink w:anchor="_Toc155080668" w:history="1">
            <w:r w:rsidRPr="009F0280">
              <w:rPr>
                <w:rStyle w:val="Hyperlink"/>
              </w:rPr>
              <w:t>2.4. Phương pháp tự đánh giá</w:t>
            </w:r>
            <w:r>
              <w:rPr>
                <w:webHidden/>
              </w:rPr>
              <w:tab/>
            </w:r>
            <w:r>
              <w:rPr>
                <w:rStyle w:val="Hyperlink"/>
              </w:rPr>
              <w:fldChar w:fldCharType="begin"/>
            </w:r>
            <w:r>
              <w:rPr>
                <w:webHidden/>
              </w:rPr>
              <w:instrText xml:space="preserve"> PAGEREF _Toc155080668 \h </w:instrText>
            </w:r>
            <w:r>
              <w:rPr>
                <w:rStyle w:val="Hyperlink"/>
              </w:rPr>
            </w:r>
            <w:r>
              <w:rPr>
                <w:rStyle w:val="Hyperlink"/>
              </w:rPr>
              <w:fldChar w:fldCharType="separate"/>
            </w:r>
            <w:r w:rsidR="0051461D">
              <w:rPr>
                <w:webHidden/>
              </w:rPr>
              <w:t>20</w:t>
            </w:r>
            <w:r>
              <w:rPr>
                <w:rStyle w:val="Hyperlink"/>
              </w:rPr>
              <w:fldChar w:fldCharType="end"/>
            </w:r>
          </w:hyperlink>
        </w:p>
        <w:p w14:paraId="7CEA07CD" w14:textId="408165EB" w:rsidR="005168FA" w:rsidRDefault="005168FA">
          <w:pPr>
            <w:pStyle w:val="TOC2"/>
            <w:rPr>
              <w:rFonts w:asciiTheme="minorHAnsi" w:eastAsiaTheme="minorEastAsia" w:hAnsiTheme="minorHAnsi" w:cstheme="minorBidi"/>
              <w:sz w:val="22"/>
              <w:szCs w:val="22"/>
            </w:rPr>
          </w:pPr>
          <w:hyperlink w:anchor="_Toc155080669" w:history="1">
            <w:r w:rsidRPr="009F0280">
              <w:rPr>
                <w:rStyle w:val="Hyperlink"/>
              </w:rPr>
              <w:t>2.5. Các bước tiến hành tự đánh giá</w:t>
            </w:r>
            <w:r>
              <w:rPr>
                <w:webHidden/>
              </w:rPr>
              <w:tab/>
            </w:r>
            <w:r>
              <w:rPr>
                <w:rStyle w:val="Hyperlink"/>
              </w:rPr>
              <w:fldChar w:fldCharType="begin"/>
            </w:r>
            <w:r>
              <w:rPr>
                <w:webHidden/>
              </w:rPr>
              <w:instrText xml:space="preserve"> PAGEREF _Toc155080669 \h </w:instrText>
            </w:r>
            <w:r>
              <w:rPr>
                <w:rStyle w:val="Hyperlink"/>
              </w:rPr>
            </w:r>
            <w:r>
              <w:rPr>
                <w:rStyle w:val="Hyperlink"/>
              </w:rPr>
              <w:fldChar w:fldCharType="separate"/>
            </w:r>
            <w:r w:rsidR="0051461D">
              <w:rPr>
                <w:webHidden/>
              </w:rPr>
              <w:t>20</w:t>
            </w:r>
            <w:r>
              <w:rPr>
                <w:rStyle w:val="Hyperlink"/>
              </w:rPr>
              <w:fldChar w:fldCharType="end"/>
            </w:r>
          </w:hyperlink>
        </w:p>
        <w:p w14:paraId="393A3883" w14:textId="22F0292F" w:rsidR="005168FA" w:rsidRDefault="005168FA">
          <w:pPr>
            <w:pStyle w:val="TOC1"/>
            <w:rPr>
              <w:rFonts w:asciiTheme="minorHAnsi" w:eastAsiaTheme="minorEastAsia" w:hAnsiTheme="minorHAnsi" w:cstheme="minorBidi"/>
              <w:sz w:val="22"/>
              <w:szCs w:val="22"/>
            </w:rPr>
          </w:pPr>
          <w:hyperlink w:anchor="_Toc155080670" w:history="1">
            <w:r w:rsidRPr="009F0280">
              <w:rPr>
                <w:rStyle w:val="Hyperlink"/>
              </w:rPr>
              <w:t>3. Tự đánh giá</w:t>
            </w:r>
            <w:r>
              <w:rPr>
                <w:webHidden/>
              </w:rPr>
              <w:tab/>
            </w:r>
            <w:r>
              <w:rPr>
                <w:rStyle w:val="Hyperlink"/>
              </w:rPr>
              <w:fldChar w:fldCharType="begin"/>
            </w:r>
            <w:r>
              <w:rPr>
                <w:webHidden/>
              </w:rPr>
              <w:instrText xml:space="preserve"> PAGEREF _Toc155080670 \h </w:instrText>
            </w:r>
            <w:r>
              <w:rPr>
                <w:rStyle w:val="Hyperlink"/>
              </w:rPr>
            </w:r>
            <w:r>
              <w:rPr>
                <w:rStyle w:val="Hyperlink"/>
              </w:rPr>
              <w:fldChar w:fldCharType="separate"/>
            </w:r>
            <w:r w:rsidR="0051461D">
              <w:rPr>
                <w:webHidden/>
              </w:rPr>
              <w:t>21</w:t>
            </w:r>
            <w:r>
              <w:rPr>
                <w:rStyle w:val="Hyperlink"/>
              </w:rPr>
              <w:fldChar w:fldCharType="end"/>
            </w:r>
          </w:hyperlink>
        </w:p>
        <w:p w14:paraId="0996C8F1" w14:textId="36006B3F" w:rsidR="005168FA" w:rsidRDefault="005168FA">
          <w:pPr>
            <w:pStyle w:val="TOC2"/>
            <w:rPr>
              <w:rFonts w:asciiTheme="minorHAnsi" w:eastAsiaTheme="minorEastAsia" w:hAnsiTheme="minorHAnsi" w:cstheme="minorBidi"/>
              <w:sz w:val="22"/>
              <w:szCs w:val="22"/>
            </w:rPr>
          </w:pPr>
          <w:hyperlink w:anchor="_Toc155080671" w:history="1">
            <w:r w:rsidRPr="009F0280">
              <w:rPr>
                <w:rStyle w:val="Hyperlink"/>
              </w:rPr>
              <w:t>3.1. Tổng hợp kết quả tự đánh giá</w:t>
            </w:r>
            <w:r>
              <w:rPr>
                <w:webHidden/>
              </w:rPr>
              <w:tab/>
            </w:r>
            <w:r>
              <w:rPr>
                <w:rStyle w:val="Hyperlink"/>
              </w:rPr>
              <w:fldChar w:fldCharType="begin"/>
            </w:r>
            <w:r>
              <w:rPr>
                <w:webHidden/>
              </w:rPr>
              <w:instrText xml:space="preserve"> PAGEREF _Toc155080671 \h </w:instrText>
            </w:r>
            <w:r>
              <w:rPr>
                <w:rStyle w:val="Hyperlink"/>
              </w:rPr>
            </w:r>
            <w:r>
              <w:rPr>
                <w:rStyle w:val="Hyperlink"/>
              </w:rPr>
              <w:fldChar w:fldCharType="separate"/>
            </w:r>
            <w:r w:rsidR="0051461D">
              <w:rPr>
                <w:webHidden/>
              </w:rPr>
              <w:t>21</w:t>
            </w:r>
            <w:r>
              <w:rPr>
                <w:rStyle w:val="Hyperlink"/>
              </w:rPr>
              <w:fldChar w:fldCharType="end"/>
            </w:r>
          </w:hyperlink>
        </w:p>
        <w:p w14:paraId="78A786BC" w14:textId="48DEB548" w:rsidR="005168FA" w:rsidRDefault="005168FA">
          <w:pPr>
            <w:pStyle w:val="TOC2"/>
            <w:rPr>
              <w:rFonts w:asciiTheme="minorHAnsi" w:eastAsiaTheme="minorEastAsia" w:hAnsiTheme="minorHAnsi" w:cstheme="minorBidi"/>
              <w:sz w:val="22"/>
              <w:szCs w:val="22"/>
            </w:rPr>
          </w:pPr>
          <w:hyperlink w:anchor="_Toc155080672" w:history="1">
            <w:r w:rsidRPr="009F0280">
              <w:rPr>
                <w:rStyle w:val="Hyperlink"/>
              </w:rPr>
              <w:t>3.2. Tự đánh giá theo từng tiêu chí, tiêu chuẩn</w:t>
            </w:r>
            <w:r>
              <w:rPr>
                <w:webHidden/>
              </w:rPr>
              <w:tab/>
            </w:r>
            <w:r>
              <w:rPr>
                <w:rStyle w:val="Hyperlink"/>
              </w:rPr>
              <w:fldChar w:fldCharType="begin"/>
            </w:r>
            <w:r>
              <w:rPr>
                <w:webHidden/>
              </w:rPr>
              <w:instrText xml:space="preserve"> PAGEREF _Toc155080672 \h </w:instrText>
            </w:r>
            <w:r>
              <w:rPr>
                <w:rStyle w:val="Hyperlink"/>
              </w:rPr>
            </w:r>
            <w:r>
              <w:rPr>
                <w:rStyle w:val="Hyperlink"/>
              </w:rPr>
              <w:fldChar w:fldCharType="separate"/>
            </w:r>
            <w:r w:rsidR="0051461D">
              <w:rPr>
                <w:webHidden/>
              </w:rPr>
              <w:t>33</w:t>
            </w:r>
            <w:r>
              <w:rPr>
                <w:rStyle w:val="Hyperlink"/>
              </w:rPr>
              <w:fldChar w:fldCharType="end"/>
            </w:r>
          </w:hyperlink>
        </w:p>
        <w:p w14:paraId="4DE8DB8C" w14:textId="21252B92" w:rsidR="005168FA" w:rsidRDefault="005168FA">
          <w:pPr>
            <w:pStyle w:val="TOC2"/>
            <w:rPr>
              <w:rFonts w:asciiTheme="minorHAnsi" w:eastAsiaTheme="minorEastAsia" w:hAnsiTheme="minorHAnsi" w:cstheme="minorBidi"/>
              <w:sz w:val="22"/>
              <w:szCs w:val="22"/>
            </w:rPr>
          </w:pPr>
          <w:hyperlink w:anchor="_Toc155080673" w:history="1">
            <w:r w:rsidRPr="009F0280">
              <w:rPr>
                <w:rStyle w:val="Hyperlink"/>
              </w:rPr>
              <w:t>3.2.1. Tiêu chí 1: Mục tiêu, Sứ mạng, Tổ chức và quản lý</w:t>
            </w:r>
            <w:r>
              <w:rPr>
                <w:webHidden/>
              </w:rPr>
              <w:tab/>
            </w:r>
            <w:r>
              <w:rPr>
                <w:rStyle w:val="Hyperlink"/>
              </w:rPr>
              <w:fldChar w:fldCharType="begin"/>
            </w:r>
            <w:r>
              <w:rPr>
                <w:webHidden/>
              </w:rPr>
              <w:instrText xml:space="preserve"> PAGEREF _Toc155080673 \h </w:instrText>
            </w:r>
            <w:r>
              <w:rPr>
                <w:rStyle w:val="Hyperlink"/>
              </w:rPr>
            </w:r>
            <w:r>
              <w:rPr>
                <w:rStyle w:val="Hyperlink"/>
              </w:rPr>
              <w:fldChar w:fldCharType="separate"/>
            </w:r>
            <w:r w:rsidR="0051461D">
              <w:rPr>
                <w:webHidden/>
              </w:rPr>
              <w:t>33</w:t>
            </w:r>
            <w:r>
              <w:rPr>
                <w:rStyle w:val="Hyperlink"/>
              </w:rPr>
              <w:fldChar w:fldCharType="end"/>
            </w:r>
          </w:hyperlink>
        </w:p>
        <w:p w14:paraId="793B706F" w14:textId="286774A8" w:rsidR="005168FA" w:rsidRDefault="005168FA">
          <w:pPr>
            <w:pStyle w:val="TOC2"/>
            <w:rPr>
              <w:rFonts w:asciiTheme="minorHAnsi" w:eastAsiaTheme="minorEastAsia" w:hAnsiTheme="minorHAnsi" w:cstheme="minorBidi"/>
              <w:sz w:val="22"/>
              <w:szCs w:val="22"/>
            </w:rPr>
          </w:pPr>
          <w:hyperlink w:anchor="_Toc155080674" w:history="1">
            <w:r w:rsidRPr="009F0280">
              <w:rPr>
                <w:rStyle w:val="Hyperlink"/>
                <w:lang w:val="pt-BR"/>
              </w:rPr>
              <w:t>3.2.2. Tiêu chí 2: Hoạt động đào tạo</w:t>
            </w:r>
            <w:r>
              <w:rPr>
                <w:webHidden/>
              </w:rPr>
              <w:tab/>
            </w:r>
            <w:r>
              <w:rPr>
                <w:rStyle w:val="Hyperlink"/>
              </w:rPr>
              <w:fldChar w:fldCharType="begin"/>
            </w:r>
            <w:r>
              <w:rPr>
                <w:webHidden/>
              </w:rPr>
              <w:instrText xml:space="preserve"> PAGEREF _Toc155080674 \h </w:instrText>
            </w:r>
            <w:r>
              <w:rPr>
                <w:rStyle w:val="Hyperlink"/>
              </w:rPr>
            </w:r>
            <w:r>
              <w:rPr>
                <w:rStyle w:val="Hyperlink"/>
              </w:rPr>
              <w:fldChar w:fldCharType="separate"/>
            </w:r>
            <w:r w:rsidR="0051461D">
              <w:rPr>
                <w:webHidden/>
              </w:rPr>
              <w:t>44</w:t>
            </w:r>
            <w:r>
              <w:rPr>
                <w:rStyle w:val="Hyperlink"/>
              </w:rPr>
              <w:fldChar w:fldCharType="end"/>
            </w:r>
          </w:hyperlink>
        </w:p>
        <w:p w14:paraId="785545B6" w14:textId="3FACE21F" w:rsidR="005168FA" w:rsidRDefault="005168FA">
          <w:pPr>
            <w:pStyle w:val="TOC2"/>
            <w:rPr>
              <w:rFonts w:asciiTheme="minorHAnsi" w:eastAsiaTheme="minorEastAsia" w:hAnsiTheme="minorHAnsi" w:cstheme="minorBidi"/>
              <w:sz w:val="22"/>
              <w:szCs w:val="22"/>
            </w:rPr>
          </w:pPr>
          <w:hyperlink w:anchor="_Toc155080675" w:history="1">
            <w:r w:rsidRPr="009F0280">
              <w:rPr>
                <w:rStyle w:val="Hyperlink"/>
                <w:lang w:val="pt-BR"/>
              </w:rPr>
              <w:t xml:space="preserve">3.2.2. Tiêu chí 3: </w:t>
            </w:r>
            <w:r w:rsidRPr="009F0280">
              <w:rPr>
                <w:rStyle w:val="Hyperlink"/>
                <w:lang w:val="nl-NL"/>
              </w:rPr>
              <w:t>Nhà giáo, cán bộ quản lý, viên chức và người lao động</w:t>
            </w:r>
            <w:r>
              <w:rPr>
                <w:webHidden/>
              </w:rPr>
              <w:tab/>
            </w:r>
            <w:r>
              <w:rPr>
                <w:rStyle w:val="Hyperlink"/>
              </w:rPr>
              <w:fldChar w:fldCharType="begin"/>
            </w:r>
            <w:r>
              <w:rPr>
                <w:webHidden/>
              </w:rPr>
              <w:instrText xml:space="preserve"> PAGEREF _Toc155080675 \h </w:instrText>
            </w:r>
            <w:r>
              <w:rPr>
                <w:rStyle w:val="Hyperlink"/>
              </w:rPr>
            </w:r>
            <w:r>
              <w:rPr>
                <w:rStyle w:val="Hyperlink"/>
              </w:rPr>
              <w:fldChar w:fldCharType="separate"/>
            </w:r>
            <w:r w:rsidR="0051461D">
              <w:rPr>
                <w:webHidden/>
              </w:rPr>
              <w:t>56</w:t>
            </w:r>
            <w:r>
              <w:rPr>
                <w:rStyle w:val="Hyperlink"/>
              </w:rPr>
              <w:fldChar w:fldCharType="end"/>
            </w:r>
          </w:hyperlink>
        </w:p>
        <w:p w14:paraId="7A604CD4" w14:textId="458A7266" w:rsidR="005168FA" w:rsidRDefault="005168FA">
          <w:pPr>
            <w:pStyle w:val="TOC2"/>
            <w:rPr>
              <w:rFonts w:asciiTheme="minorHAnsi" w:eastAsiaTheme="minorEastAsia" w:hAnsiTheme="minorHAnsi" w:cstheme="minorBidi"/>
              <w:sz w:val="22"/>
              <w:szCs w:val="22"/>
            </w:rPr>
          </w:pPr>
          <w:hyperlink w:anchor="_Toc155080676" w:history="1">
            <w:r w:rsidRPr="009F0280">
              <w:rPr>
                <w:rStyle w:val="Hyperlink"/>
                <w:spacing w:val="-10"/>
                <w:lang w:val="pt-BR"/>
              </w:rPr>
              <w:t xml:space="preserve">3.2.4. Tiêu chí 4:  </w:t>
            </w:r>
            <w:r w:rsidRPr="009F0280">
              <w:rPr>
                <w:rStyle w:val="Hyperlink"/>
                <w:lang w:val="nl-NL"/>
              </w:rPr>
              <w:t>Chương trình, giáo trình</w:t>
            </w:r>
            <w:r>
              <w:rPr>
                <w:webHidden/>
              </w:rPr>
              <w:tab/>
            </w:r>
            <w:r>
              <w:rPr>
                <w:rStyle w:val="Hyperlink"/>
              </w:rPr>
              <w:fldChar w:fldCharType="begin"/>
            </w:r>
            <w:r>
              <w:rPr>
                <w:webHidden/>
              </w:rPr>
              <w:instrText xml:space="preserve"> PAGEREF _Toc155080676 \h </w:instrText>
            </w:r>
            <w:r>
              <w:rPr>
                <w:rStyle w:val="Hyperlink"/>
              </w:rPr>
            </w:r>
            <w:r>
              <w:rPr>
                <w:rStyle w:val="Hyperlink"/>
              </w:rPr>
              <w:fldChar w:fldCharType="separate"/>
            </w:r>
            <w:r w:rsidR="0051461D">
              <w:rPr>
                <w:webHidden/>
              </w:rPr>
              <w:t>67</w:t>
            </w:r>
            <w:r>
              <w:rPr>
                <w:rStyle w:val="Hyperlink"/>
              </w:rPr>
              <w:fldChar w:fldCharType="end"/>
            </w:r>
          </w:hyperlink>
        </w:p>
        <w:p w14:paraId="5B7048A4" w14:textId="7E14CD16" w:rsidR="005168FA" w:rsidRDefault="005168FA">
          <w:pPr>
            <w:pStyle w:val="TOC2"/>
            <w:rPr>
              <w:rFonts w:asciiTheme="minorHAnsi" w:eastAsiaTheme="minorEastAsia" w:hAnsiTheme="minorHAnsi" w:cstheme="minorBidi"/>
              <w:sz w:val="22"/>
              <w:szCs w:val="22"/>
            </w:rPr>
          </w:pPr>
          <w:hyperlink w:anchor="_Toc155080677" w:history="1">
            <w:r w:rsidRPr="009F0280">
              <w:rPr>
                <w:rStyle w:val="Hyperlink"/>
                <w:spacing w:val="-10"/>
                <w:lang w:val="pt-BR"/>
              </w:rPr>
              <w:t xml:space="preserve">3.2.5.  Tiêu chí 5: </w:t>
            </w:r>
            <w:r w:rsidRPr="009F0280">
              <w:rPr>
                <w:rStyle w:val="Hyperlink"/>
                <w:lang w:val="pt-BR"/>
              </w:rPr>
              <w:t>Cơ sở vật chất, thiết bị đào tạo và thư viện</w:t>
            </w:r>
            <w:r>
              <w:rPr>
                <w:webHidden/>
              </w:rPr>
              <w:tab/>
            </w:r>
            <w:r>
              <w:rPr>
                <w:rStyle w:val="Hyperlink"/>
              </w:rPr>
              <w:fldChar w:fldCharType="begin"/>
            </w:r>
            <w:r>
              <w:rPr>
                <w:webHidden/>
              </w:rPr>
              <w:instrText xml:space="preserve"> PAGEREF _Toc155080677 \h </w:instrText>
            </w:r>
            <w:r>
              <w:rPr>
                <w:rStyle w:val="Hyperlink"/>
              </w:rPr>
            </w:r>
            <w:r>
              <w:rPr>
                <w:rStyle w:val="Hyperlink"/>
              </w:rPr>
              <w:fldChar w:fldCharType="separate"/>
            </w:r>
            <w:r w:rsidR="0051461D">
              <w:rPr>
                <w:webHidden/>
              </w:rPr>
              <w:t>75</w:t>
            </w:r>
            <w:r>
              <w:rPr>
                <w:rStyle w:val="Hyperlink"/>
              </w:rPr>
              <w:fldChar w:fldCharType="end"/>
            </w:r>
          </w:hyperlink>
        </w:p>
        <w:p w14:paraId="7D9F9D82" w14:textId="26D66DD8" w:rsidR="005168FA" w:rsidRDefault="005168FA">
          <w:pPr>
            <w:pStyle w:val="TOC2"/>
            <w:rPr>
              <w:rFonts w:asciiTheme="minorHAnsi" w:eastAsiaTheme="minorEastAsia" w:hAnsiTheme="minorHAnsi" w:cstheme="minorBidi"/>
              <w:sz w:val="22"/>
              <w:szCs w:val="22"/>
            </w:rPr>
          </w:pPr>
          <w:hyperlink w:anchor="_Toc155080678" w:history="1">
            <w:r w:rsidRPr="009F0280">
              <w:rPr>
                <w:rStyle w:val="Hyperlink"/>
                <w:spacing w:val="-10"/>
                <w:lang w:val="pt-BR"/>
              </w:rPr>
              <w:t xml:space="preserve">3.2.6. Tiêu chí 6 :  </w:t>
            </w:r>
            <w:r w:rsidRPr="009F0280">
              <w:rPr>
                <w:rStyle w:val="Hyperlink"/>
                <w:lang w:val="nl-NL"/>
              </w:rPr>
              <w:t>Nghiên cứu khoa học, chuyển giao công nghệ và hợp tác quốc tế</w:t>
            </w:r>
            <w:r>
              <w:rPr>
                <w:webHidden/>
              </w:rPr>
              <w:tab/>
            </w:r>
            <w:r>
              <w:rPr>
                <w:rStyle w:val="Hyperlink"/>
              </w:rPr>
              <w:fldChar w:fldCharType="begin"/>
            </w:r>
            <w:r>
              <w:rPr>
                <w:webHidden/>
              </w:rPr>
              <w:instrText xml:space="preserve"> PAGEREF _Toc155080678 \h </w:instrText>
            </w:r>
            <w:r>
              <w:rPr>
                <w:rStyle w:val="Hyperlink"/>
              </w:rPr>
            </w:r>
            <w:r>
              <w:rPr>
                <w:rStyle w:val="Hyperlink"/>
              </w:rPr>
              <w:fldChar w:fldCharType="separate"/>
            </w:r>
            <w:r w:rsidR="0051461D">
              <w:rPr>
                <w:webHidden/>
              </w:rPr>
              <w:t>84</w:t>
            </w:r>
            <w:r>
              <w:rPr>
                <w:rStyle w:val="Hyperlink"/>
              </w:rPr>
              <w:fldChar w:fldCharType="end"/>
            </w:r>
          </w:hyperlink>
        </w:p>
        <w:p w14:paraId="6F6A6D93" w14:textId="502C1B10" w:rsidR="005168FA" w:rsidRDefault="005168FA">
          <w:pPr>
            <w:pStyle w:val="TOC2"/>
            <w:rPr>
              <w:rFonts w:asciiTheme="minorHAnsi" w:eastAsiaTheme="minorEastAsia" w:hAnsiTheme="minorHAnsi" w:cstheme="minorBidi"/>
              <w:sz w:val="22"/>
              <w:szCs w:val="22"/>
            </w:rPr>
          </w:pPr>
          <w:hyperlink w:anchor="_Toc155080679" w:history="1">
            <w:r w:rsidRPr="009F0280">
              <w:rPr>
                <w:rStyle w:val="Hyperlink"/>
                <w:lang w:val="pt-BR"/>
              </w:rPr>
              <w:t xml:space="preserve">3.2.7. Tiêu chí 7 :  </w:t>
            </w:r>
            <w:r w:rsidRPr="009F0280">
              <w:rPr>
                <w:rStyle w:val="Hyperlink"/>
                <w:lang w:val="nl-NL"/>
              </w:rPr>
              <w:t>Quản lý tài chính</w:t>
            </w:r>
            <w:r>
              <w:rPr>
                <w:webHidden/>
              </w:rPr>
              <w:tab/>
            </w:r>
            <w:r>
              <w:rPr>
                <w:rStyle w:val="Hyperlink"/>
              </w:rPr>
              <w:fldChar w:fldCharType="begin"/>
            </w:r>
            <w:r>
              <w:rPr>
                <w:webHidden/>
              </w:rPr>
              <w:instrText xml:space="preserve"> PAGEREF _Toc155080679 \h </w:instrText>
            </w:r>
            <w:r>
              <w:rPr>
                <w:rStyle w:val="Hyperlink"/>
              </w:rPr>
            </w:r>
            <w:r>
              <w:rPr>
                <w:rStyle w:val="Hyperlink"/>
              </w:rPr>
              <w:fldChar w:fldCharType="separate"/>
            </w:r>
            <w:r w:rsidR="0051461D">
              <w:rPr>
                <w:webHidden/>
              </w:rPr>
              <w:t>86</w:t>
            </w:r>
            <w:r>
              <w:rPr>
                <w:rStyle w:val="Hyperlink"/>
              </w:rPr>
              <w:fldChar w:fldCharType="end"/>
            </w:r>
          </w:hyperlink>
        </w:p>
        <w:p w14:paraId="60FA893A" w14:textId="58F64138" w:rsidR="005168FA" w:rsidRDefault="005168FA">
          <w:pPr>
            <w:pStyle w:val="TOC2"/>
            <w:rPr>
              <w:rFonts w:asciiTheme="minorHAnsi" w:eastAsiaTheme="minorEastAsia" w:hAnsiTheme="minorHAnsi" w:cstheme="minorBidi"/>
              <w:sz w:val="22"/>
              <w:szCs w:val="22"/>
            </w:rPr>
          </w:pPr>
          <w:hyperlink w:anchor="_Toc155080680" w:history="1">
            <w:r w:rsidRPr="009F0280">
              <w:rPr>
                <w:rStyle w:val="Hyperlink"/>
                <w:lang w:val="pt-BR"/>
              </w:rPr>
              <w:t>3.2.8. Tiêu chí 8 : Dịch vụ người học</w:t>
            </w:r>
            <w:r>
              <w:rPr>
                <w:webHidden/>
              </w:rPr>
              <w:tab/>
            </w:r>
            <w:r>
              <w:rPr>
                <w:rStyle w:val="Hyperlink"/>
              </w:rPr>
              <w:fldChar w:fldCharType="begin"/>
            </w:r>
            <w:r>
              <w:rPr>
                <w:webHidden/>
              </w:rPr>
              <w:instrText xml:space="preserve"> PAGEREF _Toc155080680 \h </w:instrText>
            </w:r>
            <w:r>
              <w:rPr>
                <w:rStyle w:val="Hyperlink"/>
              </w:rPr>
            </w:r>
            <w:r>
              <w:rPr>
                <w:rStyle w:val="Hyperlink"/>
              </w:rPr>
              <w:fldChar w:fldCharType="separate"/>
            </w:r>
            <w:r w:rsidR="0051461D">
              <w:rPr>
                <w:webHidden/>
              </w:rPr>
              <w:t>91</w:t>
            </w:r>
            <w:r>
              <w:rPr>
                <w:rStyle w:val="Hyperlink"/>
              </w:rPr>
              <w:fldChar w:fldCharType="end"/>
            </w:r>
          </w:hyperlink>
        </w:p>
        <w:p w14:paraId="066F5469" w14:textId="43323F42" w:rsidR="005168FA" w:rsidRDefault="005168FA">
          <w:pPr>
            <w:pStyle w:val="TOC2"/>
            <w:rPr>
              <w:rFonts w:asciiTheme="minorHAnsi" w:eastAsiaTheme="minorEastAsia" w:hAnsiTheme="minorHAnsi" w:cstheme="minorBidi"/>
              <w:sz w:val="22"/>
              <w:szCs w:val="22"/>
            </w:rPr>
          </w:pPr>
          <w:hyperlink w:anchor="_Toc155080681" w:history="1">
            <w:r w:rsidRPr="009F0280">
              <w:rPr>
                <w:rStyle w:val="Hyperlink"/>
                <w:spacing w:val="-10"/>
                <w:lang w:val="pt-BR"/>
              </w:rPr>
              <w:t xml:space="preserve">3.2.9. Tiêu chí 9 :  </w:t>
            </w:r>
            <w:r w:rsidRPr="009F0280">
              <w:rPr>
                <w:rStyle w:val="Hyperlink"/>
                <w:lang w:val="nl-NL"/>
              </w:rPr>
              <w:t>Giám sát, đánh giá chất lượng</w:t>
            </w:r>
            <w:r>
              <w:rPr>
                <w:webHidden/>
              </w:rPr>
              <w:tab/>
            </w:r>
            <w:r>
              <w:rPr>
                <w:rStyle w:val="Hyperlink"/>
              </w:rPr>
              <w:fldChar w:fldCharType="begin"/>
            </w:r>
            <w:r>
              <w:rPr>
                <w:webHidden/>
              </w:rPr>
              <w:instrText xml:space="preserve"> PAGEREF _Toc155080681 \h </w:instrText>
            </w:r>
            <w:r>
              <w:rPr>
                <w:rStyle w:val="Hyperlink"/>
              </w:rPr>
            </w:r>
            <w:r>
              <w:rPr>
                <w:rStyle w:val="Hyperlink"/>
              </w:rPr>
              <w:fldChar w:fldCharType="separate"/>
            </w:r>
            <w:r w:rsidR="0051461D">
              <w:rPr>
                <w:webHidden/>
              </w:rPr>
              <w:t>96</w:t>
            </w:r>
            <w:r>
              <w:rPr>
                <w:rStyle w:val="Hyperlink"/>
              </w:rPr>
              <w:fldChar w:fldCharType="end"/>
            </w:r>
          </w:hyperlink>
        </w:p>
        <w:p w14:paraId="7805E78E" w14:textId="2EACC103" w:rsidR="005168FA" w:rsidRDefault="005168FA">
          <w:pPr>
            <w:pStyle w:val="TOC1"/>
            <w:rPr>
              <w:rFonts w:asciiTheme="minorHAnsi" w:eastAsiaTheme="minorEastAsia" w:hAnsiTheme="minorHAnsi" w:cstheme="minorBidi"/>
              <w:sz w:val="22"/>
              <w:szCs w:val="22"/>
            </w:rPr>
          </w:pPr>
          <w:hyperlink w:anchor="_Toc155080682" w:history="1">
            <w:r w:rsidRPr="009F0280">
              <w:rPr>
                <w:rStyle w:val="Hyperlink"/>
              </w:rPr>
              <w:t>TỔNG HỢP KẾ HOẠCH NÂNG CAO CHẤT LƯỢNG CƠ SỞ GDNN</w:t>
            </w:r>
            <w:r>
              <w:rPr>
                <w:webHidden/>
              </w:rPr>
              <w:tab/>
            </w:r>
            <w:r>
              <w:rPr>
                <w:rStyle w:val="Hyperlink"/>
              </w:rPr>
              <w:fldChar w:fldCharType="begin"/>
            </w:r>
            <w:r>
              <w:rPr>
                <w:webHidden/>
              </w:rPr>
              <w:instrText xml:space="preserve"> PAGEREF _Toc155080682 \h </w:instrText>
            </w:r>
            <w:r>
              <w:rPr>
                <w:rStyle w:val="Hyperlink"/>
              </w:rPr>
            </w:r>
            <w:r>
              <w:rPr>
                <w:rStyle w:val="Hyperlink"/>
              </w:rPr>
              <w:fldChar w:fldCharType="separate"/>
            </w:r>
            <w:r w:rsidR="0051461D">
              <w:rPr>
                <w:webHidden/>
              </w:rPr>
              <w:t>100</w:t>
            </w:r>
            <w:r>
              <w:rPr>
                <w:rStyle w:val="Hyperlink"/>
              </w:rPr>
              <w:fldChar w:fldCharType="end"/>
            </w:r>
          </w:hyperlink>
        </w:p>
        <w:p w14:paraId="15912142" w14:textId="1687AB7B" w:rsidR="005168FA" w:rsidRDefault="005168FA">
          <w:pPr>
            <w:pStyle w:val="TOC1"/>
            <w:rPr>
              <w:rFonts w:asciiTheme="minorHAnsi" w:eastAsiaTheme="minorEastAsia" w:hAnsiTheme="minorHAnsi" w:cstheme="minorBidi"/>
              <w:sz w:val="22"/>
              <w:szCs w:val="22"/>
            </w:rPr>
          </w:pPr>
          <w:hyperlink w:anchor="_Toc155080683" w:history="1">
            <w:r w:rsidRPr="009F0280">
              <w:rPr>
                <w:rStyle w:val="Hyperlink"/>
              </w:rPr>
              <w:t>PHẦN IV</w:t>
            </w:r>
            <w:r>
              <w:rPr>
                <w:webHidden/>
              </w:rPr>
              <w:tab/>
            </w:r>
            <w:r>
              <w:rPr>
                <w:rStyle w:val="Hyperlink"/>
              </w:rPr>
              <w:fldChar w:fldCharType="begin"/>
            </w:r>
            <w:r>
              <w:rPr>
                <w:webHidden/>
              </w:rPr>
              <w:instrText xml:space="preserve"> PAGEREF _Toc155080683 \h </w:instrText>
            </w:r>
            <w:r>
              <w:rPr>
                <w:rStyle w:val="Hyperlink"/>
              </w:rPr>
            </w:r>
            <w:r>
              <w:rPr>
                <w:rStyle w:val="Hyperlink"/>
              </w:rPr>
              <w:fldChar w:fldCharType="separate"/>
            </w:r>
            <w:r w:rsidR="0051461D">
              <w:rPr>
                <w:webHidden/>
              </w:rPr>
              <w:t>102</w:t>
            </w:r>
            <w:r>
              <w:rPr>
                <w:rStyle w:val="Hyperlink"/>
              </w:rPr>
              <w:fldChar w:fldCharType="end"/>
            </w:r>
          </w:hyperlink>
        </w:p>
        <w:p w14:paraId="7BB59F63" w14:textId="068B2D08" w:rsidR="005168FA" w:rsidRDefault="005168FA">
          <w:pPr>
            <w:pStyle w:val="TOC1"/>
            <w:rPr>
              <w:rFonts w:asciiTheme="minorHAnsi" w:eastAsiaTheme="minorEastAsia" w:hAnsiTheme="minorHAnsi" w:cstheme="minorBidi"/>
              <w:sz w:val="22"/>
              <w:szCs w:val="22"/>
            </w:rPr>
          </w:pPr>
          <w:hyperlink w:anchor="_Toc155080684" w:history="1">
            <w:r w:rsidRPr="009F0280">
              <w:rPr>
                <w:rStyle w:val="Hyperlink"/>
              </w:rPr>
              <w:t>KIẾN NGHỊ,  ĐỀ XUẤT</w:t>
            </w:r>
            <w:r>
              <w:rPr>
                <w:webHidden/>
              </w:rPr>
              <w:tab/>
            </w:r>
            <w:r>
              <w:rPr>
                <w:rStyle w:val="Hyperlink"/>
              </w:rPr>
              <w:fldChar w:fldCharType="begin"/>
            </w:r>
            <w:r>
              <w:rPr>
                <w:webHidden/>
              </w:rPr>
              <w:instrText xml:space="preserve"> PAGEREF _Toc155080684 \h </w:instrText>
            </w:r>
            <w:r>
              <w:rPr>
                <w:rStyle w:val="Hyperlink"/>
              </w:rPr>
            </w:r>
            <w:r>
              <w:rPr>
                <w:rStyle w:val="Hyperlink"/>
              </w:rPr>
              <w:fldChar w:fldCharType="separate"/>
            </w:r>
            <w:r w:rsidR="0051461D">
              <w:rPr>
                <w:webHidden/>
              </w:rPr>
              <w:t>102</w:t>
            </w:r>
            <w:r>
              <w:rPr>
                <w:rStyle w:val="Hyperlink"/>
              </w:rPr>
              <w:fldChar w:fldCharType="end"/>
            </w:r>
          </w:hyperlink>
        </w:p>
        <w:p w14:paraId="62EBE23D" w14:textId="66DEC123" w:rsidR="00EE0567" w:rsidRDefault="00EE0567" w:rsidP="00EE0567">
          <w:r w:rsidRPr="00000E4A">
            <w:rPr>
              <w:b/>
              <w:bCs/>
              <w:noProof/>
              <w:sz w:val="28"/>
              <w:szCs w:val="28"/>
            </w:rPr>
            <w:fldChar w:fldCharType="end"/>
          </w:r>
        </w:p>
      </w:sdtContent>
    </w:sdt>
    <w:p w14:paraId="4B261DF7" w14:textId="77777777" w:rsidR="00E90DC1" w:rsidRDefault="00E90DC1" w:rsidP="00AB2E3A">
      <w:pPr>
        <w:pStyle w:val="Heading1"/>
        <w:spacing w:before="0" w:after="0" w:line="360" w:lineRule="auto"/>
        <w:rPr>
          <w:rFonts w:ascii="Times New Roman" w:hAnsi="Times New Roman"/>
          <w:sz w:val="28"/>
          <w:szCs w:val="28"/>
          <w:lang w:val="en-US"/>
        </w:rPr>
      </w:pPr>
    </w:p>
    <w:p w14:paraId="3FB06F17" w14:textId="77777777" w:rsidR="00EE0567" w:rsidRDefault="00EE0567">
      <w:pPr>
        <w:spacing w:after="200" w:line="276" w:lineRule="auto"/>
        <w:rPr>
          <w:b/>
          <w:bCs/>
          <w:kern w:val="32"/>
          <w:sz w:val="28"/>
          <w:szCs w:val="28"/>
          <w:lang w:eastAsia="x-none"/>
        </w:rPr>
      </w:pPr>
      <w:r>
        <w:rPr>
          <w:sz w:val="28"/>
          <w:szCs w:val="28"/>
        </w:rPr>
        <w:br w:type="page"/>
      </w:r>
    </w:p>
    <w:p w14:paraId="3055103D" w14:textId="73633335" w:rsidR="00983450" w:rsidRDefault="00B75486" w:rsidP="00B46C77">
      <w:pPr>
        <w:pStyle w:val="Heading1"/>
        <w:spacing w:before="0" w:after="100" w:line="360" w:lineRule="auto"/>
        <w:jc w:val="center"/>
        <w:rPr>
          <w:rFonts w:ascii="Times New Roman" w:hAnsi="Times New Roman"/>
          <w:sz w:val="28"/>
          <w:szCs w:val="28"/>
        </w:rPr>
      </w:pPr>
      <w:bookmarkStart w:id="1" w:name="_Toc155080638"/>
      <w:r>
        <w:rPr>
          <w:rFonts w:ascii="Times New Roman" w:hAnsi="Times New Roman"/>
          <w:sz w:val="28"/>
          <w:szCs w:val="28"/>
          <w:lang w:val="en-US"/>
        </w:rPr>
        <w:lastRenderedPageBreak/>
        <w:t>DANH M</w:t>
      </w:r>
      <w:r w:rsidRPr="00B75486">
        <w:rPr>
          <w:rFonts w:ascii="Times New Roman" w:hAnsi="Times New Roman"/>
          <w:sz w:val="28"/>
          <w:szCs w:val="28"/>
          <w:lang w:val="en-US"/>
        </w:rPr>
        <w:t>ỤC</w:t>
      </w:r>
      <w:r>
        <w:rPr>
          <w:rFonts w:ascii="Times New Roman" w:hAnsi="Times New Roman"/>
          <w:sz w:val="28"/>
          <w:szCs w:val="28"/>
          <w:lang w:val="en-US"/>
        </w:rPr>
        <w:t xml:space="preserve"> </w:t>
      </w:r>
      <w:r w:rsidR="00983450" w:rsidRPr="00FF6405">
        <w:rPr>
          <w:rFonts w:ascii="Times New Roman" w:hAnsi="Times New Roman"/>
          <w:sz w:val="28"/>
          <w:szCs w:val="28"/>
        </w:rPr>
        <w:t xml:space="preserve">CÁC </w:t>
      </w:r>
      <w:r w:rsidR="00E90DC1">
        <w:rPr>
          <w:rFonts w:ascii="Times New Roman" w:hAnsi="Times New Roman"/>
          <w:sz w:val="28"/>
          <w:szCs w:val="28"/>
          <w:lang w:val="en-US"/>
        </w:rPr>
        <w:t>CHỮ</w:t>
      </w:r>
      <w:r w:rsidR="00983450" w:rsidRPr="00FF6405">
        <w:rPr>
          <w:rFonts w:ascii="Times New Roman" w:hAnsi="Times New Roman"/>
          <w:sz w:val="28"/>
          <w:szCs w:val="28"/>
        </w:rPr>
        <w:t xml:space="preserve"> VIẾT TẮT</w:t>
      </w:r>
      <w:bookmarkEnd w:id="0"/>
      <w:bookmarkEnd w:id="1"/>
    </w:p>
    <w:p w14:paraId="7DDDF9A3" w14:textId="058F160B" w:rsidR="00370111" w:rsidRDefault="00370111" w:rsidP="00B46C77">
      <w:pPr>
        <w:spacing w:after="100"/>
        <w:rPr>
          <w:lang w:val="x-none" w:eastAsia="x-none"/>
        </w:rPr>
      </w:pPr>
    </w:p>
    <w:p w14:paraId="5D4D5CB7" w14:textId="1F6A46DC" w:rsidR="00F863E4" w:rsidRPr="00B045A8" w:rsidRDefault="00F863E4" w:rsidP="00B46C77">
      <w:pPr>
        <w:spacing w:after="100"/>
        <w:ind w:firstLine="720"/>
        <w:rPr>
          <w:b/>
          <w:bCs/>
          <w:sz w:val="28"/>
          <w:szCs w:val="28"/>
          <w:lang w:eastAsia="x-none"/>
        </w:rPr>
      </w:pPr>
      <w:r w:rsidRPr="00B045A8">
        <w:rPr>
          <w:b/>
          <w:bCs/>
          <w:sz w:val="28"/>
          <w:szCs w:val="28"/>
          <w:lang w:eastAsia="x-none"/>
        </w:rPr>
        <w:t>Viết tắt</w:t>
      </w:r>
      <w:r w:rsidRPr="00B045A8">
        <w:rPr>
          <w:b/>
          <w:bCs/>
          <w:sz w:val="28"/>
          <w:szCs w:val="28"/>
          <w:lang w:eastAsia="x-none"/>
        </w:rPr>
        <w:tab/>
      </w:r>
      <w:r w:rsidRPr="00B045A8">
        <w:rPr>
          <w:b/>
          <w:bCs/>
          <w:sz w:val="28"/>
          <w:szCs w:val="28"/>
          <w:lang w:eastAsia="x-none"/>
        </w:rPr>
        <w:tab/>
      </w:r>
      <w:r w:rsidRPr="00B045A8">
        <w:rPr>
          <w:b/>
          <w:bCs/>
          <w:sz w:val="28"/>
          <w:szCs w:val="28"/>
          <w:lang w:eastAsia="x-none"/>
        </w:rPr>
        <w:tab/>
        <w:t>Nội dung</w:t>
      </w:r>
    </w:p>
    <w:p w14:paraId="4EA776AF" w14:textId="0980F3AA" w:rsidR="00F863E4" w:rsidRPr="00B045A8" w:rsidRDefault="00F863E4" w:rsidP="00B46C77">
      <w:pPr>
        <w:spacing w:after="100"/>
        <w:ind w:firstLine="720"/>
        <w:rPr>
          <w:sz w:val="28"/>
          <w:szCs w:val="28"/>
          <w:lang w:eastAsia="x-none"/>
        </w:rPr>
      </w:pPr>
    </w:p>
    <w:p w14:paraId="2E090164" w14:textId="431D98BC" w:rsidR="00F529F0" w:rsidRPr="00B045A8" w:rsidRDefault="00F529F0" w:rsidP="00B46C77">
      <w:pPr>
        <w:spacing w:after="100"/>
        <w:ind w:firstLine="720"/>
        <w:rPr>
          <w:sz w:val="28"/>
          <w:szCs w:val="28"/>
          <w:lang w:eastAsia="x-none"/>
        </w:rPr>
      </w:pPr>
      <w:r w:rsidRPr="00B045A8">
        <w:rPr>
          <w:sz w:val="28"/>
          <w:szCs w:val="28"/>
          <w:lang w:eastAsia="x-none"/>
        </w:rPr>
        <w:t>BCH</w:t>
      </w:r>
      <w:r w:rsidRPr="00B045A8">
        <w:rPr>
          <w:sz w:val="28"/>
          <w:szCs w:val="28"/>
          <w:lang w:eastAsia="x-none"/>
        </w:rPr>
        <w:tab/>
      </w:r>
      <w:r w:rsidRPr="00B045A8">
        <w:rPr>
          <w:sz w:val="28"/>
          <w:szCs w:val="28"/>
          <w:lang w:eastAsia="x-none"/>
        </w:rPr>
        <w:tab/>
      </w:r>
      <w:r w:rsidRPr="00B045A8">
        <w:rPr>
          <w:sz w:val="28"/>
          <w:szCs w:val="28"/>
          <w:lang w:eastAsia="x-none"/>
        </w:rPr>
        <w:tab/>
      </w:r>
      <w:r w:rsidR="00DC6CDA">
        <w:rPr>
          <w:sz w:val="28"/>
          <w:szCs w:val="28"/>
          <w:lang w:eastAsia="x-none"/>
        </w:rPr>
        <w:tab/>
      </w:r>
      <w:r w:rsidRPr="00B045A8">
        <w:rPr>
          <w:sz w:val="28"/>
          <w:szCs w:val="28"/>
          <w:lang w:eastAsia="x-none"/>
        </w:rPr>
        <w:t>Ban chấp hành</w:t>
      </w:r>
    </w:p>
    <w:p w14:paraId="33107D4D" w14:textId="61792B8D" w:rsidR="00F863E4" w:rsidRPr="00B045A8" w:rsidRDefault="00F863E4" w:rsidP="00B46C77">
      <w:pPr>
        <w:spacing w:after="100"/>
        <w:ind w:firstLine="720"/>
        <w:rPr>
          <w:sz w:val="28"/>
          <w:szCs w:val="28"/>
          <w:lang w:eastAsia="x-none"/>
        </w:rPr>
      </w:pPr>
      <w:r w:rsidRPr="00B045A8">
        <w:rPr>
          <w:sz w:val="28"/>
          <w:szCs w:val="28"/>
          <w:lang w:eastAsia="x-none"/>
        </w:rPr>
        <w:t>CBGV, CNV</w:t>
      </w:r>
      <w:r w:rsidR="00F529F0" w:rsidRPr="00B045A8">
        <w:rPr>
          <w:sz w:val="28"/>
          <w:szCs w:val="28"/>
          <w:lang w:eastAsia="x-none"/>
        </w:rPr>
        <w:tab/>
      </w:r>
      <w:r w:rsidR="00DC6CDA">
        <w:rPr>
          <w:sz w:val="28"/>
          <w:szCs w:val="28"/>
          <w:lang w:eastAsia="x-none"/>
        </w:rPr>
        <w:tab/>
      </w:r>
      <w:r w:rsidR="00F529F0" w:rsidRPr="00B045A8">
        <w:rPr>
          <w:sz w:val="28"/>
          <w:szCs w:val="28"/>
          <w:lang w:eastAsia="x-none"/>
        </w:rPr>
        <w:t>Cán bộ giáo viên, Công nhân viên</w:t>
      </w:r>
    </w:p>
    <w:p w14:paraId="2C265189" w14:textId="0088B677" w:rsidR="00F863E4" w:rsidRPr="00B045A8" w:rsidRDefault="00F863E4" w:rsidP="00B46C77">
      <w:pPr>
        <w:spacing w:after="100"/>
        <w:ind w:firstLine="720"/>
        <w:rPr>
          <w:sz w:val="28"/>
          <w:szCs w:val="28"/>
          <w:lang w:eastAsia="x-none"/>
        </w:rPr>
      </w:pPr>
      <w:r w:rsidRPr="00B045A8">
        <w:rPr>
          <w:sz w:val="28"/>
          <w:szCs w:val="28"/>
          <w:lang w:eastAsia="x-none"/>
        </w:rPr>
        <w:t>CBVC&amp;NLĐ</w:t>
      </w:r>
      <w:r w:rsidR="00F529F0" w:rsidRPr="00B045A8">
        <w:rPr>
          <w:sz w:val="28"/>
          <w:szCs w:val="28"/>
          <w:lang w:eastAsia="x-none"/>
        </w:rPr>
        <w:tab/>
      </w:r>
      <w:r w:rsidR="00DC6CDA">
        <w:rPr>
          <w:sz w:val="28"/>
          <w:szCs w:val="28"/>
          <w:lang w:eastAsia="x-none"/>
        </w:rPr>
        <w:tab/>
      </w:r>
      <w:r w:rsidR="00F529F0" w:rsidRPr="00B045A8">
        <w:rPr>
          <w:sz w:val="28"/>
          <w:szCs w:val="28"/>
          <w:lang w:eastAsia="x-none"/>
        </w:rPr>
        <w:t>Cán bộ viên chức</w:t>
      </w:r>
      <w:r w:rsidR="00DB5516" w:rsidRPr="00B045A8">
        <w:rPr>
          <w:sz w:val="28"/>
          <w:szCs w:val="28"/>
          <w:lang w:eastAsia="x-none"/>
        </w:rPr>
        <w:t xml:space="preserve"> </w:t>
      </w:r>
      <w:r w:rsidR="00F529F0" w:rsidRPr="00B045A8">
        <w:rPr>
          <w:sz w:val="28"/>
          <w:szCs w:val="28"/>
          <w:lang w:eastAsia="x-none"/>
        </w:rPr>
        <w:t>&amp;</w:t>
      </w:r>
      <w:r w:rsidR="00DB5516" w:rsidRPr="00B045A8">
        <w:rPr>
          <w:sz w:val="28"/>
          <w:szCs w:val="28"/>
          <w:lang w:eastAsia="x-none"/>
        </w:rPr>
        <w:t xml:space="preserve"> </w:t>
      </w:r>
      <w:r w:rsidR="00F529F0" w:rsidRPr="00B045A8">
        <w:rPr>
          <w:sz w:val="28"/>
          <w:szCs w:val="28"/>
          <w:lang w:eastAsia="x-none"/>
        </w:rPr>
        <w:t>Người lao động</w:t>
      </w:r>
    </w:p>
    <w:p w14:paraId="05D47527" w14:textId="17CC9879" w:rsidR="00F863E4" w:rsidRPr="00B045A8" w:rsidRDefault="00F529F0" w:rsidP="00B46C77">
      <w:pPr>
        <w:spacing w:after="100"/>
        <w:ind w:firstLine="720"/>
        <w:rPr>
          <w:sz w:val="28"/>
          <w:szCs w:val="28"/>
          <w:lang w:eastAsia="x-none"/>
        </w:rPr>
      </w:pPr>
      <w:r w:rsidRPr="00B045A8">
        <w:rPr>
          <w:sz w:val="28"/>
          <w:szCs w:val="28"/>
          <w:lang w:eastAsia="x-none"/>
        </w:rPr>
        <w:t>CBCNVC-GV</w:t>
      </w:r>
      <w:r w:rsidRPr="00B045A8">
        <w:rPr>
          <w:sz w:val="28"/>
          <w:szCs w:val="28"/>
          <w:lang w:eastAsia="x-none"/>
        </w:rPr>
        <w:tab/>
      </w:r>
      <w:r w:rsidR="00DC6CDA">
        <w:rPr>
          <w:sz w:val="28"/>
          <w:szCs w:val="28"/>
          <w:lang w:eastAsia="x-none"/>
        </w:rPr>
        <w:tab/>
      </w:r>
      <w:r w:rsidRPr="00B045A8">
        <w:rPr>
          <w:sz w:val="28"/>
          <w:szCs w:val="28"/>
          <w:lang w:eastAsia="x-none"/>
        </w:rPr>
        <w:t>Cán bộ công nhân viên chức - Giáo viên</w:t>
      </w:r>
    </w:p>
    <w:p w14:paraId="5F3A06D6" w14:textId="2E5F8644" w:rsidR="00F529F0" w:rsidRPr="00B045A8" w:rsidRDefault="00F529F0" w:rsidP="00B46C77">
      <w:pPr>
        <w:spacing w:after="100"/>
        <w:ind w:firstLine="720"/>
        <w:rPr>
          <w:sz w:val="28"/>
          <w:szCs w:val="28"/>
          <w:lang w:eastAsia="x-none"/>
        </w:rPr>
      </w:pPr>
      <w:r w:rsidRPr="00B045A8">
        <w:rPr>
          <w:sz w:val="28"/>
          <w:szCs w:val="28"/>
          <w:lang w:eastAsia="x-none"/>
        </w:rPr>
        <w:t>CSVC</w:t>
      </w:r>
      <w:r w:rsidRPr="00B045A8">
        <w:rPr>
          <w:sz w:val="28"/>
          <w:szCs w:val="28"/>
          <w:lang w:eastAsia="x-none"/>
        </w:rPr>
        <w:tab/>
      </w:r>
      <w:r w:rsidRPr="00B045A8">
        <w:rPr>
          <w:sz w:val="28"/>
          <w:szCs w:val="28"/>
          <w:lang w:eastAsia="x-none"/>
        </w:rPr>
        <w:tab/>
      </w:r>
      <w:r w:rsidR="00DC6CDA">
        <w:rPr>
          <w:sz w:val="28"/>
          <w:szCs w:val="28"/>
          <w:lang w:eastAsia="x-none"/>
        </w:rPr>
        <w:tab/>
      </w:r>
      <w:r w:rsidRPr="00B045A8">
        <w:rPr>
          <w:sz w:val="28"/>
          <w:szCs w:val="28"/>
          <w:lang w:eastAsia="x-none"/>
        </w:rPr>
        <w:t>Cơ sở vật chất</w:t>
      </w:r>
    </w:p>
    <w:p w14:paraId="53F94753" w14:textId="1F021800" w:rsidR="00F529F0" w:rsidRPr="00B045A8" w:rsidRDefault="00F529F0" w:rsidP="00B46C77">
      <w:pPr>
        <w:spacing w:after="100"/>
        <w:ind w:firstLine="720"/>
        <w:rPr>
          <w:sz w:val="28"/>
          <w:szCs w:val="28"/>
          <w:lang w:eastAsia="x-none"/>
        </w:rPr>
      </w:pPr>
      <w:r w:rsidRPr="00B045A8">
        <w:rPr>
          <w:sz w:val="28"/>
          <w:szCs w:val="28"/>
          <w:lang w:eastAsia="x-none"/>
        </w:rPr>
        <w:t>CTĐT</w:t>
      </w:r>
      <w:r w:rsidRPr="00B045A8">
        <w:rPr>
          <w:sz w:val="28"/>
          <w:szCs w:val="28"/>
          <w:lang w:eastAsia="x-none"/>
        </w:rPr>
        <w:tab/>
      </w:r>
      <w:r w:rsidRPr="00B045A8">
        <w:rPr>
          <w:sz w:val="28"/>
          <w:szCs w:val="28"/>
          <w:lang w:eastAsia="x-none"/>
        </w:rPr>
        <w:tab/>
      </w:r>
      <w:r w:rsidR="00DC6CDA">
        <w:rPr>
          <w:sz w:val="28"/>
          <w:szCs w:val="28"/>
          <w:lang w:eastAsia="x-none"/>
        </w:rPr>
        <w:tab/>
      </w:r>
      <w:r w:rsidRPr="00B045A8">
        <w:rPr>
          <w:sz w:val="28"/>
          <w:szCs w:val="28"/>
          <w:lang w:eastAsia="x-none"/>
        </w:rPr>
        <w:t>Chương trình đào tạo</w:t>
      </w:r>
    </w:p>
    <w:p w14:paraId="396A3AD6" w14:textId="72A1A578" w:rsidR="00DB5516" w:rsidRPr="00B045A8" w:rsidRDefault="00F529F0" w:rsidP="00B46C77">
      <w:pPr>
        <w:spacing w:after="100"/>
        <w:ind w:firstLine="720"/>
        <w:rPr>
          <w:sz w:val="28"/>
          <w:szCs w:val="28"/>
          <w:lang w:eastAsia="x-none"/>
        </w:rPr>
      </w:pPr>
      <w:r w:rsidRPr="00B045A8">
        <w:rPr>
          <w:sz w:val="28"/>
          <w:szCs w:val="28"/>
          <w:lang w:eastAsia="x-none"/>
        </w:rPr>
        <w:t>ĐGCL</w:t>
      </w:r>
      <w:r w:rsidR="00DB5516" w:rsidRPr="00B045A8">
        <w:rPr>
          <w:sz w:val="28"/>
          <w:szCs w:val="28"/>
          <w:lang w:eastAsia="x-none"/>
        </w:rPr>
        <w:tab/>
      </w:r>
      <w:r w:rsidR="00DB5516" w:rsidRPr="00B045A8">
        <w:rPr>
          <w:sz w:val="28"/>
          <w:szCs w:val="28"/>
          <w:lang w:eastAsia="x-none"/>
        </w:rPr>
        <w:tab/>
      </w:r>
      <w:r w:rsidR="00DC6CDA">
        <w:rPr>
          <w:sz w:val="28"/>
          <w:szCs w:val="28"/>
          <w:lang w:eastAsia="x-none"/>
        </w:rPr>
        <w:tab/>
      </w:r>
      <w:r w:rsidR="00DB5516" w:rsidRPr="00B045A8">
        <w:rPr>
          <w:sz w:val="28"/>
          <w:szCs w:val="28"/>
          <w:lang w:eastAsia="x-none"/>
        </w:rPr>
        <w:t>Đánh giá chất lượng</w:t>
      </w:r>
    </w:p>
    <w:p w14:paraId="7D4278DA" w14:textId="3E55E5AE" w:rsidR="00F529F0" w:rsidRPr="00B045A8" w:rsidRDefault="00F529F0" w:rsidP="00B46C77">
      <w:pPr>
        <w:spacing w:after="100"/>
        <w:ind w:firstLine="720"/>
        <w:rPr>
          <w:sz w:val="28"/>
          <w:szCs w:val="28"/>
          <w:lang w:eastAsia="x-none"/>
        </w:rPr>
      </w:pPr>
      <w:r w:rsidRPr="00B045A8">
        <w:rPr>
          <w:sz w:val="28"/>
          <w:szCs w:val="28"/>
          <w:lang w:eastAsia="x-none"/>
        </w:rPr>
        <w:t>ĐGCLCSGDNN</w:t>
      </w:r>
      <w:r w:rsidR="00DB5516" w:rsidRPr="00B045A8">
        <w:rPr>
          <w:sz w:val="28"/>
          <w:szCs w:val="28"/>
          <w:lang w:eastAsia="x-none"/>
        </w:rPr>
        <w:tab/>
      </w:r>
      <w:r w:rsidR="00DC6CDA">
        <w:rPr>
          <w:sz w:val="28"/>
          <w:szCs w:val="28"/>
          <w:lang w:eastAsia="x-none"/>
        </w:rPr>
        <w:tab/>
      </w:r>
      <w:r w:rsidR="00DB5516" w:rsidRPr="00B045A8">
        <w:rPr>
          <w:sz w:val="28"/>
          <w:szCs w:val="28"/>
          <w:lang w:eastAsia="x-none"/>
        </w:rPr>
        <w:t>Đánh giá chất lượng cơ sở giáo dục nghề nghiệp</w:t>
      </w:r>
    </w:p>
    <w:p w14:paraId="6EBD0464" w14:textId="00590C12" w:rsidR="00F529F0" w:rsidRPr="00B045A8" w:rsidRDefault="00F529F0" w:rsidP="00B46C77">
      <w:pPr>
        <w:spacing w:after="100"/>
        <w:ind w:firstLine="720"/>
        <w:rPr>
          <w:sz w:val="28"/>
          <w:szCs w:val="28"/>
          <w:lang w:eastAsia="x-none"/>
        </w:rPr>
      </w:pPr>
      <w:r w:rsidRPr="00B045A8">
        <w:rPr>
          <w:sz w:val="28"/>
          <w:szCs w:val="28"/>
          <w:lang w:eastAsia="x-none"/>
        </w:rPr>
        <w:t>GVCN</w:t>
      </w:r>
      <w:r w:rsidR="00DB5516" w:rsidRPr="00B045A8">
        <w:rPr>
          <w:sz w:val="28"/>
          <w:szCs w:val="28"/>
          <w:lang w:eastAsia="x-none"/>
        </w:rPr>
        <w:tab/>
      </w:r>
      <w:r w:rsidR="00DB5516" w:rsidRPr="00B045A8">
        <w:rPr>
          <w:sz w:val="28"/>
          <w:szCs w:val="28"/>
          <w:lang w:eastAsia="x-none"/>
        </w:rPr>
        <w:tab/>
      </w:r>
      <w:r w:rsidR="00DC6CDA">
        <w:rPr>
          <w:sz w:val="28"/>
          <w:szCs w:val="28"/>
          <w:lang w:eastAsia="x-none"/>
        </w:rPr>
        <w:tab/>
      </w:r>
      <w:r w:rsidR="00DB5516" w:rsidRPr="00B045A8">
        <w:rPr>
          <w:sz w:val="28"/>
          <w:szCs w:val="28"/>
          <w:lang w:eastAsia="x-none"/>
        </w:rPr>
        <w:t>Giáo viên chủ nhiệm</w:t>
      </w:r>
    </w:p>
    <w:p w14:paraId="7B25EEDB" w14:textId="7330C96E" w:rsidR="00F529F0" w:rsidRPr="00B045A8" w:rsidRDefault="00F529F0" w:rsidP="00B46C77">
      <w:pPr>
        <w:spacing w:after="100"/>
        <w:ind w:firstLine="720"/>
        <w:rPr>
          <w:sz w:val="28"/>
          <w:szCs w:val="28"/>
          <w:lang w:eastAsia="x-none"/>
        </w:rPr>
      </w:pPr>
      <w:r w:rsidRPr="00B045A8">
        <w:rPr>
          <w:sz w:val="28"/>
          <w:szCs w:val="28"/>
          <w:lang w:eastAsia="x-none"/>
        </w:rPr>
        <w:t>HSSV</w:t>
      </w:r>
      <w:r w:rsidR="00DB5516" w:rsidRPr="00B045A8">
        <w:rPr>
          <w:sz w:val="28"/>
          <w:szCs w:val="28"/>
          <w:lang w:eastAsia="x-none"/>
        </w:rPr>
        <w:tab/>
      </w:r>
      <w:r w:rsidR="00DB5516" w:rsidRPr="00B045A8">
        <w:rPr>
          <w:sz w:val="28"/>
          <w:szCs w:val="28"/>
          <w:lang w:eastAsia="x-none"/>
        </w:rPr>
        <w:tab/>
      </w:r>
      <w:r w:rsidR="00DB5516" w:rsidRPr="00B045A8">
        <w:rPr>
          <w:sz w:val="28"/>
          <w:szCs w:val="28"/>
          <w:lang w:eastAsia="x-none"/>
        </w:rPr>
        <w:tab/>
      </w:r>
      <w:r w:rsidR="00DC6CDA">
        <w:rPr>
          <w:sz w:val="28"/>
          <w:szCs w:val="28"/>
          <w:lang w:eastAsia="x-none"/>
        </w:rPr>
        <w:tab/>
      </w:r>
      <w:r w:rsidR="00DB5516" w:rsidRPr="00B045A8">
        <w:rPr>
          <w:sz w:val="28"/>
          <w:szCs w:val="28"/>
          <w:lang w:eastAsia="x-none"/>
        </w:rPr>
        <w:t>Học sinh sinh viên</w:t>
      </w:r>
    </w:p>
    <w:p w14:paraId="0346439A" w14:textId="31AC7853" w:rsidR="00F529F0" w:rsidRPr="00B045A8" w:rsidRDefault="00F529F0" w:rsidP="00B46C77">
      <w:pPr>
        <w:spacing w:after="100"/>
        <w:ind w:firstLine="720"/>
        <w:rPr>
          <w:sz w:val="28"/>
          <w:szCs w:val="28"/>
          <w:lang w:eastAsia="x-none"/>
        </w:rPr>
      </w:pPr>
      <w:r w:rsidRPr="00B045A8">
        <w:rPr>
          <w:sz w:val="28"/>
          <w:szCs w:val="28"/>
          <w:lang w:eastAsia="x-none"/>
        </w:rPr>
        <w:t>KTX</w:t>
      </w:r>
      <w:r w:rsidR="00DB5516" w:rsidRPr="00B045A8">
        <w:rPr>
          <w:sz w:val="28"/>
          <w:szCs w:val="28"/>
          <w:lang w:eastAsia="x-none"/>
        </w:rPr>
        <w:tab/>
      </w:r>
      <w:r w:rsidR="00DB5516" w:rsidRPr="00B045A8">
        <w:rPr>
          <w:sz w:val="28"/>
          <w:szCs w:val="28"/>
          <w:lang w:eastAsia="x-none"/>
        </w:rPr>
        <w:tab/>
      </w:r>
      <w:r w:rsidR="00DB5516" w:rsidRPr="00B045A8">
        <w:rPr>
          <w:sz w:val="28"/>
          <w:szCs w:val="28"/>
          <w:lang w:eastAsia="x-none"/>
        </w:rPr>
        <w:tab/>
      </w:r>
      <w:r w:rsidR="00DC6CDA">
        <w:rPr>
          <w:sz w:val="28"/>
          <w:szCs w:val="28"/>
          <w:lang w:eastAsia="x-none"/>
        </w:rPr>
        <w:tab/>
      </w:r>
      <w:r w:rsidR="00DB5516" w:rsidRPr="00B045A8">
        <w:rPr>
          <w:sz w:val="28"/>
          <w:szCs w:val="28"/>
          <w:lang w:eastAsia="x-none"/>
        </w:rPr>
        <w:t>Ký túc xá</w:t>
      </w:r>
    </w:p>
    <w:p w14:paraId="027E5FEF" w14:textId="4090D7A7" w:rsidR="00DB5516" w:rsidRPr="00B045A8" w:rsidRDefault="00F529F0" w:rsidP="00B46C77">
      <w:pPr>
        <w:spacing w:after="100"/>
        <w:ind w:firstLine="720"/>
        <w:rPr>
          <w:sz w:val="28"/>
          <w:szCs w:val="28"/>
          <w:lang w:eastAsia="x-none"/>
        </w:rPr>
      </w:pPr>
      <w:r w:rsidRPr="00B045A8">
        <w:rPr>
          <w:sz w:val="28"/>
          <w:szCs w:val="28"/>
          <w:lang w:eastAsia="x-none"/>
        </w:rPr>
        <w:t>LĐTB&amp;XH</w:t>
      </w:r>
      <w:r w:rsidR="00DB5516" w:rsidRPr="00B045A8">
        <w:rPr>
          <w:sz w:val="28"/>
          <w:szCs w:val="28"/>
          <w:lang w:eastAsia="x-none"/>
        </w:rPr>
        <w:tab/>
      </w:r>
      <w:r w:rsidR="00DB5516" w:rsidRPr="00B045A8">
        <w:rPr>
          <w:sz w:val="28"/>
          <w:szCs w:val="28"/>
          <w:lang w:eastAsia="x-none"/>
        </w:rPr>
        <w:tab/>
      </w:r>
      <w:r w:rsidR="00DC6CDA">
        <w:rPr>
          <w:sz w:val="28"/>
          <w:szCs w:val="28"/>
          <w:lang w:eastAsia="x-none"/>
        </w:rPr>
        <w:tab/>
      </w:r>
      <w:r w:rsidR="00DB5516" w:rsidRPr="00B045A8">
        <w:rPr>
          <w:sz w:val="28"/>
          <w:szCs w:val="28"/>
          <w:lang w:eastAsia="x-none"/>
        </w:rPr>
        <w:t>Lao động Thương binh &amp; Xã hội</w:t>
      </w:r>
    </w:p>
    <w:p w14:paraId="42744E4D" w14:textId="0FADF0CC" w:rsidR="00F529F0" w:rsidRPr="00B045A8" w:rsidRDefault="00F529F0" w:rsidP="00B46C77">
      <w:pPr>
        <w:spacing w:after="100"/>
        <w:ind w:firstLine="720"/>
        <w:rPr>
          <w:sz w:val="28"/>
          <w:szCs w:val="28"/>
          <w:lang w:eastAsia="x-none"/>
        </w:rPr>
      </w:pPr>
      <w:r w:rsidRPr="00B045A8">
        <w:rPr>
          <w:sz w:val="28"/>
          <w:szCs w:val="28"/>
          <w:lang w:eastAsia="x-none"/>
        </w:rPr>
        <w:t>NCKH</w:t>
      </w:r>
      <w:r w:rsidR="00DB5516" w:rsidRPr="00B045A8">
        <w:rPr>
          <w:sz w:val="28"/>
          <w:szCs w:val="28"/>
          <w:lang w:eastAsia="x-none"/>
        </w:rPr>
        <w:tab/>
      </w:r>
      <w:r w:rsidR="00DB5516" w:rsidRPr="00B045A8">
        <w:rPr>
          <w:sz w:val="28"/>
          <w:szCs w:val="28"/>
          <w:lang w:eastAsia="x-none"/>
        </w:rPr>
        <w:tab/>
      </w:r>
      <w:r w:rsidR="00DC6CDA">
        <w:rPr>
          <w:sz w:val="28"/>
          <w:szCs w:val="28"/>
          <w:lang w:eastAsia="x-none"/>
        </w:rPr>
        <w:tab/>
      </w:r>
      <w:r w:rsidR="00DB5516" w:rsidRPr="00B045A8">
        <w:rPr>
          <w:sz w:val="28"/>
          <w:szCs w:val="28"/>
          <w:lang w:eastAsia="x-none"/>
        </w:rPr>
        <w:t>Nghiên cứu khoa học</w:t>
      </w:r>
    </w:p>
    <w:p w14:paraId="2548EED3" w14:textId="1EFB6E65" w:rsidR="00F529F0" w:rsidRPr="00B045A8" w:rsidRDefault="00F529F0" w:rsidP="00B46C77">
      <w:pPr>
        <w:spacing w:after="100"/>
        <w:ind w:firstLine="720"/>
        <w:rPr>
          <w:sz w:val="28"/>
          <w:szCs w:val="28"/>
          <w:lang w:eastAsia="x-none"/>
        </w:rPr>
      </w:pPr>
      <w:r w:rsidRPr="00B045A8">
        <w:rPr>
          <w:sz w:val="28"/>
          <w:szCs w:val="28"/>
          <w:lang w:eastAsia="x-none"/>
        </w:rPr>
        <w:t>PCCC</w:t>
      </w:r>
      <w:r w:rsidR="00DB5516" w:rsidRPr="00B045A8">
        <w:rPr>
          <w:sz w:val="28"/>
          <w:szCs w:val="28"/>
          <w:lang w:eastAsia="x-none"/>
        </w:rPr>
        <w:tab/>
      </w:r>
      <w:r w:rsidR="00DB5516" w:rsidRPr="00B045A8">
        <w:rPr>
          <w:sz w:val="28"/>
          <w:szCs w:val="28"/>
          <w:lang w:eastAsia="x-none"/>
        </w:rPr>
        <w:tab/>
      </w:r>
      <w:r w:rsidR="00DB5516" w:rsidRPr="00B045A8">
        <w:rPr>
          <w:sz w:val="28"/>
          <w:szCs w:val="28"/>
          <w:lang w:eastAsia="x-none"/>
        </w:rPr>
        <w:tab/>
      </w:r>
      <w:r w:rsidR="00DC6CDA">
        <w:rPr>
          <w:sz w:val="28"/>
          <w:szCs w:val="28"/>
          <w:lang w:eastAsia="x-none"/>
        </w:rPr>
        <w:tab/>
      </w:r>
      <w:r w:rsidR="00DB5516" w:rsidRPr="00B045A8">
        <w:rPr>
          <w:sz w:val="28"/>
          <w:szCs w:val="28"/>
          <w:lang w:eastAsia="x-none"/>
        </w:rPr>
        <w:t>Phòng cháy chữa cháy</w:t>
      </w:r>
    </w:p>
    <w:p w14:paraId="0B5B26EB" w14:textId="2EC6D995" w:rsidR="00F529F0" w:rsidRPr="00B045A8" w:rsidRDefault="00F529F0" w:rsidP="00B46C77">
      <w:pPr>
        <w:spacing w:after="100"/>
        <w:ind w:firstLine="720"/>
        <w:rPr>
          <w:sz w:val="28"/>
          <w:szCs w:val="28"/>
          <w:lang w:eastAsia="x-none"/>
        </w:rPr>
      </w:pPr>
      <w:r w:rsidRPr="00B045A8">
        <w:rPr>
          <w:sz w:val="28"/>
          <w:szCs w:val="28"/>
          <w:lang w:eastAsia="x-none"/>
        </w:rPr>
        <w:t>TC-HC</w:t>
      </w:r>
      <w:r w:rsidR="00DB5516" w:rsidRPr="00B045A8">
        <w:rPr>
          <w:sz w:val="28"/>
          <w:szCs w:val="28"/>
          <w:lang w:eastAsia="x-none"/>
        </w:rPr>
        <w:tab/>
      </w:r>
      <w:r w:rsidR="00DB5516" w:rsidRPr="00B045A8">
        <w:rPr>
          <w:sz w:val="28"/>
          <w:szCs w:val="28"/>
          <w:lang w:eastAsia="x-none"/>
        </w:rPr>
        <w:tab/>
      </w:r>
      <w:r w:rsidR="00DC6CDA">
        <w:rPr>
          <w:sz w:val="28"/>
          <w:szCs w:val="28"/>
          <w:lang w:eastAsia="x-none"/>
        </w:rPr>
        <w:tab/>
      </w:r>
      <w:r w:rsidR="00DB5516" w:rsidRPr="00B045A8">
        <w:rPr>
          <w:sz w:val="28"/>
          <w:szCs w:val="28"/>
          <w:lang w:eastAsia="x-none"/>
        </w:rPr>
        <w:t>Tổ chức - Hành chính</w:t>
      </w:r>
    </w:p>
    <w:p w14:paraId="047ACB2F" w14:textId="1D95E825" w:rsidR="00F529F0" w:rsidRPr="00B045A8" w:rsidRDefault="00F529F0" w:rsidP="00B46C77">
      <w:pPr>
        <w:spacing w:after="100"/>
        <w:ind w:firstLine="720"/>
        <w:rPr>
          <w:sz w:val="28"/>
          <w:szCs w:val="28"/>
          <w:lang w:eastAsia="x-none"/>
        </w:rPr>
      </w:pPr>
      <w:r w:rsidRPr="00B045A8">
        <w:rPr>
          <w:sz w:val="28"/>
          <w:szCs w:val="28"/>
          <w:lang w:eastAsia="x-none"/>
        </w:rPr>
        <w:t>TTKT&amp;ĐBCL</w:t>
      </w:r>
      <w:r w:rsidR="00DB5516" w:rsidRPr="00B045A8">
        <w:rPr>
          <w:sz w:val="28"/>
          <w:szCs w:val="28"/>
          <w:lang w:eastAsia="x-none"/>
        </w:rPr>
        <w:tab/>
      </w:r>
      <w:r w:rsidR="00DC6CDA">
        <w:rPr>
          <w:sz w:val="28"/>
          <w:szCs w:val="28"/>
          <w:lang w:eastAsia="x-none"/>
        </w:rPr>
        <w:tab/>
      </w:r>
      <w:r w:rsidR="00DB5516" w:rsidRPr="00B045A8">
        <w:rPr>
          <w:sz w:val="28"/>
          <w:szCs w:val="28"/>
          <w:lang w:eastAsia="x-none"/>
        </w:rPr>
        <w:t>Thanh tra Khảo thí &amp; Đảm bảo chất lượng</w:t>
      </w:r>
    </w:p>
    <w:p w14:paraId="78AA8439" w14:textId="1F95CDBC" w:rsidR="00F863E4" w:rsidRPr="00B045A8" w:rsidRDefault="00F863E4" w:rsidP="00B46C77">
      <w:pPr>
        <w:spacing w:after="100"/>
        <w:rPr>
          <w:sz w:val="28"/>
          <w:szCs w:val="28"/>
          <w:lang w:val="x-none" w:eastAsia="x-none"/>
        </w:rPr>
      </w:pPr>
    </w:p>
    <w:p w14:paraId="3E482B42" w14:textId="71B0613C" w:rsidR="00F863E4" w:rsidRPr="00B045A8" w:rsidRDefault="00F863E4" w:rsidP="00B46C77">
      <w:pPr>
        <w:spacing w:after="100"/>
        <w:rPr>
          <w:sz w:val="28"/>
          <w:szCs w:val="28"/>
          <w:lang w:val="x-none" w:eastAsia="x-none"/>
        </w:rPr>
      </w:pPr>
    </w:p>
    <w:p w14:paraId="168F27F8" w14:textId="0CFD2199" w:rsidR="00F863E4" w:rsidRPr="00B045A8" w:rsidRDefault="00F863E4" w:rsidP="00B46C77">
      <w:pPr>
        <w:spacing w:after="100"/>
        <w:rPr>
          <w:sz w:val="28"/>
          <w:szCs w:val="28"/>
          <w:lang w:val="x-none" w:eastAsia="x-none"/>
        </w:rPr>
      </w:pPr>
    </w:p>
    <w:p w14:paraId="65FEAF84" w14:textId="76A038FC" w:rsidR="00F863E4" w:rsidRPr="00B045A8" w:rsidRDefault="00F863E4" w:rsidP="00B46C77">
      <w:pPr>
        <w:spacing w:after="100"/>
        <w:rPr>
          <w:sz w:val="28"/>
          <w:szCs w:val="28"/>
          <w:lang w:val="x-none" w:eastAsia="x-none"/>
        </w:rPr>
      </w:pPr>
    </w:p>
    <w:p w14:paraId="7BB71A2C" w14:textId="3A74094A" w:rsidR="00F863E4" w:rsidRPr="00B045A8" w:rsidRDefault="00F863E4" w:rsidP="00B46C77">
      <w:pPr>
        <w:spacing w:after="100"/>
        <w:rPr>
          <w:sz w:val="28"/>
          <w:szCs w:val="28"/>
          <w:lang w:val="x-none" w:eastAsia="x-none"/>
        </w:rPr>
      </w:pPr>
    </w:p>
    <w:p w14:paraId="109526BD" w14:textId="44FBE5BE" w:rsidR="00F863E4" w:rsidRPr="00B045A8" w:rsidRDefault="00F863E4" w:rsidP="00B46C77">
      <w:pPr>
        <w:spacing w:after="100"/>
        <w:rPr>
          <w:sz w:val="28"/>
          <w:szCs w:val="28"/>
          <w:lang w:val="x-none" w:eastAsia="x-none"/>
        </w:rPr>
      </w:pPr>
    </w:p>
    <w:p w14:paraId="0EA99600" w14:textId="1AEC27AA" w:rsidR="00F863E4" w:rsidRPr="00B045A8" w:rsidRDefault="00F863E4" w:rsidP="00B46C77">
      <w:pPr>
        <w:spacing w:after="100"/>
        <w:rPr>
          <w:sz w:val="28"/>
          <w:szCs w:val="28"/>
          <w:lang w:val="x-none" w:eastAsia="x-none"/>
        </w:rPr>
      </w:pPr>
    </w:p>
    <w:p w14:paraId="70BA57EE" w14:textId="427DAE50" w:rsidR="00F863E4" w:rsidRPr="00B045A8" w:rsidRDefault="00F863E4" w:rsidP="00B46C77">
      <w:pPr>
        <w:spacing w:after="100"/>
        <w:rPr>
          <w:sz w:val="28"/>
          <w:szCs w:val="28"/>
          <w:lang w:val="x-none" w:eastAsia="x-none"/>
        </w:rPr>
      </w:pPr>
    </w:p>
    <w:p w14:paraId="6A95118B" w14:textId="77777777" w:rsidR="00E90DC1" w:rsidRPr="00B045A8" w:rsidRDefault="00E90DC1" w:rsidP="00B46C77">
      <w:pPr>
        <w:spacing w:after="100"/>
        <w:rPr>
          <w:sz w:val="28"/>
          <w:szCs w:val="28"/>
          <w:lang w:val="x-none" w:eastAsia="x-none"/>
        </w:rPr>
      </w:pPr>
    </w:p>
    <w:p w14:paraId="32F27892" w14:textId="6E8849D7" w:rsidR="00F863E4" w:rsidRPr="00B045A8" w:rsidRDefault="00F863E4" w:rsidP="00B46C77">
      <w:pPr>
        <w:spacing w:after="100"/>
        <w:rPr>
          <w:sz w:val="28"/>
          <w:szCs w:val="28"/>
          <w:lang w:val="x-none" w:eastAsia="x-none"/>
        </w:rPr>
      </w:pPr>
    </w:p>
    <w:p w14:paraId="7D859C7C" w14:textId="09D14A18" w:rsidR="004A07CD" w:rsidRPr="00B045A8" w:rsidRDefault="004A07CD" w:rsidP="00B46C77">
      <w:pPr>
        <w:spacing w:after="100"/>
        <w:rPr>
          <w:sz w:val="28"/>
          <w:szCs w:val="28"/>
          <w:lang w:val="x-none" w:eastAsia="x-none"/>
        </w:rPr>
      </w:pPr>
    </w:p>
    <w:p w14:paraId="3D1436BD" w14:textId="4B84B718" w:rsidR="004A07CD" w:rsidRPr="00B045A8" w:rsidRDefault="004A07CD" w:rsidP="00B46C77">
      <w:pPr>
        <w:spacing w:after="100"/>
        <w:rPr>
          <w:sz w:val="28"/>
          <w:szCs w:val="28"/>
          <w:lang w:val="x-none" w:eastAsia="x-none"/>
        </w:rPr>
      </w:pPr>
    </w:p>
    <w:p w14:paraId="3D70E3AB" w14:textId="2EDAE9B2" w:rsidR="004A07CD" w:rsidRPr="00B045A8" w:rsidRDefault="004A07CD" w:rsidP="00B46C77">
      <w:pPr>
        <w:spacing w:after="100"/>
        <w:rPr>
          <w:sz w:val="28"/>
          <w:szCs w:val="28"/>
          <w:lang w:val="x-none" w:eastAsia="x-none"/>
        </w:rPr>
      </w:pPr>
    </w:p>
    <w:p w14:paraId="1F440B96" w14:textId="770EA8B5" w:rsidR="004A07CD" w:rsidRPr="00B045A8" w:rsidRDefault="004A07CD" w:rsidP="00B46C77">
      <w:pPr>
        <w:spacing w:after="100"/>
        <w:rPr>
          <w:sz w:val="28"/>
          <w:szCs w:val="28"/>
          <w:lang w:val="x-none" w:eastAsia="x-none"/>
        </w:rPr>
      </w:pPr>
    </w:p>
    <w:p w14:paraId="7FDD1EE0" w14:textId="77777777" w:rsidR="006646DB" w:rsidRDefault="002E7648">
      <w:pPr>
        <w:spacing w:after="200" w:line="276" w:lineRule="auto"/>
        <w:rPr>
          <w:sz w:val="28"/>
          <w:szCs w:val="28"/>
        </w:rPr>
      </w:pPr>
      <w:bookmarkStart w:id="2" w:name="_Toc59785710"/>
      <w:r>
        <w:rPr>
          <w:sz w:val="28"/>
          <w:szCs w:val="28"/>
        </w:rPr>
        <w:br w:type="page"/>
      </w:r>
      <w:r w:rsidR="006646DB">
        <w:rPr>
          <w:sz w:val="28"/>
          <w:szCs w:val="28"/>
        </w:rPr>
        <w:lastRenderedPageBreak/>
        <w:br w:type="page"/>
      </w:r>
    </w:p>
    <w:p w14:paraId="1E88379A" w14:textId="41E4C16C" w:rsidR="00422E49" w:rsidRPr="00B045A8" w:rsidRDefault="003B0BC0" w:rsidP="00770C0D">
      <w:pPr>
        <w:spacing w:after="200" w:line="276" w:lineRule="auto"/>
        <w:jc w:val="center"/>
        <w:rPr>
          <w:sz w:val="28"/>
          <w:szCs w:val="28"/>
        </w:rPr>
      </w:pPr>
      <w:r w:rsidRPr="00B045A8">
        <w:rPr>
          <w:sz w:val="28"/>
          <w:szCs w:val="28"/>
        </w:rPr>
        <w:lastRenderedPageBreak/>
        <w:t>PHẦN I</w:t>
      </w:r>
      <w:bookmarkEnd w:id="2"/>
    </w:p>
    <w:p w14:paraId="787F5D2A" w14:textId="0904F719" w:rsidR="008716E5" w:rsidRPr="00B045A8" w:rsidRDefault="00E50EF1" w:rsidP="00B46C77">
      <w:pPr>
        <w:pStyle w:val="Heading1"/>
        <w:spacing w:before="0" w:after="100" w:line="360" w:lineRule="auto"/>
        <w:jc w:val="center"/>
        <w:rPr>
          <w:rFonts w:ascii="Times New Roman" w:hAnsi="Times New Roman"/>
          <w:sz w:val="28"/>
          <w:szCs w:val="28"/>
          <w:lang w:val="en-US"/>
        </w:rPr>
      </w:pPr>
      <w:r w:rsidRPr="00B045A8">
        <w:rPr>
          <w:rFonts w:ascii="Times New Roman" w:hAnsi="Times New Roman"/>
          <w:sz w:val="28"/>
          <w:szCs w:val="28"/>
          <w:lang w:val="en-US"/>
        </w:rPr>
        <w:t xml:space="preserve"> </w:t>
      </w:r>
      <w:bookmarkStart w:id="3" w:name="_Toc155080639"/>
      <w:r w:rsidRPr="00B045A8">
        <w:rPr>
          <w:rFonts w:ascii="Times New Roman" w:hAnsi="Times New Roman"/>
          <w:sz w:val="28"/>
          <w:szCs w:val="28"/>
          <w:lang w:val="en-US"/>
        </w:rPr>
        <w:t>GIỚI THIỆU CHUNG VỀ TRƯỜNG</w:t>
      </w:r>
      <w:bookmarkEnd w:id="3"/>
    </w:p>
    <w:p w14:paraId="4926089F" w14:textId="118E587E" w:rsidR="003B0BC0" w:rsidRPr="00B045A8" w:rsidRDefault="006F68E2" w:rsidP="00B46C77">
      <w:pPr>
        <w:pStyle w:val="Heading1"/>
        <w:spacing w:before="0" w:after="100" w:line="360" w:lineRule="exact"/>
        <w:rPr>
          <w:rFonts w:ascii="Times New Roman" w:hAnsi="Times New Roman"/>
          <w:sz w:val="28"/>
          <w:szCs w:val="28"/>
          <w:lang w:val="en-US"/>
        </w:rPr>
      </w:pPr>
      <w:bookmarkStart w:id="4" w:name="_Toc155080640"/>
      <w:r w:rsidRPr="00B045A8">
        <w:rPr>
          <w:rFonts w:ascii="Times New Roman" w:hAnsi="Times New Roman"/>
          <w:sz w:val="28"/>
          <w:szCs w:val="28"/>
          <w:lang w:val="en-US"/>
        </w:rPr>
        <w:t>1</w:t>
      </w:r>
      <w:r w:rsidR="00E50EF1" w:rsidRPr="00B045A8">
        <w:rPr>
          <w:rFonts w:ascii="Times New Roman" w:hAnsi="Times New Roman"/>
          <w:sz w:val="28"/>
          <w:szCs w:val="28"/>
          <w:lang w:val="en-US"/>
        </w:rPr>
        <w:t>. T</w:t>
      </w:r>
      <w:r w:rsidRPr="00B045A8">
        <w:rPr>
          <w:rFonts w:ascii="Times New Roman" w:hAnsi="Times New Roman"/>
          <w:sz w:val="28"/>
          <w:szCs w:val="28"/>
          <w:lang w:val="en-US"/>
        </w:rPr>
        <w:t>hông tin chung về</w:t>
      </w:r>
      <w:r w:rsidR="00EB30FC" w:rsidRPr="00B045A8">
        <w:rPr>
          <w:rFonts w:ascii="Times New Roman" w:hAnsi="Times New Roman"/>
          <w:sz w:val="28"/>
          <w:szCs w:val="28"/>
          <w:lang w:val="en-US"/>
        </w:rPr>
        <w:t xml:space="preserve"> Trường</w:t>
      </w:r>
      <w:bookmarkEnd w:id="4"/>
    </w:p>
    <w:p w14:paraId="5325990C" w14:textId="4398556B" w:rsidR="003B0BC0" w:rsidRPr="00B045A8" w:rsidRDefault="003B0BC0" w:rsidP="006A1079">
      <w:pPr>
        <w:spacing w:after="100" w:line="360" w:lineRule="exact"/>
        <w:ind w:right="-284" w:firstLine="720"/>
        <w:jc w:val="both"/>
        <w:rPr>
          <w:sz w:val="28"/>
          <w:szCs w:val="28"/>
        </w:rPr>
      </w:pPr>
      <w:r w:rsidRPr="00B045A8">
        <w:rPr>
          <w:sz w:val="28"/>
          <w:szCs w:val="28"/>
        </w:rPr>
        <w:t>Tên trường:</w:t>
      </w:r>
      <w:r w:rsidR="005005FD" w:rsidRPr="00B045A8">
        <w:rPr>
          <w:spacing w:val="-10"/>
          <w:sz w:val="28"/>
          <w:szCs w:val="28"/>
        </w:rPr>
        <w:t xml:space="preserve"> TRƯỜNG</w:t>
      </w:r>
      <w:r w:rsidR="005005FD" w:rsidRPr="00B045A8">
        <w:rPr>
          <w:spacing w:val="-22"/>
          <w:sz w:val="28"/>
          <w:szCs w:val="28"/>
        </w:rPr>
        <w:t xml:space="preserve"> </w:t>
      </w:r>
      <w:r w:rsidR="005005FD" w:rsidRPr="00B045A8">
        <w:rPr>
          <w:spacing w:val="-9"/>
          <w:sz w:val="28"/>
          <w:szCs w:val="28"/>
        </w:rPr>
        <w:t>CAO</w:t>
      </w:r>
      <w:r w:rsidR="005005FD" w:rsidRPr="00B045A8">
        <w:rPr>
          <w:spacing w:val="-24"/>
          <w:sz w:val="28"/>
          <w:szCs w:val="28"/>
        </w:rPr>
        <w:t xml:space="preserve"> </w:t>
      </w:r>
      <w:r w:rsidR="005005FD" w:rsidRPr="00B045A8">
        <w:rPr>
          <w:spacing w:val="-9"/>
          <w:sz w:val="28"/>
          <w:szCs w:val="28"/>
        </w:rPr>
        <w:t>ĐẲNG</w:t>
      </w:r>
      <w:r w:rsidR="005005FD" w:rsidRPr="00B045A8">
        <w:rPr>
          <w:spacing w:val="-24"/>
          <w:sz w:val="28"/>
          <w:szCs w:val="28"/>
        </w:rPr>
        <w:t xml:space="preserve"> </w:t>
      </w:r>
      <w:r w:rsidR="005005FD" w:rsidRPr="00B045A8">
        <w:rPr>
          <w:spacing w:val="-9"/>
          <w:sz w:val="28"/>
          <w:szCs w:val="28"/>
        </w:rPr>
        <w:t>KINH TẾ - KỸ THUẬT SỐ 1 NGHỆ AN</w:t>
      </w:r>
    </w:p>
    <w:p w14:paraId="646D40AB" w14:textId="27F7BAC2" w:rsidR="003B0BC0" w:rsidRPr="00B045A8" w:rsidRDefault="003B0BC0" w:rsidP="006A1079">
      <w:pPr>
        <w:spacing w:after="100" w:line="360" w:lineRule="exact"/>
        <w:ind w:firstLine="720"/>
        <w:jc w:val="both"/>
        <w:rPr>
          <w:sz w:val="28"/>
          <w:szCs w:val="28"/>
        </w:rPr>
      </w:pPr>
      <w:r w:rsidRPr="00B045A8">
        <w:rPr>
          <w:sz w:val="28"/>
          <w:szCs w:val="28"/>
        </w:rPr>
        <w:t>Tên tiếng Anh:</w:t>
      </w:r>
      <w:r w:rsidR="00A8714D" w:rsidRPr="00B045A8">
        <w:rPr>
          <w:sz w:val="28"/>
          <w:szCs w:val="28"/>
        </w:rPr>
        <w:t xml:space="preserve"> </w:t>
      </w:r>
      <w:r w:rsidR="00B85FA4" w:rsidRPr="00B045A8">
        <w:rPr>
          <w:sz w:val="28"/>
          <w:szCs w:val="28"/>
        </w:rPr>
        <w:t xml:space="preserve">NGHE AN </w:t>
      </w:r>
      <w:r w:rsidR="00A8714D" w:rsidRPr="00B045A8">
        <w:rPr>
          <w:sz w:val="28"/>
          <w:szCs w:val="28"/>
        </w:rPr>
        <w:t>TECHNICAL EC</w:t>
      </w:r>
      <w:r w:rsidR="00186E02" w:rsidRPr="00B045A8">
        <w:rPr>
          <w:sz w:val="28"/>
          <w:szCs w:val="28"/>
        </w:rPr>
        <w:t>O</w:t>
      </w:r>
      <w:r w:rsidR="00A8714D" w:rsidRPr="00B045A8">
        <w:rPr>
          <w:sz w:val="28"/>
          <w:szCs w:val="28"/>
        </w:rPr>
        <w:t xml:space="preserve">NOMIC COLLEGE </w:t>
      </w:r>
      <w:r w:rsidR="00FE01E8" w:rsidRPr="00B045A8">
        <w:rPr>
          <w:sz w:val="28"/>
          <w:szCs w:val="28"/>
        </w:rPr>
        <w:t>N</w:t>
      </w:r>
      <w:r w:rsidR="00FE01E8" w:rsidRPr="00B045A8">
        <w:rPr>
          <w:sz w:val="28"/>
          <w:szCs w:val="28"/>
          <w:vertAlign w:val="superscript"/>
        </w:rPr>
        <w:t>0</w:t>
      </w:r>
      <w:r w:rsidR="00FE01E8" w:rsidRPr="00B045A8">
        <w:rPr>
          <w:sz w:val="28"/>
          <w:szCs w:val="28"/>
        </w:rPr>
        <w:t>1</w:t>
      </w:r>
      <w:r w:rsidR="00A8714D" w:rsidRPr="00B045A8">
        <w:rPr>
          <w:sz w:val="28"/>
          <w:szCs w:val="28"/>
        </w:rPr>
        <w:t xml:space="preserve"> </w:t>
      </w:r>
    </w:p>
    <w:p w14:paraId="6D0B6E53" w14:textId="596FCD82" w:rsidR="006F68E2" w:rsidRPr="00B045A8" w:rsidRDefault="00D448B9" w:rsidP="006A1079">
      <w:pPr>
        <w:spacing w:after="100" w:line="360" w:lineRule="exact"/>
        <w:ind w:firstLine="720"/>
        <w:jc w:val="both"/>
        <w:rPr>
          <w:sz w:val="28"/>
          <w:szCs w:val="28"/>
        </w:rPr>
      </w:pPr>
      <w:r w:rsidRPr="00B045A8">
        <w:rPr>
          <w:sz w:val="28"/>
          <w:szCs w:val="28"/>
        </w:rPr>
        <w:t>Cơ quan chủ quản: Tổng Liên đoàn Lao động Việt Nam</w:t>
      </w:r>
    </w:p>
    <w:p w14:paraId="0F3BABF3" w14:textId="7D3954D9" w:rsidR="00943533" w:rsidRPr="00B045A8" w:rsidRDefault="00D448B9" w:rsidP="006A1079">
      <w:pPr>
        <w:spacing w:after="100" w:line="360" w:lineRule="exact"/>
        <w:ind w:firstLine="720"/>
        <w:rPr>
          <w:sz w:val="28"/>
          <w:szCs w:val="28"/>
        </w:rPr>
      </w:pPr>
      <w:r w:rsidRPr="00B045A8">
        <w:rPr>
          <w:sz w:val="28"/>
          <w:szCs w:val="28"/>
        </w:rPr>
        <w:t xml:space="preserve">Địa chỉ trường: Km số </w:t>
      </w:r>
      <w:r w:rsidR="00FE01E8" w:rsidRPr="00B045A8">
        <w:rPr>
          <w:sz w:val="28"/>
          <w:szCs w:val="28"/>
        </w:rPr>
        <w:t>0</w:t>
      </w:r>
      <w:r w:rsidRPr="00B045A8">
        <w:rPr>
          <w:sz w:val="28"/>
          <w:szCs w:val="28"/>
        </w:rPr>
        <w:t xml:space="preserve">1 </w:t>
      </w:r>
      <w:r w:rsidR="00FE01E8" w:rsidRPr="00B045A8">
        <w:rPr>
          <w:sz w:val="28"/>
          <w:szCs w:val="28"/>
        </w:rPr>
        <w:t>đường</w:t>
      </w:r>
      <w:r w:rsidRPr="00B045A8">
        <w:rPr>
          <w:sz w:val="28"/>
          <w:szCs w:val="28"/>
        </w:rPr>
        <w:t xml:space="preserve"> Lênin, </w:t>
      </w:r>
      <w:r w:rsidR="00FE01E8" w:rsidRPr="00B045A8">
        <w:rPr>
          <w:sz w:val="28"/>
          <w:szCs w:val="28"/>
        </w:rPr>
        <w:t>p</w:t>
      </w:r>
      <w:r w:rsidRPr="00B045A8">
        <w:rPr>
          <w:sz w:val="28"/>
          <w:szCs w:val="28"/>
        </w:rPr>
        <w:t xml:space="preserve">hường Hà Huy Tập, </w:t>
      </w:r>
      <w:r w:rsidR="00FE01E8" w:rsidRPr="00B045A8">
        <w:rPr>
          <w:sz w:val="28"/>
          <w:szCs w:val="28"/>
        </w:rPr>
        <w:t>t</w:t>
      </w:r>
      <w:r w:rsidRPr="00B045A8">
        <w:rPr>
          <w:sz w:val="28"/>
          <w:szCs w:val="28"/>
        </w:rPr>
        <w:t>hành phố Vinh,</w:t>
      </w:r>
      <w:r w:rsidR="006A1079">
        <w:rPr>
          <w:sz w:val="28"/>
          <w:szCs w:val="28"/>
        </w:rPr>
        <w:t xml:space="preserve"> t</w:t>
      </w:r>
      <w:r w:rsidR="006A1079" w:rsidRPr="006A1079">
        <w:rPr>
          <w:sz w:val="28"/>
          <w:szCs w:val="28"/>
        </w:rPr>
        <w:t>ỉnh</w:t>
      </w:r>
      <w:r w:rsidR="006A1079">
        <w:rPr>
          <w:sz w:val="28"/>
          <w:szCs w:val="28"/>
        </w:rPr>
        <w:t xml:space="preserve"> Ngh</w:t>
      </w:r>
      <w:r w:rsidR="006A1079" w:rsidRPr="006A1079">
        <w:rPr>
          <w:sz w:val="28"/>
          <w:szCs w:val="28"/>
        </w:rPr>
        <w:t>ệ</w:t>
      </w:r>
      <w:r w:rsidR="006A1079">
        <w:rPr>
          <w:sz w:val="28"/>
          <w:szCs w:val="28"/>
        </w:rPr>
        <w:t xml:space="preserve"> An </w:t>
      </w:r>
      <w:r w:rsidR="00775AF1" w:rsidRPr="00B045A8">
        <w:rPr>
          <w:sz w:val="28"/>
          <w:szCs w:val="28"/>
        </w:rPr>
        <w:t xml:space="preserve">                                                                                                                                                                                                                                                                                                                                                                                                                                                                                                                                                                                                                                                                                                                                                                                                                                                                                                                                                                                                                                                                                                                                                                                                                                                                                                                                                                                                                                                                                                                                                                                                                                                                                                                                                                                                                                                                                                                                                                                                                                                                                                                                                                                                                                                                                                                                                                                                                                                                                                                                                                                                                                                                                                                                                                                                                                                                                                                                                                                                                                                                                                                                                                                                                                                                                                                                                                                                                                                                                                                                                                                                                                                                                                                                                                                                                                                                                                                                                                     </w:t>
      </w:r>
      <w:bookmarkStart w:id="5" w:name="_Hlk50625563"/>
      <w:r w:rsidR="00FE01E8" w:rsidRPr="00B045A8">
        <w:rPr>
          <w:sz w:val="28"/>
          <w:szCs w:val="28"/>
        </w:rPr>
        <w:t>Đ</w:t>
      </w:r>
      <w:r w:rsidRPr="00B045A8">
        <w:rPr>
          <w:sz w:val="28"/>
          <w:szCs w:val="28"/>
        </w:rPr>
        <w:t xml:space="preserve">iện thoại: 0238.605.558 </w:t>
      </w:r>
      <w:bookmarkStart w:id="6" w:name="_Hlk84662013"/>
      <w:bookmarkEnd w:id="5"/>
      <w:r w:rsidR="00FE01E8" w:rsidRPr="00B045A8">
        <w:rPr>
          <w:sz w:val="28"/>
          <w:szCs w:val="28"/>
        </w:rPr>
        <w:tab/>
      </w:r>
      <w:r w:rsidR="00FE01E8" w:rsidRPr="00B045A8">
        <w:rPr>
          <w:sz w:val="28"/>
          <w:szCs w:val="28"/>
        </w:rPr>
        <w:tab/>
      </w:r>
      <w:r w:rsidR="00943533" w:rsidRPr="00B045A8">
        <w:rPr>
          <w:bCs/>
          <w:sz w:val="28"/>
          <w:szCs w:val="28"/>
        </w:rPr>
        <w:t xml:space="preserve"> </w:t>
      </w:r>
      <w:r w:rsidR="006C7237" w:rsidRPr="00B045A8">
        <w:rPr>
          <w:sz w:val="28"/>
          <w:szCs w:val="28"/>
        </w:rPr>
        <w:t>Fax</w:t>
      </w:r>
      <w:r w:rsidR="008716E5" w:rsidRPr="00B045A8">
        <w:rPr>
          <w:sz w:val="28"/>
          <w:szCs w:val="28"/>
        </w:rPr>
        <w:t xml:space="preserve">: 0433. </w:t>
      </w:r>
      <w:r w:rsidR="008716E5" w:rsidRPr="00B045A8">
        <w:rPr>
          <w:sz w:val="28"/>
          <w:szCs w:val="28"/>
          <w:lang w:val="nl-NL"/>
        </w:rPr>
        <w:t>864</w:t>
      </w:r>
      <w:r w:rsidR="008716E5" w:rsidRPr="00B045A8">
        <w:rPr>
          <w:spacing w:val="-11"/>
          <w:sz w:val="28"/>
          <w:szCs w:val="28"/>
          <w:lang w:val="nl-NL"/>
        </w:rPr>
        <w:t xml:space="preserve"> </w:t>
      </w:r>
      <w:r w:rsidR="008716E5" w:rsidRPr="00B045A8">
        <w:rPr>
          <w:sz w:val="28"/>
          <w:szCs w:val="28"/>
          <w:lang w:val="nl-NL"/>
        </w:rPr>
        <w:t>111</w:t>
      </w:r>
      <w:r w:rsidR="004521C8" w:rsidRPr="00B045A8">
        <w:rPr>
          <w:sz w:val="28"/>
          <w:szCs w:val="28"/>
          <w:lang w:val="nl-NL"/>
        </w:rPr>
        <w:t xml:space="preserve"> </w:t>
      </w:r>
    </w:p>
    <w:bookmarkEnd w:id="6"/>
    <w:p w14:paraId="7CC236A1" w14:textId="0ECDE7D1" w:rsidR="002B6003" w:rsidRPr="00B045A8" w:rsidRDefault="00FE01E8" w:rsidP="006A1079">
      <w:pPr>
        <w:spacing w:after="100" w:line="360" w:lineRule="exact"/>
        <w:ind w:firstLine="720"/>
        <w:jc w:val="both"/>
        <w:rPr>
          <w:sz w:val="28"/>
          <w:szCs w:val="28"/>
        </w:rPr>
      </w:pPr>
      <w:r w:rsidRPr="00B045A8">
        <w:rPr>
          <w:sz w:val="28"/>
          <w:szCs w:val="28"/>
          <w:lang w:val="nl-NL"/>
        </w:rPr>
        <w:t xml:space="preserve">Website: </w:t>
      </w:r>
      <w:hyperlink r:id="rId8" w:history="1">
        <w:r w:rsidRPr="00B045A8">
          <w:rPr>
            <w:rStyle w:val="Hyperlink"/>
            <w:sz w:val="28"/>
            <w:szCs w:val="28"/>
            <w:lang w:val="nl-NL"/>
          </w:rPr>
          <w:t>http://www.</w:t>
        </w:r>
        <w:r w:rsidRPr="00B045A8">
          <w:rPr>
            <w:rStyle w:val="Hyperlink"/>
            <w:bCs/>
            <w:sz w:val="28"/>
            <w:szCs w:val="28"/>
            <w:lang w:val="nl-NL"/>
          </w:rPr>
          <w:t>tevc.edu.vn</w:t>
        </w:r>
      </w:hyperlink>
      <w:r w:rsidRPr="00B045A8">
        <w:rPr>
          <w:sz w:val="28"/>
          <w:szCs w:val="28"/>
        </w:rPr>
        <w:t xml:space="preserve"> </w:t>
      </w:r>
      <w:r w:rsidRPr="00B045A8">
        <w:rPr>
          <w:sz w:val="28"/>
          <w:szCs w:val="28"/>
        </w:rPr>
        <w:tab/>
        <w:t xml:space="preserve"> </w:t>
      </w:r>
      <w:r w:rsidR="002B6003" w:rsidRPr="00B045A8">
        <w:rPr>
          <w:sz w:val="28"/>
          <w:szCs w:val="28"/>
        </w:rPr>
        <w:t>Email: cdnktkt1na@gmail.com</w:t>
      </w:r>
    </w:p>
    <w:p w14:paraId="6F743557" w14:textId="5C9F0B85" w:rsidR="00622D3F" w:rsidRPr="00B045A8" w:rsidRDefault="002B6003" w:rsidP="006A1079">
      <w:pPr>
        <w:spacing w:after="100" w:line="360" w:lineRule="exact"/>
        <w:ind w:firstLine="720"/>
        <w:jc w:val="both"/>
        <w:rPr>
          <w:sz w:val="28"/>
          <w:szCs w:val="28"/>
        </w:rPr>
      </w:pPr>
      <w:r w:rsidRPr="00B045A8">
        <w:rPr>
          <w:sz w:val="28"/>
          <w:szCs w:val="28"/>
        </w:rPr>
        <w:t>Năm</w:t>
      </w:r>
      <w:r w:rsidR="008716E5" w:rsidRPr="00B045A8">
        <w:rPr>
          <w:sz w:val="28"/>
          <w:szCs w:val="28"/>
        </w:rPr>
        <w:t xml:space="preserve"> </w:t>
      </w:r>
      <w:r w:rsidR="00951EAD" w:rsidRPr="00B045A8">
        <w:rPr>
          <w:sz w:val="28"/>
          <w:szCs w:val="28"/>
        </w:rPr>
        <w:t>thành lập trường</w:t>
      </w:r>
      <w:r w:rsidR="008716E5" w:rsidRPr="00B045A8">
        <w:rPr>
          <w:sz w:val="28"/>
          <w:szCs w:val="28"/>
        </w:rPr>
        <w:t xml:space="preserve">: </w:t>
      </w:r>
    </w:p>
    <w:p w14:paraId="696ECAB6" w14:textId="2C0362B5" w:rsidR="002B6003" w:rsidRPr="00B045A8" w:rsidRDefault="00FE01E8" w:rsidP="006A1079">
      <w:pPr>
        <w:spacing w:after="100" w:line="360" w:lineRule="exact"/>
        <w:ind w:firstLine="720"/>
        <w:jc w:val="both"/>
        <w:rPr>
          <w:sz w:val="28"/>
          <w:szCs w:val="28"/>
        </w:rPr>
      </w:pPr>
      <w:r w:rsidRPr="00B045A8">
        <w:rPr>
          <w:sz w:val="28"/>
          <w:szCs w:val="28"/>
        </w:rPr>
        <w:t xml:space="preserve">- </w:t>
      </w:r>
      <w:r w:rsidR="002B6003" w:rsidRPr="00B045A8">
        <w:rPr>
          <w:sz w:val="28"/>
          <w:szCs w:val="28"/>
        </w:rPr>
        <w:t>Năm thành lập đầu tiên: 1992</w:t>
      </w:r>
    </w:p>
    <w:p w14:paraId="1EF0C86C" w14:textId="457766ED" w:rsidR="002A62E7" w:rsidRPr="00B045A8" w:rsidRDefault="00FE01E8" w:rsidP="006A1079">
      <w:pPr>
        <w:spacing w:after="100" w:line="360" w:lineRule="exact"/>
        <w:ind w:firstLine="720"/>
        <w:jc w:val="both"/>
        <w:rPr>
          <w:sz w:val="28"/>
          <w:szCs w:val="28"/>
        </w:rPr>
      </w:pPr>
      <w:r w:rsidRPr="00B045A8">
        <w:rPr>
          <w:sz w:val="28"/>
          <w:szCs w:val="28"/>
        </w:rPr>
        <w:t xml:space="preserve">- </w:t>
      </w:r>
      <w:r w:rsidR="002A62E7" w:rsidRPr="00B045A8">
        <w:rPr>
          <w:sz w:val="28"/>
          <w:szCs w:val="28"/>
        </w:rPr>
        <w:t xml:space="preserve">Năm nâng cấp thành trường </w:t>
      </w:r>
      <w:r w:rsidR="002A62E7" w:rsidRPr="00B045A8">
        <w:rPr>
          <w:sz w:val="28"/>
          <w:szCs w:val="28"/>
          <w:lang w:val="nl-NL"/>
        </w:rPr>
        <w:t>Dạy nghề số 1 Nghệ An: 2002</w:t>
      </w:r>
    </w:p>
    <w:p w14:paraId="09D768A9" w14:textId="7486A8E4" w:rsidR="002A62E7" w:rsidRPr="00B045A8" w:rsidRDefault="00FE01E8" w:rsidP="006A1079">
      <w:pPr>
        <w:spacing w:after="100" w:line="360" w:lineRule="exact"/>
        <w:ind w:firstLine="720"/>
        <w:jc w:val="both"/>
        <w:rPr>
          <w:sz w:val="28"/>
          <w:szCs w:val="28"/>
        </w:rPr>
      </w:pPr>
      <w:r w:rsidRPr="00B045A8">
        <w:rPr>
          <w:sz w:val="28"/>
          <w:szCs w:val="28"/>
        </w:rPr>
        <w:t xml:space="preserve">- </w:t>
      </w:r>
      <w:r w:rsidR="002A62E7" w:rsidRPr="00B045A8">
        <w:rPr>
          <w:sz w:val="28"/>
          <w:szCs w:val="28"/>
        </w:rPr>
        <w:t>Năm nâng cấp thành trường</w:t>
      </w:r>
      <w:r w:rsidR="002A62E7" w:rsidRPr="00B045A8">
        <w:rPr>
          <w:sz w:val="28"/>
          <w:szCs w:val="28"/>
          <w:lang w:val="nl-NL"/>
        </w:rPr>
        <w:t xml:space="preserve"> Trung cấp nghề</w:t>
      </w:r>
      <w:r w:rsidR="002A62E7" w:rsidRPr="00B045A8">
        <w:rPr>
          <w:sz w:val="28"/>
          <w:szCs w:val="28"/>
        </w:rPr>
        <w:t xml:space="preserve"> KTKT số 1 Nghệ An: 2006</w:t>
      </w:r>
    </w:p>
    <w:p w14:paraId="611F1643" w14:textId="3A7455BE" w:rsidR="00342B0A" w:rsidRPr="00B045A8" w:rsidRDefault="00FE01E8" w:rsidP="006A1079">
      <w:pPr>
        <w:spacing w:after="100" w:line="360" w:lineRule="exact"/>
        <w:ind w:firstLine="720"/>
        <w:jc w:val="both"/>
        <w:rPr>
          <w:sz w:val="28"/>
          <w:szCs w:val="28"/>
          <w:lang w:val="nl-NL"/>
        </w:rPr>
      </w:pPr>
      <w:r w:rsidRPr="00B045A8">
        <w:rPr>
          <w:sz w:val="28"/>
          <w:szCs w:val="28"/>
        </w:rPr>
        <w:t xml:space="preserve">- </w:t>
      </w:r>
      <w:r w:rsidR="002B6003" w:rsidRPr="00B045A8">
        <w:rPr>
          <w:sz w:val="28"/>
          <w:szCs w:val="28"/>
        </w:rPr>
        <w:t xml:space="preserve">Năm </w:t>
      </w:r>
      <w:r w:rsidR="00456F16" w:rsidRPr="00B045A8">
        <w:rPr>
          <w:sz w:val="28"/>
          <w:szCs w:val="28"/>
        </w:rPr>
        <w:t xml:space="preserve">nâng cấp </w:t>
      </w:r>
      <w:r w:rsidR="002B6003" w:rsidRPr="00B045A8">
        <w:rPr>
          <w:sz w:val="28"/>
          <w:szCs w:val="28"/>
        </w:rPr>
        <w:t xml:space="preserve">thành trường Cao đẳng </w:t>
      </w:r>
      <w:r w:rsidR="005F4CC5" w:rsidRPr="00B045A8">
        <w:rPr>
          <w:sz w:val="28"/>
          <w:szCs w:val="28"/>
        </w:rPr>
        <w:t xml:space="preserve">nghề </w:t>
      </w:r>
      <w:r w:rsidR="002B6003" w:rsidRPr="00B045A8">
        <w:rPr>
          <w:sz w:val="28"/>
          <w:szCs w:val="28"/>
        </w:rPr>
        <w:t xml:space="preserve">KTKT số 1 Nghệ An: </w:t>
      </w:r>
      <w:r w:rsidR="008716E5" w:rsidRPr="00B045A8">
        <w:rPr>
          <w:sz w:val="28"/>
          <w:szCs w:val="28"/>
          <w:lang w:val="nl-NL"/>
        </w:rPr>
        <w:t>2011</w:t>
      </w:r>
    </w:p>
    <w:p w14:paraId="66D4AB4A" w14:textId="4BDF54B4" w:rsidR="005F4CC5" w:rsidRPr="00B045A8" w:rsidRDefault="00FE01E8" w:rsidP="006A1079">
      <w:pPr>
        <w:spacing w:after="100" w:line="360" w:lineRule="exact"/>
        <w:ind w:firstLine="720"/>
        <w:jc w:val="both"/>
        <w:rPr>
          <w:sz w:val="28"/>
          <w:szCs w:val="28"/>
        </w:rPr>
      </w:pPr>
      <w:r w:rsidRPr="00B045A8">
        <w:rPr>
          <w:sz w:val="28"/>
          <w:szCs w:val="28"/>
          <w:lang w:val="nl-NL"/>
        </w:rPr>
        <w:t xml:space="preserve">- </w:t>
      </w:r>
      <w:r w:rsidR="005F4CC5" w:rsidRPr="00B045A8">
        <w:rPr>
          <w:sz w:val="28"/>
          <w:szCs w:val="28"/>
          <w:lang w:val="nl-NL"/>
        </w:rPr>
        <w:t xml:space="preserve">Năm đổi tên trường thành trường </w:t>
      </w:r>
      <w:r w:rsidR="005F4CC5" w:rsidRPr="00B045A8">
        <w:rPr>
          <w:sz w:val="28"/>
          <w:szCs w:val="28"/>
        </w:rPr>
        <w:t>Cao đẳng KTKT số 1 Nghệ An: 2017</w:t>
      </w:r>
    </w:p>
    <w:p w14:paraId="7A728CE3" w14:textId="0E788001" w:rsidR="00D448B9" w:rsidRPr="00B045A8" w:rsidRDefault="00F55ED1" w:rsidP="006A1079">
      <w:pPr>
        <w:spacing w:after="100" w:line="360" w:lineRule="exact"/>
        <w:ind w:firstLine="720"/>
        <w:jc w:val="both"/>
        <w:rPr>
          <w:sz w:val="28"/>
          <w:szCs w:val="28"/>
        </w:rPr>
      </w:pPr>
      <w:r w:rsidRPr="00B045A8">
        <w:rPr>
          <w:bCs/>
          <w:noProof/>
          <w:sz w:val="28"/>
          <w:szCs w:val="28"/>
        </w:rPr>
        <mc:AlternateContent>
          <mc:Choice Requires="wps">
            <w:drawing>
              <wp:anchor distT="0" distB="0" distL="114300" distR="114300" simplePos="0" relativeHeight="251657216" behindDoc="0" locked="0" layoutInCell="1" allowOverlap="1" wp14:anchorId="60094BC7" wp14:editId="31C3AE44">
                <wp:simplePos x="0" y="0"/>
                <wp:positionH relativeFrom="column">
                  <wp:posOffset>2514548</wp:posOffset>
                </wp:positionH>
                <wp:positionV relativeFrom="paragraph">
                  <wp:posOffset>71120</wp:posOffset>
                </wp:positionV>
                <wp:extent cx="185352" cy="148247"/>
                <wp:effectExtent l="0" t="0" r="24765" b="23495"/>
                <wp:wrapNone/>
                <wp:docPr id="1" name="Rectangle 1"/>
                <wp:cNvGraphicFramePr/>
                <a:graphic xmlns:a="http://schemas.openxmlformats.org/drawingml/2006/main">
                  <a:graphicData uri="http://schemas.microsoft.com/office/word/2010/wordprocessingShape">
                    <wps:wsp>
                      <wps:cNvSpPr/>
                      <wps:spPr>
                        <a:xfrm>
                          <a:off x="0" y="0"/>
                          <a:ext cx="185352" cy="148247"/>
                        </a:xfrm>
                        <a:prstGeom prst="rect">
                          <a:avLst/>
                        </a:prstGeom>
                        <a:noFill/>
                        <a:ln w="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FF5E1" id="Rectangle 1" o:spid="_x0000_s1026" style="position:absolute;margin-left:198pt;margin-top:5.6pt;width:14.6pt;height:1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" filled="f" strokecolor="#243f60 [1604]" strokeweight="0"/>
            </w:pict>
          </mc:Fallback>
        </mc:AlternateContent>
      </w:r>
      <w:r w:rsidR="006A1079" w:rsidRPr="00B045A8">
        <w:rPr>
          <w:bCs/>
          <w:noProof/>
          <w:sz w:val="28"/>
          <w:szCs w:val="28"/>
        </w:rPr>
        <mc:AlternateContent>
          <mc:Choice Requires="wps">
            <w:drawing>
              <wp:anchor distT="0" distB="0" distL="114300" distR="114300" simplePos="0" relativeHeight="251678720" behindDoc="0" locked="0" layoutInCell="1" allowOverlap="1" wp14:anchorId="688B6A13" wp14:editId="3B014231">
                <wp:simplePos x="0" y="0"/>
                <wp:positionH relativeFrom="column">
                  <wp:posOffset>4319769</wp:posOffset>
                </wp:positionH>
                <wp:positionV relativeFrom="paragraph">
                  <wp:posOffset>47436</wp:posOffset>
                </wp:positionV>
                <wp:extent cx="135924" cy="135598"/>
                <wp:effectExtent l="0" t="0" r="16510" b="17145"/>
                <wp:wrapNone/>
                <wp:docPr id="3" name="Rectangle 3"/>
                <wp:cNvGraphicFramePr/>
                <a:graphic xmlns:a="http://schemas.openxmlformats.org/drawingml/2006/main">
                  <a:graphicData uri="http://schemas.microsoft.com/office/word/2010/wordprocessingShape">
                    <wps:wsp>
                      <wps:cNvSpPr/>
                      <wps:spPr>
                        <a:xfrm>
                          <a:off x="0" y="0"/>
                          <a:ext cx="135924" cy="135598"/>
                        </a:xfrm>
                        <a:prstGeom prst="rect">
                          <a:avLst/>
                        </a:prstGeom>
                        <a:noFill/>
                        <a:ln w="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9CC91" id="Rectangle 3" o:spid="_x0000_s1026" style="position:absolute;margin-left:340.15pt;margin-top:3.75pt;width:10.7pt;height:10.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" filled="f" strokecolor="#385d8a" strokeweight="0"/>
            </w:pict>
          </mc:Fallback>
        </mc:AlternateContent>
      </w:r>
      <w:r w:rsidR="003B0BC0" w:rsidRPr="00B045A8">
        <w:rPr>
          <w:sz w:val="28"/>
          <w:szCs w:val="28"/>
        </w:rPr>
        <w:t xml:space="preserve">Loại hình </w:t>
      </w:r>
      <w:r w:rsidR="002B6003" w:rsidRPr="00B045A8">
        <w:rPr>
          <w:sz w:val="28"/>
          <w:szCs w:val="28"/>
        </w:rPr>
        <w:t>trường</w:t>
      </w:r>
      <w:r w:rsidR="003B0BC0" w:rsidRPr="00B045A8">
        <w:rPr>
          <w:sz w:val="28"/>
          <w:szCs w:val="28"/>
        </w:rPr>
        <w:t>:</w:t>
      </w:r>
      <w:r w:rsidR="003B0BC0" w:rsidRPr="00B045A8">
        <w:rPr>
          <w:sz w:val="28"/>
          <w:szCs w:val="28"/>
        </w:rPr>
        <w:tab/>
        <w:t xml:space="preserve">Công lập </w:t>
      </w:r>
      <w:r w:rsidR="00951EAD" w:rsidRPr="00B045A8">
        <w:rPr>
          <w:sz w:val="28"/>
          <w:szCs w:val="28"/>
        </w:rPr>
        <w:t xml:space="preserve"> </w:t>
      </w:r>
      <w:r>
        <w:rPr>
          <w:sz w:val="28"/>
          <w:szCs w:val="28"/>
        </w:rPr>
        <w:t>x</w:t>
      </w:r>
      <w:r w:rsidR="007A044C" w:rsidRPr="00B045A8">
        <w:rPr>
          <w:sz w:val="28"/>
          <w:szCs w:val="28"/>
        </w:rPr>
        <w:tab/>
      </w:r>
      <w:r w:rsidR="007A044C" w:rsidRPr="00B045A8">
        <w:rPr>
          <w:sz w:val="28"/>
          <w:szCs w:val="28"/>
        </w:rPr>
        <w:tab/>
      </w:r>
      <w:r w:rsidR="007A044C" w:rsidRPr="00B045A8">
        <w:rPr>
          <w:sz w:val="28"/>
          <w:szCs w:val="28"/>
        </w:rPr>
        <w:tab/>
        <w:t>Dân lập</w:t>
      </w:r>
      <w:r w:rsidR="00951EAD" w:rsidRPr="00B045A8">
        <w:rPr>
          <w:sz w:val="28"/>
          <w:szCs w:val="28"/>
        </w:rPr>
        <w:t xml:space="preserve">     </w:t>
      </w:r>
      <w:r w:rsidR="007A044C" w:rsidRPr="00B045A8">
        <w:rPr>
          <w:sz w:val="28"/>
          <w:szCs w:val="28"/>
        </w:rPr>
        <w:tab/>
      </w:r>
      <w:r w:rsidR="007A044C" w:rsidRPr="00B045A8">
        <w:rPr>
          <w:sz w:val="28"/>
          <w:szCs w:val="28"/>
        </w:rPr>
        <w:tab/>
      </w:r>
      <w:bookmarkStart w:id="7" w:name="_Toc59785713"/>
    </w:p>
    <w:p w14:paraId="10888A32" w14:textId="77777777" w:rsidR="006F68E2" w:rsidRPr="00B045A8" w:rsidRDefault="006F68E2" w:rsidP="006A1079">
      <w:pPr>
        <w:pStyle w:val="Heading1"/>
        <w:spacing w:before="0" w:after="100" w:line="360" w:lineRule="exact"/>
        <w:ind w:right="-284"/>
        <w:rPr>
          <w:rFonts w:ascii="Times New Roman" w:hAnsi="Times New Roman"/>
          <w:color w:val="000000" w:themeColor="text1"/>
          <w:sz w:val="28"/>
          <w:szCs w:val="28"/>
        </w:rPr>
      </w:pPr>
      <w:bookmarkStart w:id="8" w:name="_Toc155080641"/>
      <w:r w:rsidRPr="00B045A8">
        <w:rPr>
          <w:rFonts w:ascii="Times New Roman" w:hAnsi="Times New Roman"/>
          <w:sz w:val="28"/>
          <w:szCs w:val="28"/>
          <w:lang w:val="en-US"/>
        </w:rPr>
        <w:t>2</w:t>
      </w:r>
      <w:r w:rsidR="00DC22EC" w:rsidRPr="00B045A8">
        <w:rPr>
          <w:rFonts w:ascii="Times New Roman" w:hAnsi="Times New Roman"/>
          <w:sz w:val="28"/>
          <w:szCs w:val="28"/>
        </w:rPr>
        <w:t xml:space="preserve">. </w:t>
      </w:r>
      <w:bookmarkStart w:id="9" w:name="_Toc59785714"/>
      <w:bookmarkEnd w:id="7"/>
      <w:r w:rsidRPr="00B045A8">
        <w:rPr>
          <w:rFonts w:ascii="Times New Roman" w:hAnsi="Times New Roman"/>
          <w:sz w:val="28"/>
          <w:szCs w:val="28"/>
        </w:rPr>
        <w:t>Thông tin khái quát về lịch sử phát triển và thành tích nổi bật của Trường:</w:t>
      </w:r>
      <w:bookmarkEnd w:id="8"/>
      <w:r w:rsidRPr="00B045A8">
        <w:rPr>
          <w:rFonts w:ascii="Times New Roman" w:hAnsi="Times New Roman"/>
          <w:color w:val="000000" w:themeColor="text1"/>
          <w:sz w:val="28"/>
          <w:szCs w:val="28"/>
        </w:rPr>
        <w:t xml:space="preserve"> </w:t>
      </w:r>
    </w:p>
    <w:p w14:paraId="5053C0E1" w14:textId="4FDD874D" w:rsidR="00857360" w:rsidRPr="00B045A8" w:rsidRDefault="006F68E2" w:rsidP="00B46C77">
      <w:pPr>
        <w:pStyle w:val="Heading2"/>
        <w:spacing w:before="0" w:after="100"/>
        <w:rPr>
          <w:rFonts w:ascii="Times New Roman" w:hAnsi="Times New Roman" w:cs="Times New Roman"/>
          <w:color w:val="auto"/>
          <w:sz w:val="28"/>
          <w:szCs w:val="28"/>
          <w:lang w:val="pt-BR"/>
        </w:rPr>
      </w:pPr>
      <w:bookmarkStart w:id="10" w:name="_Toc155080642"/>
      <w:r w:rsidRPr="00B045A8">
        <w:rPr>
          <w:rFonts w:ascii="Times New Roman" w:hAnsi="Times New Roman" w:cs="Times New Roman"/>
          <w:color w:val="auto"/>
          <w:sz w:val="28"/>
          <w:szCs w:val="28"/>
          <w:lang w:val="pt-BR"/>
        </w:rPr>
        <w:t>2.</w:t>
      </w:r>
      <w:r w:rsidR="00211EC8" w:rsidRPr="00B045A8">
        <w:rPr>
          <w:rFonts w:ascii="Times New Roman" w:hAnsi="Times New Roman" w:cs="Times New Roman"/>
          <w:color w:val="auto"/>
          <w:sz w:val="28"/>
          <w:szCs w:val="28"/>
          <w:lang w:val="pt-BR"/>
        </w:rPr>
        <w:t>1</w:t>
      </w:r>
      <w:r w:rsidR="00AE1A88" w:rsidRPr="00B045A8">
        <w:rPr>
          <w:rFonts w:ascii="Times New Roman" w:hAnsi="Times New Roman" w:cs="Times New Roman"/>
          <w:color w:val="auto"/>
          <w:sz w:val="28"/>
          <w:szCs w:val="28"/>
          <w:lang w:val="pt-BR"/>
        </w:rPr>
        <w:t>.</w:t>
      </w:r>
      <w:r w:rsidR="00211EC8" w:rsidRPr="00B045A8">
        <w:rPr>
          <w:rFonts w:ascii="Times New Roman" w:hAnsi="Times New Roman" w:cs="Times New Roman"/>
          <w:color w:val="auto"/>
          <w:sz w:val="28"/>
          <w:szCs w:val="28"/>
          <w:lang w:val="pt-BR"/>
        </w:rPr>
        <w:t xml:space="preserve"> Khái quát về lịch sử phát triển</w:t>
      </w:r>
      <w:bookmarkEnd w:id="9"/>
      <w:bookmarkEnd w:id="10"/>
    </w:p>
    <w:p w14:paraId="3CEF44C7" w14:textId="27E4F048" w:rsidR="00980E9C" w:rsidRPr="006A1079" w:rsidRDefault="00857360" w:rsidP="006A1079">
      <w:pPr>
        <w:spacing w:after="100" w:line="360" w:lineRule="exact"/>
        <w:ind w:firstLine="720"/>
        <w:jc w:val="both"/>
        <w:rPr>
          <w:sz w:val="28"/>
          <w:szCs w:val="28"/>
        </w:rPr>
      </w:pPr>
      <w:r w:rsidRPr="006A1079">
        <w:rPr>
          <w:sz w:val="28"/>
          <w:szCs w:val="28"/>
        </w:rPr>
        <w:t>Trường Dạy nghề số 1 Nghệ An</w:t>
      </w:r>
      <w:r w:rsidRPr="00B045A8">
        <w:rPr>
          <w:sz w:val="28"/>
          <w:szCs w:val="28"/>
        </w:rPr>
        <w:t xml:space="preserve"> được thành lập theo Quyết định số </w:t>
      </w:r>
      <w:r w:rsidR="001B7063" w:rsidRPr="00B045A8">
        <w:rPr>
          <w:sz w:val="28"/>
          <w:szCs w:val="28"/>
        </w:rPr>
        <w:t>2004/QĐ-TLĐ</w:t>
      </w:r>
      <w:r w:rsidR="00DD053F" w:rsidRPr="00B045A8">
        <w:rPr>
          <w:sz w:val="28"/>
          <w:szCs w:val="28"/>
        </w:rPr>
        <w:t xml:space="preserve"> n</w:t>
      </w:r>
      <w:r w:rsidR="00DD053F" w:rsidRPr="006A1079">
        <w:rPr>
          <w:sz w:val="28"/>
          <w:szCs w:val="28"/>
        </w:rPr>
        <w:t xml:space="preserve">gày 9 tháng 12 năm 2002 </w:t>
      </w:r>
      <w:r w:rsidRPr="00B045A8">
        <w:rPr>
          <w:sz w:val="28"/>
          <w:szCs w:val="28"/>
        </w:rPr>
        <w:t>của</w:t>
      </w:r>
      <w:r w:rsidR="00DD053F" w:rsidRPr="006A1079">
        <w:rPr>
          <w:sz w:val="28"/>
          <w:szCs w:val="28"/>
        </w:rPr>
        <w:t xml:space="preserve"> Tổng Liên đoàn Lao động Việt Nam</w:t>
      </w:r>
      <w:r w:rsidR="00FC35F8" w:rsidRPr="006A1079">
        <w:rPr>
          <w:sz w:val="28"/>
          <w:szCs w:val="28"/>
        </w:rPr>
        <w:t xml:space="preserve"> trên cơ sở </w:t>
      </w:r>
      <w:r w:rsidR="001C76CB" w:rsidRPr="006A1079">
        <w:rPr>
          <w:sz w:val="28"/>
          <w:szCs w:val="28"/>
        </w:rPr>
        <w:t xml:space="preserve">là Trung tâm dạy nghề và giới thiệu việc làm Công đoàn Nghệ An </w:t>
      </w:r>
      <w:r w:rsidR="00FC35F8" w:rsidRPr="006A1079">
        <w:rPr>
          <w:sz w:val="28"/>
          <w:szCs w:val="28"/>
        </w:rPr>
        <w:t xml:space="preserve">với mục đích </w:t>
      </w:r>
      <w:r w:rsidR="001C76CB" w:rsidRPr="00B045A8">
        <w:rPr>
          <w:sz w:val="28"/>
          <w:szCs w:val="28"/>
        </w:rPr>
        <w:t>đào tạo nguồn nhân lực phục vụ cho sự nghiệp công nghiệp hóa, hiện đại hóa đất nước cũng như sự phát triển kinh tế - xã hội của Tỉnh và các khu vực lân cận.</w:t>
      </w:r>
      <w:r w:rsidR="00F5306B" w:rsidRPr="006A1079">
        <w:rPr>
          <w:sz w:val="28"/>
          <w:szCs w:val="28"/>
        </w:rPr>
        <w:t xml:space="preserve"> </w:t>
      </w:r>
      <w:r w:rsidR="00635DF2" w:rsidRPr="006A1079">
        <w:rPr>
          <w:sz w:val="28"/>
          <w:szCs w:val="28"/>
        </w:rPr>
        <w:t xml:space="preserve">Trường được nâng cấp thành trường </w:t>
      </w:r>
      <w:bookmarkStart w:id="11" w:name="_Hlk91248637"/>
      <w:r w:rsidR="00635DF2" w:rsidRPr="006A1079">
        <w:rPr>
          <w:sz w:val="28"/>
          <w:szCs w:val="28"/>
        </w:rPr>
        <w:t>Trung cấp</w:t>
      </w:r>
      <w:r w:rsidR="002C3D19" w:rsidRPr="006A1079">
        <w:rPr>
          <w:sz w:val="28"/>
          <w:szCs w:val="28"/>
        </w:rPr>
        <w:t xml:space="preserve"> nghề</w:t>
      </w:r>
      <w:r w:rsidR="002C3D19" w:rsidRPr="00B045A8">
        <w:rPr>
          <w:sz w:val="28"/>
          <w:szCs w:val="28"/>
        </w:rPr>
        <w:t xml:space="preserve"> Kinh tế - Kỹ thuật số 1 Nghệ An </w:t>
      </w:r>
      <w:bookmarkEnd w:id="11"/>
      <w:r w:rsidR="002C3D19" w:rsidRPr="00B045A8">
        <w:rPr>
          <w:sz w:val="28"/>
          <w:szCs w:val="28"/>
        </w:rPr>
        <w:t xml:space="preserve">theo Quyết định số 1692/QĐ-TLĐ ngày </w:t>
      </w:r>
      <w:r w:rsidR="00857377" w:rsidRPr="00B045A8">
        <w:rPr>
          <w:sz w:val="28"/>
          <w:szCs w:val="28"/>
        </w:rPr>
        <w:t>09 tháng 11 năm 2006.</w:t>
      </w:r>
      <w:r w:rsidR="002C3D19" w:rsidRPr="006A1079">
        <w:rPr>
          <w:sz w:val="28"/>
          <w:szCs w:val="28"/>
        </w:rPr>
        <w:t xml:space="preserve"> </w:t>
      </w:r>
      <w:r w:rsidR="00635DF2" w:rsidRPr="006A1079">
        <w:rPr>
          <w:sz w:val="28"/>
          <w:szCs w:val="28"/>
        </w:rPr>
        <w:t xml:space="preserve"> </w:t>
      </w:r>
      <w:r w:rsidR="00F5306B" w:rsidRPr="006A1079">
        <w:rPr>
          <w:sz w:val="28"/>
          <w:szCs w:val="28"/>
        </w:rPr>
        <w:t xml:space="preserve">Ngày 25 tháng 5 năm 2011 </w:t>
      </w:r>
      <w:r w:rsidR="00635DF2" w:rsidRPr="006A1079">
        <w:rPr>
          <w:sz w:val="28"/>
          <w:szCs w:val="28"/>
        </w:rPr>
        <w:t>T</w:t>
      </w:r>
      <w:r w:rsidR="00F5306B" w:rsidRPr="006A1079">
        <w:rPr>
          <w:sz w:val="28"/>
          <w:szCs w:val="28"/>
        </w:rPr>
        <w:t xml:space="preserve">rường </w:t>
      </w:r>
      <w:r w:rsidR="00F5306B" w:rsidRPr="00B045A8">
        <w:rPr>
          <w:sz w:val="28"/>
          <w:szCs w:val="28"/>
        </w:rPr>
        <w:t xml:space="preserve">được Bộ LĐ-TB&amp;XH ra Quyết định số </w:t>
      </w:r>
      <w:r w:rsidR="009E5124" w:rsidRPr="00B045A8">
        <w:rPr>
          <w:sz w:val="28"/>
          <w:szCs w:val="28"/>
        </w:rPr>
        <w:t>624</w:t>
      </w:r>
      <w:r w:rsidR="00F5306B" w:rsidRPr="00B045A8">
        <w:rPr>
          <w:sz w:val="28"/>
          <w:szCs w:val="28"/>
        </w:rPr>
        <w:t>/QĐ - BLĐTB&amp;XH nâng cấp thành trường Cao đẳng Nghề Kinh tế - Kỹ thu</w:t>
      </w:r>
      <w:r w:rsidR="00351E8C" w:rsidRPr="00B045A8">
        <w:rPr>
          <w:sz w:val="28"/>
          <w:szCs w:val="28"/>
        </w:rPr>
        <w:t>ậ</w:t>
      </w:r>
      <w:r w:rsidR="00F5306B" w:rsidRPr="00B045A8">
        <w:rPr>
          <w:sz w:val="28"/>
          <w:szCs w:val="28"/>
        </w:rPr>
        <w:t xml:space="preserve">t số 1 Nghệ An thuộc quản lý của Tổng Liên đoàn Lao động Việt Nam. Với sự đồng thuận và quyết tâm phấn đấu để vượt qua nhiều khó khăn thử thách, nhà trường có đội ngũ cán bộ, GV có năng lực, yêu nghề, tâm huyết với sự nghiệp giáo dục nghề nghiệp, đặc biệt với sự quan tâm lãnh đạo các cấp, sự gắn kết chặt chẽ của trường với các đối tác trong và ngoài nước, trường đã từng bước đạt được các mục tiêu đề ra, tự hào khẳng định vị trí của mình, đóng góp chung vào sự </w:t>
      </w:r>
      <w:r w:rsidR="00F5306B" w:rsidRPr="00B045A8">
        <w:rPr>
          <w:sz w:val="28"/>
          <w:szCs w:val="28"/>
        </w:rPr>
        <w:lastRenderedPageBreak/>
        <w:t>nghiệp giáo dục của đất nước.</w:t>
      </w:r>
      <w:r w:rsidR="00F5306B" w:rsidRPr="006A1079">
        <w:rPr>
          <w:sz w:val="28"/>
          <w:szCs w:val="28"/>
        </w:rPr>
        <w:t xml:space="preserve"> </w:t>
      </w:r>
      <w:r w:rsidR="00F5306B" w:rsidRPr="00B045A8">
        <w:rPr>
          <w:sz w:val="28"/>
          <w:szCs w:val="28"/>
        </w:rPr>
        <w:t xml:space="preserve">Xuất phát từ việc </w:t>
      </w:r>
      <w:r w:rsidR="006501F7" w:rsidRPr="00B045A8">
        <w:rPr>
          <w:sz w:val="28"/>
          <w:szCs w:val="28"/>
        </w:rPr>
        <w:t>hiểu</w:t>
      </w:r>
      <w:r w:rsidR="00F5306B" w:rsidRPr="00B045A8">
        <w:rPr>
          <w:sz w:val="28"/>
          <w:szCs w:val="28"/>
        </w:rPr>
        <w:t xml:space="preserve"> rõ và nắm bắt nhu cầu đào tạo theo xu thế mới</w:t>
      </w:r>
      <w:r w:rsidR="00A95F5D" w:rsidRPr="006A1079">
        <w:rPr>
          <w:sz w:val="28"/>
          <w:szCs w:val="28"/>
        </w:rPr>
        <w:t xml:space="preserve"> tỉnh cũng như cả nước</w:t>
      </w:r>
      <w:r w:rsidR="00F5306B" w:rsidRPr="00B045A8">
        <w:rPr>
          <w:sz w:val="28"/>
          <w:szCs w:val="28"/>
        </w:rPr>
        <w:t>, trên cơ sở thực tiễn phát triển quy mô, tầm vóc của trường, trường được đổi tên thành trường Cao</w:t>
      </w:r>
      <w:r w:rsidR="00F5306B" w:rsidRPr="006A1079">
        <w:rPr>
          <w:sz w:val="28"/>
          <w:szCs w:val="28"/>
        </w:rPr>
        <w:t xml:space="preserve"> </w:t>
      </w:r>
      <w:r w:rsidR="00F5306B" w:rsidRPr="00B045A8">
        <w:rPr>
          <w:sz w:val="28"/>
          <w:szCs w:val="28"/>
        </w:rPr>
        <w:t>đẳng Kinh tế - Kỹ thuật số 1 Nghệ An</w:t>
      </w:r>
      <w:r w:rsidR="009E5124" w:rsidRPr="00B045A8">
        <w:rPr>
          <w:sz w:val="28"/>
          <w:szCs w:val="28"/>
        </w:rPr>
        <w:t xml:space="preserve"> theo Quyết định số 927/QĐ-BLĐTBXH ngày 20 tháng 6 năm 2017 </w:t>
      </w:r>
      <w:r w:rsidR="009E5124" w:rsidRPr="006A1079">
        <w:rPr>
          <w:sz w:val="28"/>
          <w:szCs w:val="28"/>
        </w:rPr>
        <w:t xml:space="preserve">của Bộ lao động Thương binh &amp; Xã hội </w:t>
      </w:r>
      <w:r w:rsidR="00F5306B" w:rsidRPr="00B045A8">
        <w:rPr>
          <w:sz w:val="28"/>
          <w:szCs w:val="28"/>
        </w:rPr>
        <w:t xml:space="preserve">cho </w:t>
      </w:r>
      <w:r w:rsidR="00F5306B" w:rsidRPr="006A1079">
        <w:rPr>
          <w:sz w:val="28"/>
          <w:szCs w:val="28"/>
        </w:rPr>
        <w:t>phù hợp với xu hướng phát triển.</w:t>
      </w:r>
      <w:r w:rsidR="00E30B5F" w:rsidRPr="00B045A8">
        <w:rPr>
          <w:sz w:val="28"/>
          <w:szCs w:val="28"/>
        </w:rPr>
        <w:t xml:space="preserve"> </w:t>
      </w:r>
      <w:r w:rsidR="00BE393E" w:rsidRPr="00B045A8">
        <w:rPr>
          <w:sz w:val="28"/>
          <w:szCs w:val="28"/>
        </w:rPr>
        <w:t>Trường có nhiệm vụ chính là đào tạo nguồn nhân lực có chất lượng cao góp phần đáp ứng yêu cầu phát triển thị trường lao động, phục vụ Công nghiệp hoá - Hiện đại hoá đất nước trong xu thế hội nhập và toàn cầu hoá</w:t>
      </w:r>
      <w:r w:rsidR="00794E12" w:rsidRPr="00B045A8">
        <w:rPr>
          <w:sz w:val="28"/>
          <w:szCs w:val="28"/>
        </w:rPr>
        <w:t xml:space="preserve">. Trường có vị trí thuận lợi nằm gần các khu công nghiệp lớn như khu công nghiệp VSIP, khu công nghiệp Nam Cấm, khu Công nghiệp Hoàng Mai, khu công nghiệp Đông Hồi… nên nhu cầu sử dụng lao động, nhất là lao động kỹ thuật đã qua đào tạo rất lớn, bên cạnh đó vị trí địa lý nhà trường nằm gần đường Quốc lộ 1A rất thuận lợi cho giao thông đi lại. Trong những năm qua, nhà trường không ngừng phát triển về cơ sở vật chất, quy mô đào tạo, ngành nghề đào tạo và chất lượng đào tạo. Những năm đầu thành lập, cơ sở vật chất còn thiếu, đội ngũ giáo viên và cán bộ, công nhân viên chỉ </w:t>
      </w:r>
      <w:r w:rsidR="00652080" w:rsidRPr="00B045A8">
        <w:rPr>
          <w:sz w:val="28"/>
          <w:szCs w:val="28"/>
        </w:rPr>
        <w:t>có</w:t>
      </w:r>
      <w:r w:rsidR="00794E12" w:rsidRPr="00B045A8">
        <w:rPr>
          <w:sz w:val="28"/>
          <w:szCs w:val="28"/>
        </w:rPr>
        <w:t xml:space="preserve"> 18 người, với đội ngũ giáo viên trẻ, trình độ chuyên môn và kinh nghiệm còn hạn chế. Đến nay, Trường có 5 phòng chức năng, 6 khoa chuyên môn, 1 ban Tuyển sinh và Kết nối doanh nghiệp với trên 56 CBGV, CNV, đào tạo 09 ngành nghề kinh tế và kỹ thuật (Trong đó: Trình độ Cao đẳng 0</w:t>
      </w:r>
      <w:r w:rsidR="00980E9C" w:rsidRPr="00B045A8">
        <w:rPr>
          <w:sz w:val="28"/>
          <w:szCs w:val="28"/>
        </w:rPr>
        <w:t>7</w:t>
      </w:r>
      <w:r w:rsidR="00794E12" w:rsidRPr="00B045A8">
        <w:rPr>
          <w:sz w:val="28"/>
          <w:szCs w:val="28"/>
        </w:rPr>
        <w:t xml:space="preserve"> ngành nghề, Trung cấp 0</w:t>
      </w:r>
      <w:r w:rsidR="00980E9C" w:rsidRPr="00B045A8">
        <w:rPr>
          <w:sz w:val="28"/>
          <w:szCs w:val="28"/>
        </w:rPr>
        <w:t>6</w:t>
      </w:r>
      <w:r w:rsidR="00794E12" w:rsidRPr="00B045A8">
        <w:rPr>
          <w:sz w:val="28"/>
          <w:szCs w:val="28"/>
        </w:rPr>
        <w:t xml:space="preserve"> ngành nghề, Sơ cấp </w:t>
      </w:r>
      <w:r w:rsidR="00980E9C" w:rsidRPr="00B045A8">
        <w:rPr>
          <w:sz w:val="28"/>
          <w:szCs w:val="28"/>
        </w:rPr>
        <w:t>0</w:t>
      </w:r>
      <w:r w:rsidR="00794E12" w:rsidRPr="00B045A8">
        <w:rPr>
          <w:sz w:val="28"/>
          <w:szCs w:val="28"/>
        </w:rPr>
        <w:t>5 ngành nghề). Cơ sở hạ tầng, trang thiết bị dạy nghề của trường về cơ bản đã đáp ứng được các ngành nghề mà trường đang đào tạo theo 3 cấp trình độ Sơ cấp nghề, Trung cấp nghề và Cao đẳng nghề; mở rộng liên kết với các trường Cao đẳng và các doanh nghiệp; thực hiện việc đào tạo lao động theo địa chỉ; liên hệ nơi thực tập sản xuất… Cơ sở vật chất, trang thiết bị và chất lượng của đội ngũ giáo viên là hai yếu tố căn bản, là điều kiện để trường phát triển chất lượng dạy nghề</w:t>
      </w:r>
      <w:r w:rsidR="00980E9C" w:rsidRPr="00B045A8">
        <w:rPr>
          <w:sz w:val="28"/>
          <w:szCs w:val="28"/>
        </w:rPr>
        <w:t>. Từ khi đi vào hoạt động (200</w:t>
      </w:r>
      <w:r w:rsidR="00A04979" w:rsidRPr="00B045A8">
        <w:rPr>
          <w:sz w:val="28"/>
          <w:szCs w:val="28"/>
        </w:rPr>
        <w:t>2</w:t>
      </w:r>
      <w:r w:rsidR="00980E9C" w:rsidRPr="00B045A8">
        <w:rPr>
          <w:sz w:val="28"/>
          <w:szCs w:val="28"/>
        </w:rPr>
        <w:t xml:space="preserve">) đến nay, trải qua </w:t>
      </w:r>
      <w:r w:rsidR="001B0993" w:rsidRPr="00B045A8">
        <w:rPr>
          <w:sz w:val="28"/>
          <w:szCs w:val="28"/>
        </w:rPr>
        <w:t>21</w:t>
      </w:r>
      <w:r w:rsidR="00980E9C" w:rsidRPr="00B045A8">
        <w:rPr>
          <w:sz w:val="28"/>
          <w:szCs w:val="28"/>
        </w:rPr>
        <w:t xml:space="preserve"> năm xây dựng và phát triển, nhà trường đã dần kiện toàn cơ cấu tổ chức bộ máy quản lí; đội ngũ cán bộ quản lý, giảng viên nhà trường cơ bản đảm bảo về chất lượng, hợp lý về cơ cấu có phẩm chất và năng lực để thực hiện tốt quá trình đào tạo đáp ứng nhu cầu xã hội và yêu cầu đổi mới giáo dục và đào tạo; các ngành nghề đào tạo, liên kết đào tạo, bồi dư</w:t>
      </w:r>
      <w:r w:rsidR="003D7964" w:rsidRPr="00B045A8">
        <w:rPr>
          <w:sz w:val="28"/>
          <w:szCs w:val="28"/>
        </w:rPr>
        <w:t>ỡ</w:t>
      </w:r>
      <w:r w:rsidR="00980E9C" w:rsidRPr="00B045A8">
        <w:rPr>
          <w:sz w:val="28"/>
          <w:szCs w:val="28"/>
        </w:rPr>
        <w:t>ng ng</w:t>
      </w:r>
      <w:r w:rsidR="003D7964" w:rsidRPr="00B045A8">
        <w:rPr>
          <w:sz w:val="28"/>
          <w:szCs w:val="28"/>
        </w:rPr>
        <w:t>ắ</w:t>
      </w:r>
      <w:r w:rsidR="00980E9C" w:rsidRPr="00B045A8">
        <w:rPr>
          <w:sz w:val="28"/>
          <w:szCs w:val="28"/>
        </w:rPr>
        <w:t xml:space="preserve">n hạn ngày càng phát triển đa dạng; chất lượng đào tạo không ngừng được nâng cao. Trường </w:t>
      </w:r>
      <w:r w:rsidR="008B3133" w:rsidRPr="00B045A8">
        <w:rPr>
          <w:sz w:val="28"/>
          <w:szCs w:val="28"/>
        </w:rPr>
        <w:t xml:space="preserve">Cao đẳng Kinh tế - Kỹ thuật số 1 Nghệ An </w:t>
      </w:r>
      <w:r w:rsidR="00980E9C" w:rsidRPr="00B045A8">
        <w:rPr>
          <w:sz w:val="28"/>
          <w:szCs w:val="28"/>
        </w:rPr>
        <w:t xml:space="preserve">được xác định với sứ mạng đào tạo nguồn nhân lực cho tỉnh và cả nước; liên kết đào tạo; NCKH và chuyển giao công nghệ; hợp tác quốc tế. Sứ mạng của Trường thường xuyên được điều chỉnh cho phù hợp với xu hướng, yêu cầu phát triển của đất nước, của ngành đào tạo và nhu cầu xã hội qua từng thời kỳ. Bộ máy nhà trường được tổ chức chặt chẽ, có chương trình kế hoạch và biện pháp thực hiện hiệu quả, đảm bảo nguyên tc thực hiện dân chủ trong đơn vị; giữ gìn sự đoàn kết, nhất trí trong nhà trường; phát huy sức mạnh của tập thể </w:t>
      </w:r>
      <w:bookmarkStart w:id="12" w:name="_Hlk85186404"/>
      <w:r w:rsidR="008B3133" w:rsidRPr="006A1079">
        <w:rPr>
          <w:sz w:val="28"/>
          <w:szCs w:val="28"/>
        </w:rPr>
        <w:t>CCVC&amp;NLĐ</w:t>
      </w:r>
      <w:r w:rsidR="008B3133" w:rsidRPr="00B045A8">
        <w:rPr>
          <w:sz w:val="28"/>
          <w:szCs w:val="28"/>
        </w:rPr>
        <w:t xml:space="preserve"> </w:t>
      </w:r>
      <w:bookmarkEnd w:id="12"/>
      <w:r w:rsidR="008B3133" w:rsidRPr="00B045A8">
        <w:rPr>
          <w:sz w:val="28"/>
          <w:szCs w:val="28"/>
        </w:rPr>
        <w:t xml:space="preserve">và </w:t>
      </w:r>
      <w:r w:rsidR="00980E9C" w:rsidRPr="00B045A8">
        <w:rPr>
          <w:sz w:val="28"/>
          <w:szCs w:val="28"/>
        </w:rPr>
        <w:t xml:space="preserve">học sinh sinh viên. </w:t>
      </w:r>
      <w:r w:rsidR="008B3133" w:rsidRPr="00B045A8">
        <w:rPr>
          <w:sz w:val="28"/>
          <w:szCs w:val="28"/>
        </w:rPr>
        <w:t>Chi</w:t>
      </w:r>
      <w:r w:rsidR="00980E9C" w:rsidRPr="00B045A8">
        <w:rPr>
          <w:sz w:val="28"/>
          <w:szCs w:val="28"/>
        </w:rPr>
        <w:t xml:space="preserve"> bộ nhà trường thực sự là một tổ chức </w:t>
      </w:r>
      <w:r w:rsidR="00980E9C" w:rsidRPr="00B045A8">
        <w:rPr>
          <w:sz w:val="28"/>
          <w:szCs w:val="28"/>
        </w:rPr>
        <w:lastRenderedPageBreak/>
        <w:t xml:space="preserve">vững mạnh, thể hiện được vai trò hạt nhân chính trị; đảm bảo nguyên </w:t>
      </w:r>
      <w:r w:rsidR="008B3133" w:rsidRPr="00B045A8">
        <w:rPr>
          <w:sz w:val="28"/>
          <w:szCs w:val="28"/>
        </w:rPr>
        <w:t>tắc</w:t>
      </w:r>
      <w:r w:rsidR="00980E9C" w:rsidRPr="00B045A8">
        <w:rPr>
          <w:sz w:val="28"/>
          <w:szCs w:val="28"/>
        </w:rPr>
        <w:t xml:space="preserve"> tổ chức hoạt động, tuân thủ nguyên </w:t>
      </w:r>
      <w:r w:rsidR="008B3133" w:rsidRPr="00B045A8">
        <w:rPr>
          <w:sz w:val="28"/>
          <w:szCs w:val="28"/>
        </w:rPr>
        <w:t>tắc</w:t>
      </w:r>
      <w:r w:rsidR="00980E9C" w:rsidRPr="00B045A8">
        <w:rPr>
          <w:sz w:val="28"/>
          <w:szCs w:val="28"/>
        </w:rPr>
        <w:t xml:space="preserve"> tập trung dân chủ phát huy tốt sức mạnh tập thể để hoàn thành mọi nhiệm vụ được giao. Tổ chức Công đoàn, Đoàn thanh niên cơ bản đã phát huy được sức mạnh của mình, cùng với chính quyền triển khai hoàn thành những nhiệm vụ chính trị của nhà trường; chăm lo đời sống vật chất và tinh thần cho </w:t>
      </w:r>
      <w:r w:rsidR="008B3133" w:rsidRPr="006A1079">
        <w:rPr>
          <w:sz w:val="28"/>
          <w:szCs w:val="28"/>
        </w:rPr>
        <w:t>CCVC&amp;NLĐ</w:t>
      </w:r>
      <w:r w:rsidR="00980E9C" w:rsidRPr="00B045A8">
        <w:rPr>
          <w:sz w:val="28"/>
          <w:szCs w:val="28"/>
        </w:rPr>
        <w:t xml:space="preserve"> để họ yên tâm công tác, hoàn thành nhiệm vụ được giao. Cơ cấu tổ chức của Nhà trường được thực hiện đúng quy định, có quy chế hoạt động rõ ràng. Để phù hợp hơn điều kiện thực tế về quy mô, nguồn lực và đội ngũ trước đòi hỏi của sự nghiệp Công nghiệp hoá</w:t>
      </w:r>
      <w:r w:rsidR="008B3133" w:rsidRPr="00B045A8">
        <w:rPr>
          <w:sz w:val="28"/>
          <w:szCs w:val="28"/>
        </w:rPr>
        <w:t xml:space="preserve">, </w:t>
      </w:r>
      <w:r w:rsidR="00980E9C" w:rsidRPr="00B045A8">
        <w:rPr>
          <w:sz w:val="28"/>
          <w:szCs w:val="28"/>
        </w:rPr>
        <w:t>hiện đại hoá đất nước và hội nhập quốc tế; nhằm thực hiện đổi mới toàn diện và sâu rộng mục tiêu, nội dung, mở rộng cơ cấu ngành nghề đào tạo. Trong thời gian qua, trường đã kiện toàn lãnh đạo Ban Giám hiệu, quản lý các phòng, khoa</w:t>
      </w:r>
      <w:r w:rsidR="00902BE9" w:rsidRPr="00B045A8">
        <w:rPr>
          <w:sz w:val="28"/>
          <w:szCs w:val="28"/>
        </w:rPr>
        <w:t>, ban để</w:t>
      </w:r>
      <w:r w:rsidR="00980E9C" w:rsidRPr="00B045A8">
        <w:rPr>
          <w:sz w:val="28"/>
          <w:szCs w:val="28"/>
        </w:rPr>
        <w:t xml:space="preserve"> có thể đảm nhận và hoàn thành tốt nhiệm vụ trong thời gian trước </w:t>
      </w:r>
      <w:r w:rsidR="00902BE9" w:rsidRPr="00B045A8">
        <w:rPr>
          <w:sz w:val="28"/>
          <w:szCs w:val="28"/>
        </w:rPr>
        <w:t>mắt</w:t>
      </w:r>
      <w:r w:rsidR="00980E9C" w:rsidRPr="00B045A8">
        <w:rPr>
          <w:sz w:val="28"/>
          <w:szCs w:val="28"/>
        </w:rPr>
        <w:t xml:space="preserve">. Trường chú trọng việc xây dựng quy chế hoạt động và quản lý nhằm đạt hiệu quả công việc cao nhất. Để thực hiện được mục tiêu đào tạo, hàng năm nhà trường đều xác định mục tiêu cụ thể trong các lĩnh vực hoạt động. Mục tiêu của trường được xây dựng và thảo luận rộng rãi trong các đơn vị. Mục tiêu chung của Trường được cụ thể hoá chi tiết bằng các chỉ tiêu và nhiệm vụ kế hoạch hàng năm. Nhiệm vụ của Trường xác định rõ vị thế, phù hợp với chức năng, nhiệm vụ và công bố rộng rãi trên các văn bản Kế hoạch, Quy hoạch, Nghị quyết, trên website của trường để toàn thể </w:t>
      </w:r>
      <w:r w:rsidR="00902BE9" w:rsidRPr="006A1079">
        <w:rPr>
          <w:sz w:val="28"/>
          <w:szCs w:val="28"/>
        </w:rPr>
        <w:t>CCVC&amp;NLĐ</w:t>
      </w:r>
      <w:r w:rsidR="00980E9C" w:rsidRPr="00B045A8">
        <w:rPr>
          <w:sz w:val="28"/>
          <w:szCs w:val="28"/>
        </w:rPr>
        <w:t>, HSSV biết và thực hiện. Nhiệm vụ được xây dựng phù hợp với chủ trương đường lối của Đảng, chính sách pháp luật của Nhà nước; g</w:t>
      </w:r>
      <w:r w:rsidR="00C207B0" w:rsidRPr="00B045A8">
        <w:rPr>
          <w:sz w:val="28"/>
          <w:szCs w:val="28"/>
        </w:rPr>
        <w:t>ắ</w:t>
      </w:r>
      <w:r w:rsidR="00980E9C" w:rsidRPr="00B045A8">
        <w:rPr>
          <w:sz w:val="28"/>
          <w:szCs w:val="28"/>
        </w:rPr>
        <w:t xml:space="preserve">n kết với chiến lược phát triển kinh tế - xã hội của đất nước, của tỉnh </w:t>
      </w:r>
      <w:r w:rsidR="00D53F8A" w:rsidRPr="00B045A8">
        <w:rPr>
          <w:sz w:val="28"/>
          <w:szCs w:val="28"/>
        </w:rPr>
        <w:t>Nghệ An</w:t>
      </w:r>
      <w:r w:rsidR="00980E9C" w:rsidRPr="00B045A8">
        <w:rPr>
          <w:sz w:val="28"/>
          <w:szCs w:val="28"/>
        </w:rPr>
        <w:t xml:space="preserve">. Nhà trường đã có những chính sách, biện pháp khuyến khích cán bộ, giảng viên trong công tác NCKH nhằm nâng cao chất lượng và hiệu quả quá trình dạy và học. Chất lượng đào tạo đã ngày càng ổn định và được nâng cao, phù hợp với xu thế phát triển của đất nước và thế giới. Thực hiện hoạt động dạy và học dựa trên mục tiêu, nội dung, chương trình, Trường đã xây dựng và tổ chức thực hiện kế hoạch đào tạo đúng tiến độ và có hiệu quả. Trường đã thực hiện những phương pháp, quy trình kiểm tra, đánh giá kết quả học tập đảm bảo tính nghiêm túc, khách quan, phù hợp với phương thức đào tạo, hình thức học tập và đặc thù của môn học. Đội ngũ quản lý các phòng, khoa, </w:t>
      </w:r>
      <w:r w:rsidR="00C207B0" w:rsidRPr="00B045A8">
        <w:rPr>
          <w:sz w:val="28"/>
          <w:szCs w:val="28"/>
        </w:rPr>
        <w:t>ban</w:t>
      </w:r>
      <w:r w:rsidR="00980E9C" w:rsidRPr="00B045A8">
        <w:rPr>
          <w:sz w:val="28"/>
          <w:szCs w:val="28"/>
        </w:rPr>
        <w:t xml:space="preserve"> luôn có ý thức học tập, bồi dư</w:t>
      </w:r>
      <w:r w:rsidR="00C207B0" w:rsidRPr="00B045A8">
        <w:rPr>
          <w:sz w:val="28"/>
          <w:szCs w:val="28"/>
        </w:rPr>
        <w:t>ỡ</w:t>
      </w:r>
      <w:r w:rsidR="00980E9C" w:rsidRPr="00B045A8">
        <w:rPr>
          <w:sz w:val="28"/>
          <w:szCs w:val="28"/>
        </w:rPr>
        <w:t xml:space="preserve">ng nâng cao trình độ về mọi mặt. Đội ngũ </w:t>
      </w:r>
      <w:r w:rsidR="00D53F8A" w:rsidRPr="006A1079">
        <w:rPr>
          <w:sz w:val="28"/>
          <w:szCs w:val="28"/>
        </w:rPr>
        <w:t>CCVC&amp;NLĐ</w:t>
      </w:r>
      <w:r w:rsidR="00D53F8A" w:rsidRPr="00B045A8">
        <w:rPr>
          <w:sz w:val="28"/>
          <w:szCs w:val="28"/>
        </w:rPr>
        <w:t xml:space="preserve"> </w:t>
      </w:r>
      <w:r w:rsidR="00980E9C" w:rsidRPr="00B045A8">
        <w:rPr>
          <w:sz w:val="28"/>
          <w:szCs w:val="28"/>
        </w:rPr>
        <w:t xml:space="preserve">có trình độ nghiệp vụ đảm bảo yêu cầu, nhiệm vụ mà nhà trường đề ra theo quy định về biên chế và hoạt động cụ thể của từng bộ phận trong nhà trường. Nhà trường luôn đặc biệt quan tâm tới công tác xây dựng chương trình đào tạo, đề cương chi tiết và biên soạn tài liệu giảng dạy, luôn chú trọng sự kế thừa và cập nhật nội dung mới, có sự tham khảo của các chuyên gia, các trường để chương trình đào tạo được phù hợp với thành tựu mới nhất của khoa học và đảm bảo các quy định của Bộ LĐTB&amp;XH. Hàng năm, chương trình đào tạo được điều chỉnh, bổ sung, hoàn thiện cho phù hợp tình hình thực tế nhu cầu xã hội cũng như trang </w:t>
      </w:r>
      <w:r w:rsidR="00980E9C" w:rsidRPr="00B045A8">
        <w:rPr>
          <w:sz w:val="28"/>
          <w:szCs w:val="28"/>
        </w:rPr>
        <w:lastRenderedPageBreak/>
        <w:t>thiết bị, máy móc và đội ngũ giảng viên nhà trường. Các chương trình hoàn toàn phù hợp với mục tiêu đào tạo của nhà trường và g</w:t>
      </w:r>
      <w:r w:rsidR="00A92D15" w:rsidRPr="00B045A8">
        <w:rPr>
          <w:sz w:val="28"/>
          <w:szCs w:val="28"/>
        </w:rPr>
        <w:t xml:space="preserve">ắn </w:t>
      </w:r>
      <w:r w:rsidR="00980E9C" w:rsidRPr="00B045A8">
        <w:rPr>
          <w:sz w:val="28"/>
          <w:szCs w:val="28"/>
        </w:rPr>
        <w:t>bó mật thiết với nhu cầu phát triển nguồn nhân lực, nhu cầu học tập của người học và thị trường lao động. Công tác HSSV được nhà trường đặc biệt quan tâm. HSSV được phổ biến đầy đủ về mục tiêu, CTĐT, kế hoạch học tập toàn khoá cũng như các nội quy chế, các văn bản chính sách liên quan đến quá trình học tập. HSSV thuộc diện chính sách xã hội luôn nhận được sự quan tâm của Nhà trường như: thực hiện miễn, giảm học phí, trợ cấp xã hội, hỗ trợ học tập, vay vốn tín dụng... theo quy định của Nhà nước, được ưu tiên bố trí chỗ ở trong ký túc xá, được ưu tiên trong học tập</w:t>
      </w:r>
      <w:r w:rsidR="00A92D15" w:rsidRPr="00B045A8">
        <w:rPr>
          <w:sz w:val="28"/>
          <w:szCs w:val="28"/>
        </w:rPr>
        <w:t>.</w:t>
      </w:r>
    </w:p>
    <w:p w14:paraId="0B858392" w14:textId="7446A6F8" w:rsidR="008F4342" w:rsidRPr="00AF6CF7" w:rsidRDefault="006A5A73" w:rsidP="00B46C77">
      <w:pPr>
        <w:pStyle w:val="Heading2"/>
        <w:spacing w:before="0" w:after="100" w:line="360" w:lineRule="exact"/>
        <w:rPr>
          <w:rFonts w:ascii="Times New Roman" w:hAnsi="Times New Roman" w:cs="Times New Roman"/>
          <w:color w:val="auto"/>
          <w:sz w:val="28"/>
          <w:szCs w:val="28"/>
          <w:lang w:val="pt-BR"/>
        </w:rPr>
      </w:pPr>
      <w:bookmarkStart w:id="13" w:name="_Toc59785715"/>
      <w:bookmarkStart w:id="14" w:name="_Toc155080643"/>
      <w:r w:rsidRPr="00AF6CF7">
        <w:rPr>
          <w:rFonts w:ascii="Times New Roman" w:hAnsi="Times New Roman" w:cs="Times New Roman"/>
          <w:color w:val="auto"/>
          <w:sz w:val="28"/>
          <w:szCs w:val="28"/>
          <w:lang w:val="pt-BR"/>
        </w:rPr>
        <w:t xml:space="preserve">2.2. </w:t>
      </w:r>
      <w:r w:rsidR="005406E8" w:rsidRPr="00AF6CF7">
        <w:rPr>
          <w:rFonts w:ascii="Times New Roman" w:hAnsi="Times New Roman" w:cs="Times New Roman"/>
          <w:color w:val="auto"/>
          <w:sz w:val="28"/>
          <w:szCs w:val="28"/>
          <w:lang w:val="pt-BR"/>
        </w:rPr>
        <w:t>Các thành tích</w:t>
      </w:r>
      <w:bookmarkEnd w:id="13"/>
      <w:r w:rsidR="00AE44A5" w:rsidRPr="00AF6CF7">
        <w:rPr>
          <w:rFonts w:ascii="Times New Roman" w:hAnsi="Times New Roman" w:cs="Times New Roman"/>
          <w:color w:val="auto"/>
          <w:sz w:val="28"/>
          <w:szCs w:val="28"/>
          <w:lang w:val="pt-BR"/>
        </w:rPr>
        <w:t xml:space="preserve"> nổi bật</w:t>
      </w:r>
      <w:bookmarkEnd w:id="14"/>
    </w:p>
    <w:p w14:paraId="32C44F70" w14:textId="25A57D1E" w:rsidR="00004187" w:rsidRPr="00AF6CF7" w:rsidRDefault="008F4342" w:rsidP="006A1079">
      <w:pPr>
        <w:spacing w:after="100" w:line="360" w:lineRule="exact"/>
        <w:ind w:firstLine="720"/>
        <w:jc w:val="both"/>
        <w:rPr>
          <w:sz w:val="28"/>
          <w:szCs w:val="28"/>
        </w:rPr>
      </w:pPr>
      <w:r w:rsidRPr="00AF6CF7">
        <w:rPr>
          <w:sz w:val="28"/>
          <w:szCs w:val="28"/>
        </w:rPr>
        <w:t>- Năm 200</w:t>
      </w:r>
      <w:r w:rsidR="00004187" w:rsidRPr="00AF6CF7">
        <w:rPr>
          <w:sz w:val="28"/>
          <w:szCs w:val="28"/>
        </w:rPr>
        <w:t>2</w:t>
      </w:r>
      <w:r w:rsidRPr="00AF6CF7">
        <w:rPr>
          <w:sz w:val="28"/>
          <w:szCs w:val="28"/>
        </w:rPr>
        <w:t>: Với những thành tích đã đạt được, Trường đón nhận Huân chương Lao động hạng ba do Chủ tịch Nước trao tặng;</w:t>
      </w:r>
    </w:p>
    <w:p w14:paraId="58BDB4D9" w14:textId="38BDF52D" w:rsidR="00E9481C" w:rsidRPr="00AF6CF7" w:rsidRDefault="00E9481C" w:rsidP="006A1079">
      <w:pPr>
        <w:spacing w:after="100" w:line="360" w:lineRule="exact"/>
        <w:ind w:firstLine="720"/>
        <w:jc w:val="both"/>
        <w:rPr>
          <w:sz w:val="28"/>
          <w:szCs w:val="28"/>
        </w:rPr>
      </w:pPr>
      <w:r w:rsidRPr="00AF6CF7">
        <w:rPr>
          <w:sz w:val="28"/>
          <w:szCs w:val="28"/>
        </w:rPr>
        <w:t>- Năm 2006: Trường được trao tặng Bằng khen của Thủ tướng Chính phủ</w:t>
      </w:r>
    </w:p>
    <w:p w14:paraId="0A8B3874" w14:textId="0BAA603F" w:rsidR="00004187" w:rsidRPr="00AF6CF7" w:rsidRDefault="008F4342" w:rsidP="006A1079">
      <w:pPr>
        <w:spacing w:after="100" w:line="360" w:lineRule="exact"/>
        <w:ind w:firstLine="720"/>
        <w:jc w:val="both"/>
        <w:rPr>
          <w:sz w:val="28"/>
          <w:szCs w:val="28"/>
        </w:rPr>
      </w:pPr>
      <w:r w:rsidRPr="00AF6CF7">
        <w:rPr>
          <w:sz w:val="28"/>
          <w:szCs w:val="28"/>
        </w:rPr>
        <w:t>- Năm 200</w:t>
      </w:r>
      <w:r w:rsidR="00004187" w:rsidRPr="00AF6CF7">
        <w:rPr>
          <w:sz w:val="28"/>
          <w:szCs w:val="28"/>
        </w:rPr>
        <w:t>7</w:t>
      </w:r>
      <w:r w:rsidRPr="00AF6CF7">
        <w:rPr>
          <w:sz w:val="28"/>
          <w:szCs w:val="28"/>
        </w:rPr>
        <w:t xml:space="preserve">: Trường đón nhận Huân chương Lao động hạng nhì do Chủ tịch Nước trao tặng và nhận Cờ thi đua của Thủ tướng Chính phủ; </w:t>
      </w:r>
    </w:p>
    <w:p w14:paraId="466C3A53" w14:textId="3168DB12" w:rsidR="00004187" w:rsidRPr="00AF6CF7" w:rsidRDefault="008F4342" w:rsidP="006A1079">
      <w:pPr>
        <w:spacing w:after="100" w:line="360" w:lineRule="exact"/>
        <w:ind w:firstLine="720"/>
        <w:jc w:val="both"/>
        <w:rPr>
          <w:sz w:val="28"/>
          <w:szCs w:val="28"/>
        </w:rPr>
      </w:pPr>
      <w:r w:rsidRPr="00AF6CF7">
        <w:rPr>
          <w:sz w:val="28"/>
          <w:szCs w:val="28"/>
        </w:rPr>
        <w:t xml:space="preserve">- Năm </w:t>
      </w:r>
      <w:r w:rsidR="00E9481C" w:rsidRPr="00AF6CF7">
        <w:rPr>
          <w:sz w:val="28"/>
          <w:szCs w:val="28"/>
        </w:rPr>
        <w:t>2011: Trường được nhận cờ thi đua xuất sắc do Liên đoàn Lao động Tỉnh Nghệ An trao tặng</w:t>
      </w:r>
    </w:p>
    <w:p w14:paraId="2DA1DE53" w14:textId="5D5A2B0F" w:rsidR="00004187" w:rsidRPr="00AF6CF7" w:rsidRDefault="008F4342" w:rsidP="006A1079">
      <w:pPr>
        <w:spacing w:after="100" w:line="360" w:lineRule="exact"/>
        <w:ind w:firstLine="720"/>
        <w:jc w:val="both"/>
        <w:rPr>
          <w:sz w:val="28"/>
          <w:szCs w:val="28"/>
        </w:rPr>
      </w:pPr>
      <w:r w:rsidRPr="00AF6CF7">
        <w:rPr>
          <w:sz w:val="28"/>
          <w:szCs w:val="28"/>
        </w:rPr>
        <w:t>- Năm 201</w:t>
      </w:r>
      <w:r w:rsidR="00E9481C" w:rsidRPr="00AF6CF7">
        <w:rPr>
          <w:sz w:val="28"/>
          <w:szCs w:val="28"/>
        </w:rPr>
        <w:t>5</w:t>
      </w:r>
      <w:r w:rsidRPr="00AF6CF7">
        <w:rPr>
          <w:sz w:val="28"/>
          <w:szCs w:val="28"/>
        </w:rPr>
        <w:t>:</w:t>
      </w:r>
      <w:r w:rsidR="00E9481C" w:rsidRPr="00AF6CF7">
        <w:rPr>
          <w:sz w:val="28"/>
          <w:szCs w:val="28"/>
        </w:rPr>
        <w:t xml:space="preserve"> </w:t>
      </w:r>
      <w:bookmarkStart w:id="15" w:name="_Hlk91836236"/>
      <w:r w:rsidR="00E9481C" w:rsidRPr="00AF6CF7">
        <w:rPr>
          <w:sz w:val="28"/>
          <w:szCs w:val="28"/>
        </w:rPr>
        <w:t>Trường đạt danh hiệu Tập thể lao động xuất s</w:t>
      </w:r>
      <w:r w:rsidR="00692882" w:rsidRPr="00AF6CF7">
        <w:rPr>
          <w:sz w:val="28"/>
          <w:szCs w:val="28"/>
        </w:rPr>
        <w:t>ắ</w:t>
      </w:r>
      <w:r w:rsidR="00E9481C" w:rsidRPr="00AF6CF7">
        <w:rPr>
          <w:sz w:val="28"/>
          <w:szCs w:val="28"/>
        </w:rPr>
        <w:t>c</w:t>
      </w:r>
      <w:r w:rsidRPr="00AF6CF7">
        <w:rPr>
          <w:sz w:val="28"/>
          <w:szCs w:val="28"/>
        </w:rPr>
        <w:t xml:space="preserve"> </w:t>
      </w:r>
      <w:r w:rsidR="00E9481C" w:rsidRPr="00AF6CF7">
        <w:rPr>
          <w:sz w:val="28"/>
          <w:szCs w:val="28"/>
        </w:rPr>
        <w:t>do Liên đoàn Lao động Tỉnh Nghệ An trao tặng</w:t>
      </w:r>
    </w:p>
    <w:bookmarkEnd w:id="15"/>
    <w:p w14:paraId="287294C3" w14:textId="52C0CFC2" w:rsidR="00004187" w:rsidRPr="00AF6CF7" w:rsidRDefault="008F4342" w:rsidP="006A1079">
      <w:pPr>
        <w:spacing w:after="100" w:line="360" w:lineRule="exact"/>
        <w:ind w:firstLine="720"/>
        <w:jc w:val="both"/>
        <w:rPr>
          <w:sz w:val="28"/>
          <w:szCs w:val="28"/>
        </w:rPr>
      </w:pPr>
      <w:r w:rsidRPr="00AF6CF7">
        <w:rPr>
          <w:sz w:val="28"/>
          <w:szCs w:val="28"/>
        </w:rPr>
        <w:t>- Năm 201</w:t>
      </w:r>
      <w:r w:rsidR="00E9481C" w:rsidRPr="00AF6CF7">
        <w:rPr>
          <w:sz w:val="28"/>
          <w:szCs w:val="28"/>
        </w:rPr>
        <w:t>6</w:t>
      </w:r>
      <w:r w:rsidRPr="00AF6CF7">
        <w:rPr>
          <w:sz w:val="28"/>
          <w:szCs w:val="28"/>
        </w:rPr>
        <w:t xml:space="preserve">: </w:t>
      </w:r>
      <w:r w:rsidR="00E9481C" w:rsidRPr="00AF6CF7">
        <w:rPr>
          <w:sz w:val="28"/>
          <w:szCs w:val="28"/>
        </w:rPr>
        <w:t>Trường đạt danh hiệu Tập thể lao động xuất s</w:t>
      </w:r>
      <w:r w:rsidR="00692882" w:rsidRPr="00AF6CF7">
        <w:rPr>
          <w:sz w:val="28"/>
          <w:szCs w:val="28"/>
        </w:rPr>
        <w:t>ắ</w:t>
      </w:r>
      <w:r w:rsidR="00E9481C" w:rsidRPr="00AF6CF7">
        <w:rPr>
          <w:sz w:val="28"/>
          <w:szCs w:val="28"/>
        </w:rPr>
        <w:t xml:space="preserve">c </w:t>
      </w:r>
      <w:r w:rsidR="00692882" w:rsidRPr="00AF6CF7">
        <w:rPr>
          <w:sz w:val="28"/>
          <w:szCs w:val="28"/>
        </w:rPr>
        <w:t>do Liên đoàn Lao động Tỉnh Nghệ An trao tặng; Bằng khen đã có thành tích xuất sắc trong phong trào toàn dân bảo vệ an ninh Tổ quốc do Công an Tỉnh Nghệ An trao tặng; Trường được UBND Tỉnh Nghệ An công nhận là Trường đạt chuẩn về an toàn, an ninh trường học.</w:t>
      </w:r>
    </w:p>
    <w:p w14:paraId="1C28C7C8" w14:textId="3FDB175A" w:rsidR="008F4342" w:rsidRPr="00AF6CF7" w:rsidRDefault="008F4342" w:rsidP="006A1079">
      <w:pPr>
        <w:spacing w:after="100" w:line="360" w:lineRule="exact"/>
        <w:ind w:firstLine="720"/>
        <w:jc w:val="both"/>
        <w:rPr>
          <w:sz w:val="28"/>
          <w:szCs w:val="28"/>
        </w:rPr>
      </w:pPr>
      <w:r w:rsidRPr="00AF6CF7">
        <w:rPr>
          <w:sz w:val="28"/>
          <w:szCs w:val="28"/>
        </w:rPr>
        <w:t xml:space="preserve">- Năm 2020: </w:t>
      </w:r>
      <w:r w:rsidR="007D4FAB" w:rsidRPr="00AF6CF7">
        <w:rPr>
          <w:sz w:val="28"/>
          <w:szCs w:val="28"/>
        </w:rPr>
        <w:t>Trường đã tham gia Hội giảng Nhà giáo giáo dục nghề nghiệp tỉnh Nghệ An và có 02 giáo viên đạt giải: 01 giải 3, 01 giải khuyến khích.</w:t>
      </w:r>
    </w:p>
    <w:p w14:paraId="70C82CF2" w14:textId="091631B4" w:rsidR="00147617" w:rsidRPr="00AF6CF7" w:rsidRDefault="00562AF9" w:rsidP="006A1079">
      <w:pPr>
        <w:spacing w:after="100" w:line="360" w:lineRule="exact"/>
        <w:ind w:firstLine="720"/>
        <w:jc w:val="both"/>
        <w:rPr>
          <w:sz w:val="28"/>
          <w:szCs w:val="28"/>
        </w:rPr>
      </w:pPr>
      <w:r w:rsidRPr="00AF6CF7">
        <w:rPr>
          <w:sz w:val="28"/>
          <w:szCs w:val="28"/>
        </w:rPr>
        <w:t>Đoàn thanh niên là đơn vị xuất sắc dẫn đầu Thành đoàn Vinh</w:t>
      </w:r>
      <w:r w:rsidR="007D4FAB" w:rsidRPr="00AF6CF7">
        <w:rPr>
          <w:sz w:val="28"/>
          <w:szCs w:val="28"/>
        </w:rPr>
        <w:t xml:space="preserve"> và được </w:t>
      </w:r>
      <w:r w:rsidRPr="00AF6CF7">
        <w:rPr>
          <w:sz w:val="28"/>
          <w:szCs w:val="28"/>
        </w:rPr>
        <w:t>nhận bằng khen của Tỉnh đoàn, Trung ương đoàn.</w:t>
      </w:r>
    </w:p>
    <w:p w14:paraId="6F9B1C88" w14:textId="2938B17B" w:rsidR="00A64A81" w:rsidRPr="006A1079" w:rsidRDefault="007D4FAB" w:rsidP="006A1079">
      <w:pPr>
        <w:spacing w:after="100" w:line="360" w:lineRule="exact"/>
        <w:ind w:firstLine="720"/>
        <w:jc w:val="both"/>
        <w:rPr>
          <w:sz w:val="28"/>
          <w:szCs w:val="28"/>
        </w:rPr>
      </w:pPr>
      <w:r w:rsidRPr="00AF6CF7">
        <w:rPr>
          <w:sz w:val="28"/>
          <w:szCs w:val="28"/>
        </w:rPr>
        <w:t xml:space="preserve">- Năm 2021: </w:t>
      </w:r>
      <w:r w:rsidRPr="006A1079">
        <w:rPr>
          <w:sz w:val="28"/>
          <w:szCs w:val="28"/>
        </w:rPr>
        <w:t>T</w:t>
      </w:r>
      <w:r w:rsidR="002A720D" w:rsidRPr="006A1079">
        <w:rPr>
          <w:sz w:val="28"/>
          <w:szCs w:val="28"/>
        </w:rPr>
        <w:t xml:space="preserve">rường được Ủy ban nhân dân </w:t>
      </w:r>
      <w:r w:rsidR="00147617" w:rsidRPr="006A1079">
        <w:rPr>
          <w:sz w:val="28"/>
          <w:szCs w:val="28"/>
        </w:rPr>
        <w:t xml:space="preserve">Tỉnh khen thưởng thành tích </w:t>
      </w:r>
      <w:r w:rsidR="00EE7EAA" w:rsidRPr="006A1079">
        <w:rPr>
          <w:sz w:val="28"/>
          <w:szCs w:val="28"/>
        </w:rPr>
        <w:t xml:space="preserve">giải nhất toàn đoàn </w:t>
      </w:r>
      <w:r w:rsidR="00147617" w:rsidRPr="006A1079">
        <w:rPr>
          <w:sz w:val="28"/>
          <w:szCs w:val="28"/>
        </w:rPr>
        <w:t>tại kỳ thi Kỹ năng nghề tỉnh Nghệ An</w:t>
      </w:r>
      <w:r w:rsidR="002A720D" w:rsidRPr="006A1079">
        <w:rPr>
          <w:sz w:val="28"/>
          <w:szCs w:val="28"/>
        </w:rPr>
        <w:t xml:space="preserve"> theo Quyết định số 16</w:t>
      </w:r>
      <w:r w:rsidR="00147617" w:rsidRPr="006A1079">
        <w:rPr>
          <w:sz w:val="28"/>
          <w:szCs w:val="28"/>
        </w:rPr>
        <w:t>20</w:t>
      </w:r>
      <w:r w:rsidR="002A720D" w:rsidRPr="006A1079">
        <w:rPr>
          <w:sz w:val="28"/>
          <w:szCs w:val="28"/>
        </w:rPr>
        <w:t xml:space="preserve">/QĐ-UBND ngày </w:t>
      </w:r>
      <w:r w:rsidR="00147617" w:rsidRPr="006A1079">
        <w:rPr>
          <w:sz w:val="28"/>
          <w:szCs w:val="28"/>
        </w:rPr>
        <w:t>26</w:t>
      </w:r>
      <w:r w:rsidR="002A720D" w:rsidRPr="006A1079">
        <w:rPr>
          <w:sz w:val="28"/>
          <w:szCs w:val="28"/>
        </w:rPr>
        <w:t xml:space="preserve"> tháng </w:t>
      </w:r>
      <w:r w:rsidR="00147617" w:rsidRPr="006A1079">
        <w:rPr>
          <w:sz w:val="28"/>
          <w:szCs w:val="28"/>
        </w:rPr>
        <w:t>5</w:t>
      </w:r>
      <w:r w:rsidR="002A720D" w:rsidRPr="006A1079">
        <w:rPr>
          <w:sz w:val="28"/>
          <w:szCs w:val="28"/>
        </w:rPr>
        <w:t xml:space="preserve"> năm 202</w:t>
      </w:r>
      <w:r w:rsidR="00147617" w:rsidRPr="006A1079">
        <w:rPr>
          <w:sz w:val="28"/>
          <w:szCs w:val="28"/>
        </w:rPr>
        <w:t>1</w:t>
      </w:r>
      <w:r w:rsidR="00160F0A" w:rsidRPr="006A1079">
        <w:rPr>
          <w:sz w:val="28"/>
          <w:szCs w:val="28"/>
        </w:rPr>
        <w:t xml:space="preserve">. Có </w:t>
      </w:r>
      <w:r w:rsidRPr="006A1079">
        <w:rPr>
          <w:sz w:val="28"/>
          <w:szCs w:val="28"/>
        </w:rPr>
        <w:t>05 học sinh đạt giải trong Kỳ thi học sinh giỏi Tỉnh (</w:t>
      </w:r>
      <w:r w:rsidR="00160F0A" w:rsidRPr="006A1079">
        <w:rPr>
          <w:sz w:val="28"/>
          <w:szCs w:val="28"/>
        </w:rPr>
        <w:t>01 giải nhất, 01 giải nhì, 02 giải ba và 01 giải khuyến khích</w:t>
      </w:r>
      <w:r w:rsidRPr="006A1079">
        <w:rPr>
          <w:sz w:val="28"/>
          <w:szCs w:val="28"/>
        </w:rPr>
        <w:t>)</w:t>
      </w:r>
    </w:p>
    <w:p w14:paraId="59D1D84C" w14:textId="3CBE2D00" w:rsidR="00147617" w:rsidRPr="00AF6CF7" w:rsidRDefault="00562AF9" w:rsidP="006A1079">
      <w:pPr>
        <w:spacing w:after="100" w:line="360" w:lineRule="exact"/>
        <w:ind w:firstLine="720"/>
        <w:jc w:val="both"/>
        <w:rPr>
          <w:sz w:val="28"/>
          <w:szCs w:val="28"/>
        </w:rPr>
      </w:pPr>
      <w:r w:rsidRPr="00AF6CF7">
        <w:rPr>
          <w:sz w:val="28"/>
          <w:szCs w:val="28"/>
        </w:rPr>
        <w:t xml:space="preserve">Đoàn thanh niên là đơn vị xuất sắc dẫn đầu Thành đoàn Vinh. Năm học 2020 </w:t>
      </w:r>
      <w:r w:rsidR="00652080" w:rsidRPr="00AF6CF7">
        <w:rPr>
          <w:sz w:val="28"/>
          <w:szCs w:val="28"/>
        </w:rPr>
        <w:t>-</w:t>
      </w:r>
      <w:r w:rsidRPr="00AF6CF7">
        <w:rPr>
          <w:sz w:val="28"/>
          <w:szCs w:val="28"/>
        </w:rPr>
        <w:t xml:space="preserve"> 2021 Đoàn Thanh niên được nhận giấy khen của Tỉnh đoàn và cá nhân Bí thư đoàn được nhận bằng khen từ Trung ương đoàn.</w:t>
      </w:r>
    </w:p>
    <w:p w14:paraId="01B51E00" w14:textId="55986FB1" w:rsidR="00652080" w:rsidRPr="006A1079" w:rsidRDefault="00652080" w:rsidP="006A1079">
      <w:pPr>
        <w:spacing w:after="100" w:line="360" w:lineRule="exact"/>
        <w:ind w:firstLine="720"/>
        <w:jc w:val="both"/>
        <w:rPr>
          <w:sz w:val="28"/>
          <w:szCs w:val="28"/>
        </w:rPr>
      </w:pPr>
      <w:r w:rsidRPr="006A1079">
        <w:rPr>
          <w:sz w:val="28"/>
          <w:szCs w:val="28"/>
        </w:rPr>
        <w:lastRenderedPageBreak/>
        <w:t xml:space="preserve">- Năm 2022: </w:t>
      </w:r>
      <w:r w:rsidR="004D4394" w:rsidRPr="006A1079">
        <w:rPr>
          <w:sz w:val="28"/>
          <w:szCs w:val="28"/>
        </w:rPr>
        <w:t>Trường đạt giải khuyến khích Hội thi Thiết bị tự làm của Tỉnh và được Sở Lao động TB&amp;XH cấp giấy khen.</w:t>
      </w:r>
    </w:p>
    <w:p w14:paraId="66D12CEB" w14:textId="12B900E5" w:rsidR="00652080" w:rsidRPr="006A1079" w:rsidRDefault="004D4394" w:rsidP="006A1079">
      <w:pPr>
        <w:spacing w:after="100" w:line="360" w:lineRule="exact"/>
        <w:ind w:firstLine="720"/>
        <w:jc w:val="both"/>
        <w:rPr>
          <w:sz w:val="28"/>
          <w:szCs w:val="28"/>
        </w:rPr>
      </w:pPr>
      <w:r w:rsidRPr="006A1079">
        <w:rPr>
          <w:sz w:val="28"/>
          <w:szCs w:val="28"/>
        </w:rPr>
        <w:t>Đoàn Thanh niên được nhận Giấy khen của Thành đoàn Vinh.</w:t>
      </w:r>
    </w:p>
    <w:p w14:paraId="0C371487" w14:textId="08300D0A" w:rsidR="00525469" w:rsidRPr="006A1079" w:rsidRDefault="00747A79" w:rsidP="006A1079">
      <w:pPr>
        <w:spacing w:after="100" w:line="360" w:lineRule="exact"/>
        <w:ind w:firstLine="720"/>
        <w:jc w:val="both"/>
        <w:rPr>
          <w:sz w:val="28"/>
          <w:szCs w:val="28"/>
        </w:rPr>
      </w:pPr>
      <w:r w:rsidRPr="006A1079">
        <w:rPr>
          <w:sz w:val="28"/>
          <w:szCs w:val="28"/>
        </w:rPr>
        <w:t xml:space="preserve">- Năm 2023: </w:t>
      </w:r>
      <w:r w:rsidR="00525469" w:rsidRPr="006A1079">
        <w:rPr>
          <w:sz w:val="28"/>
          <w:szCs w:val="28"/>
        </w:rPr>
        <w:t xml:space="preserve">Tại Hội giảng Nhà giáo giáo dục nghề nghiệp </w:t>
      </w:r>
      <w:r w:rsidR="004E6015" w:rsidRPr="006A1079">
        <w:rPr>
          <w:sz w:val="28"/>
          <w:szCs w:val="28"/>
        </w:rPr>
        <w:t xml:space="preserve">năm 2023, </w:t>
      </w:r>
      <w:r w:rsidR="00525469" w:rsidRPr="006A1079">
        <w:rPr>
          <w:sz w:val="28"/>
          <w:szCs w:val="28"/>
        </w:rPr>
        <w:t>Trường đã có 01 giáo viên đạt giải nhất nghề Công nghệ ô tô.</w:t>
      </w:r>
    </w:p>
    <w:p w14:paraId="5E63FA8D" w14:textId="5EA325B6" w:rsidR="00747A79" w:rsidRPr="006A1079" w:rsidRDefault="00525469" w:rsidP="006A1079">
      <w:pPr>
        <w:spacing w:after="100" w:line="360" w:lineRule="exact"/>
        <w:ind w:firstLine="720"/>
        <w:jc w:val="both"/>
        <w:rPr>
          <w:sz w:val="28"/>
          <w:szCs w:val="28"/>
        </w:rPr>
      </w:pPr>
      <w:r w:rsidRPr="006A1079">
        <w:rPr>
          <w:sz w:val="28"/>
          <w:szCs w:val="28"/>
        </w:rPr>
        <w:t xml:space="preserve"> Tại Hội thi Kỹ năng nghề tỉnh Nghệ An năm 2023, Trường có 01 học sinh đạt giải nhất nghề May thời trang, 01 giải nhì nghề Công nghệ ô tô, 01 giải </w:t>
      </w:r>
      <w:r w:rsidR="004E6015" w:rsidRPr="006A1079">
        <w:rPr>
          <w:sz w:val="28"/>
          <w:szCs w:val="28"/>
        </w:rPr>
        <w:t>nhì</w:t>
      </w:r>
      <w:r w:rsidR="00FE1713" w:rsidRPr="006A1079">
        <w:rPr>
          <w:sz w:val="28"/>
          <w:szCs w:val="28"/>
        </w:rPr>
        <w:t xml:space="preserve"> </w:t>
      </w:r>
      <w:r w:rsidRPr="006A1079">
        <w:rPr>
          <w:sz w:val="28"/>
          <w:szCs w:val="28"/>
        </w:rPr>
        <w:t xml:space="preserve"> nghề Hàn và 01 giải khuyến khích nghề Kỹ thuật chế biến món ăn.</w:t>
      </w:r>
    </w:p>
    <w:p w14:paraId="0B0D1B5A" w14:textId="63E9B158" w:rsidR="00CA2CB0" w:rsidRPr="00AF6CF7" w:rsidRDefault="006A5A73" w:rsidP="00B46C77">
      <w:pPr>
        <w:pStyle w:val="Heading1"/>
        <w:spacing w:before="0" w:after="100" w:line="360" w:lineRule="exact"/>
        <w:rPr>
          <w:rFonts w:ascii="Times New Roman" w:hAnsi="Times New Roman"/>
          <w:sz w:val="28"/>
          <w:szCs w:val="28"/>
          <w:lang w:val="en-US"/>
        </w:rPr>
      </w:pPr>
      <w:bookmarkStart w:id="16" w:name="_Toc155080644"/>
      <w:r w:rsidRPr="00AF6CF7">
        <w:rPr>
          <w:rFonts w:ascii="Times New Roman" w:hAnsi="Times New Roman"/>
          <w:sz w:val="28"/>
          <w:szCs w:val="28"/>
          <w:lang w:val="en-US"/>
        </w:rPr>
        <w:t>3. Cơ cấu tổ chức nhân sự của Trường</w:t>
      </w:r>
      <w:bookmarkEnd w:id="16"/>
    </w:p>
    <w:p w14:paraId="10DEF1FD" w14:textId="23CDF661" w:rsidR="003840AB" w:rsidRPr="00AF6CF7" w:rsidRDefault="005B5106" w:rsidP="00B46C77">
      <w:pPr>
        <w:pStyle w:val="Heading2"/>
        <w:spacing w:before="0" w:after="100" w:line="360" w:lineRule="exact"/>
        <w:rPr>
          <w:rFonts w:ascii="Times New Roman" w:hAnsi="Times New Roman" w:cs="Times New Roman"/>
          <w:sz w:val="28"/>
          <w:szCs w:val="28"/>
        </w:rPr>
      </w:pPr>
      <w:bookmarkStart w:id="17" w:name="_Toc59785717"/>
      <w:bookmarkStart w:id="18" w:name="_Toc155080645"/>
      <w:r w:rsidRPr="00AF6CF7">
        <w:rPr>
          <w:rFonts w:ascii="Times New Roman" w:hAnsi="Times New Roman" w:cs="Times New Roman"/>
          <w:color w:val="auto"/>
          <w:sz w:val="28"/>
          <w:szCs w:val="28"/>
        </w:rPr>
        <w:t>3.</w:t>
      </w:r>
      <w:r w:rsidR="00DF1F50" w:rsidRPr="00AF6CF7">
        <w:rPr>
          <w:rFonts w:ascii="Times New Roman" w:hAnsi="Times New Roman" w:cs="Times New Roman"/>
          <w:color w:val="auto"/>
          <w:sz w:val="28"/>
          <w:szCs w:val="28"/>
        </w:rPr>
        <w:t xml:space="preserve">1. </w:t>
      </w:r>
      <w:r w:rsidR="003840AB" w:rsidRPr="00AF6CF7">
        <w:rPr>
          <w:rFonts w:ascii="Times New Roman" w:hAnsi="Times New Roman" w:cs="Times New Roman"/>
          <w:color w:val="auto"/>
          <w:sz w:val="28"/>
          <w:szCs w:val="28"/>
        </w:rPr>
        <w:t>Cơ cấu tổ chức</w:t>
      </w:r>
      <w:bookmarkEnd w:id="17"/>
      <w:bookmarkEnd w:id="18"/>
    </w:p>
    <w:p w14:paraId="301FFC83" w14:textId="7564D62F" w:rsidR="00F425F9" w:rsidRPr="006A1079" w:rsidRDefault="001E2957" w:rsidP="006A1079">
      <w:pPr>
        <w:spacing w:after="100" w:line="360" w:lineRule="exact"/>
        <w:ind w:firstLine="720"/>
        <w:jc w:val="both"/>
        <w:rPr>
          <w:sz w:val="28"/>
          <w:szCs w:val="28"/>
        </w:rPr>
      </w:pPr>
      <w:r w:rsidRPr="006A1079">
        <w:rPr>
          <w:sz w:val="28"/>
          <w:szCs w:val="28"/>
        </w:rPr>
        <w:t xml:space="preserve">Cơ cấu tổ chức của trường được hình thành trên cơ sở chức năng nhiệm vụ và được Tổng </w:t>
      </w:r>
      <w:r w:rsidR="008A7E07" w:rsidRPr="006A1079">
        <w:rPr>
          <w:sz w:val="28"/>
          <w:szCs w:val="28"/>
        </w:rPr>
        <w:t xml:space="preserve">Liên đoàn Lao động </w:t>
      </w:r>
      <w:r w:rsidRPr="006A1079">
        <w:rPr>
          <w:sz w:val="28"/>
          <w:szCs w:val="28"/>
        </w:rPr>
        <w:t>Việt Nam phê duyệt, bao gồm</w:t>
      </w:r>
      <w:r w:rsidR="00F425F9" w:rsidRPr="006A1079">
        <w:rPr>
          <w:sz w:val="28"/>
          <w:szCs w:val="28"/>
        </w:rPr>
        <w:t>:</w:t>
      </w:r>
    </w:p>
    <w:p w14:paraId="59FDBC2C" w14:textId="58524A70" w:rsidR="00F425F9" w:rsidRPr="006A1079" w:rsidRDefault="00F425F9" w:rsidP="006A1079">
      <w:pPr>
        <w:spacing w:after="100" w:line="360" w:lineRule="exact"/>
        <w:ind w:firstLine="720"/>
        <w:jc w:val="both"/>
        <w:rPr>
          <w:sz w:val="28"/>
          <w:szCs w:val="28"/>
        </w:rPr>
      </w:pPr>
      <w:r w:rsidRPr="006A1079">
        <w:rPr>
          <w:sz w:val="28"/>
          <w:szCs w:val="28"/>
        </w:rPr>
        <w:t xml:space="preserve">- Hội đồng trường: </w:t>
      </w:r>
      <w:r w:rsidR="005D361A" w:rsidRPr="006A1079">
        <w:rPr>
          <w:sz w:val="28"/>
          <w:szCs w:val="28"/>
        </w:rPr>
        <w:t>1</w:t>
      </w:r>
      <w:r w:rsidR="00652080" w:rsidRPr="006A1079">
        <w:rPr>
          <w:sz w:val="28"/>
          <w:szCs w:val="28"/>
        </w:rPr>
        <w:t>1</w:t>
      </w:r>
      <w:r w:rsidR="005D361A" w:rsidRPr="006A1079">
        <w:rPr>
          <w:sz w:val="28"/>
          <w:szCs w:val="28"/>
        </w:rPr>
        <w:t xml:space="preserve"> </w:t>
      </w:r>
      <w:r w:rsidRPr="006A1079">
        <w:rPr>
          <w:sz w:val="28"/>
          <w:szCs w:val="28"/>
        </w:rPr>
        <w:t>người</w:t>
      </w:r>
    </w:p>
    <w:p w14:paraId="5FAC6668" w14:textId="0C8EF645" w:rsidR="00F425F9" w:rsidRPr="006A1079" w:rsidRDefault="00F425F9" w:rsidP="006A1079">
      <w:pPr>
        <w:spacing w:after="100" w:line="360" w:lineRule="exact"/>
        <w:ind w:firstLine="720"/>
        <w:jc w:val="both"/>
        <w:rPr>
          <w:sz w:val="28"/>
          <w:szCs w:val="28"/>
        </w:rPr>
      </w:pPr>
      <w:r w:rsidRPr="006A1079">
        <w:rPr>
          <w:sz w:val="28"/>
          <w:szCs w:val="28"/>
        </w:rPr>
        <w:t xml:space="preserve">- </w:t>
      </w:r>
      <w:r w:rsidR="001E2957" w:rsidRPr="006A1079">
        <w:rPr>
          <w:sz w:val="28"/>
          <w:szCs w:val="28"/>
        </w:rPr>
        <w:t>Ban giám hiệu</w:t>
      </w:r>
      <w:r w:rsidRPr="006A1079">
        <w:rPr>
          <w:sz w:val="28"/>
          <w:szCs w:val="28"/>
        </w:rPr>
        <w:t>: 01 Hiệu trưởng, 02 Phó Hiệu trưởng</w:t>
      </w:r>
    </w:p>
    <w:p w14:paraId="275A7241" w14:textId="1E3D5678" w:rsidR="008468C4" w:rsidRPr="006A1079" w:rsidRDefault="008468C4" w:rsidP="006A1079">
      <w:pPr>
        <w:spacing w:after="100" w:line="360" w:lineRule="exact"/>
        <w:ind w:firstLine="720"/>
        <w:jc w:val="both"/>
        <w:rPr>
          <w:sz w:val="28"/>
          <w:szCs w:val="28"/>
        </w:rPr>
      </w:pPr>
      <w:r w:rsidRPr="006A1079">
        <w:rPr>
          <w:sz w:val="28"/>
          <w:szCs w:val="28"/>
        </w:rPr>
        <w:t xml:space="preserve">- </w:t>
      </w:r>
      <w:r w:rsidR="00A0274A" w:rsidRPr="006A1079">
        <w:rPr>
          <w:sz w:val="28"/>
          <w:szCs w:val="28"/>
        </w:rPr>
        <w:t>05</w:t>
      </w:r>
      <w:r w:rsidRPr="006A1079">
        <w:rPr>
          <w:sz w:val="28"/>
          <w:szCs w:val="28"/>
        </w:rPr>
        <w:t xml:space="preserve"> khoa chuyên môn: Khoa Khoa học cơ bản</w:t>
      </w:r>
      <w:r w:rsidR="004F593B" w:rsidRPr="006A1079">
        <w:rPr>
          <w:sz w:val="28"/>
          <w:szCs w:val="28"/>
        </w:rPr>
        <w:t xml:space="preserve">, </w:t>
      </w:r>
      <w:r w:rsidRPr="006A1079">
        <w:rPr>
          <w:sz w:val="28"/>
          <w:szCs w:val="28"/>
        </w:rPr>
        <w:t>Khoa Du lịch</w:t>
      </w:r>
      <w:r w:rsidR="004F593B" w:rsidRPr="006A1079">
        <w:rPr>
          <w:sz w:val="28"/>
          <w:szCs w:val="28"/>
        </w:rPr>
        <w:t>,</w:t>
      </w:r>
      <w:r w:rsidRPr="006A1079">
        <w:rPr>
          <w:sz w:val="28"/>
          <w:szCs w:val="28"/>
        </w:rPr>
        <w:t xml:space="preserve"> Khoa </w:t>
      </w:r>
      <w:r w:rsidR="00A0274A" w:rsidRPr="006A1079">
        <w:rPr>
          <w:sz w:val="28"/>
          <w:szCs w:val="28"/>
        </w:rPr>
        <w:t xml:space="preserve">Cơ khí động lực, </w:t>
      </w:r>
      <w:r w:rsidRPr="006A1079">
        <w:rPr>
          <w:sz w:val="28"/>
          <w:szCs w:val="28"/>
        </w:rPr>
        <w:t>Khoa Điện</w:t>
      </w:r>
      <w:r w:rsidR="004F593B" w:rsidRPr="006A1079">
        <w:rPr>
          <w:sz w:val="28"/>
          <w:szCs w:val="28"/>
        </w:rPr>
        <w:t xml:space="preserve">, </w:t>
      </w:r>
      <w:r w:rsidRPr="006A1079">
        <w:rPr>
          <w:sz w:val="28"/>
          <w:szCs w:val="28"/>
        </w:rPr>
        <w:t>Khoa May thời trang</w:t>
      </w:r>
    </w:p>
    <w:p w14:paraId="53368F38" w14:textId="447D73D5" w:rsidR="008468C4" w:rsidRPr="006A1079" w:rsidRDefault="008468C4" w:rsidP="006A1079">
      <w:pPr>
        <w:spacing w:after="100" w:line="360" w:lineRule="exact"/>
        <w:ind w:firstLine="720"/>
        <w:jc w:val="both"/>
        <w:rPr>
          <w:sz w:val="28"/>
          <w:szCs w:val="28"/>
        </w:rPr>
      </w:pPr>
      <w:r w:rsidRPr="006A1079">
        <w:rPr>
          <w:sz w:val="28"/>
          <w:szCs w:val="28"/>
        </w:rPr>
        <w:t xml:space="preserve">- </w:t>
      </w:r>
      <w:r w:rsidR="00A0274A" w:rsidRPr="006A1079">
        <w:rPr>
          <w:sz w:val="28"/>
          <w:szCs w:val="28"/>
        </w:rPr>
        <w:t>05</w:t>
      </w:r>
      <w:r w:rsidRPr="006A1079">
        <w:rPr>
          <w:sz w:val="28"/>
          <w:szCs w:val="28"/>
        </w:rPr>
        <w:t xml:space="preserve"> phòng chức năng: </w:t>
      </w:r>
      <w:r w:rsidRPr="00AF6CF7">
        <w:rPr>
          <w:sz w:val="28"/>
          <w:szCs w:val="28"/>
        </w:rPr>
        <w:t>Phòng Tổ chức - Hành chính</w:t>
      </w:r>
      <w:r w:rsidR="004F593B" w:rsidRPr="006A1079">
        <w:rPr>
          <w:sz w:val="28"/>
          <w:szCs w:val="28"/>
        </w:rPr>
        <w:t xml:space="preserve">, </w:t>
      </w:r>
      <w:r w:rsidRPr="00AF6CF7">
        <w:rPr>
          <w:sz w:val="28"/>
          <w:szCs w:val="28"/>
        </w:rPr>
        <w:t>Phòng Đào tạo</w:t>
      </w:r>
      <w:r w:rsidR="004F593B" w:rsidRPr="006A1079">
        <w:rPr>
          <w:sz w:val="28"/>
          <w:szCs w:val="28"/>
        </w:rPr>
        <w:t xml:space="preserve">, </w:t>
      </w:r>
      <w:r w:rsidRPr="00AF6CF7">
        <w:rPr>
          <w:sz w:val="28"/>
          <w:szCs w:val="28"/>
        </w:rPr>
        <w:t xml:space="preserve">Phòng Tài </w:t>
      </w:r>
      <w:r w:rsidR="004F593B" w:rsidRPr="00AF6CF7">
        <w:rPr>
          <w:sz w:val="28"/>
          <w:szCs w:val="28"/>
        </w:rPr>
        <w:t>vụ</w:t>
      </w:r>
      <w:r w:rsidR="004F593B" w:rsidRPr="006A1079">
        <w:rPr>
          <w:sz w:val="28"/>
          <w:szCs w:val="28"/>
        </w:rPr>
        <w:t>,</w:t>
      </w:r>
      <w:r w:rsidRPr="00AF6CF7">
        <w:rPr>
          <w:sz w:val="28"/>
          <w:szCs w:val="28"/>
        </w:rPr>
        <w:t xml:space="preserve"> Phòng Quản lý học sinh - sinh viên</w:t>
      </w:r>
      <w:r w:rsidR="004F593B" w:rsidRPr="006A1079">
        <w:rPr>
          <w:sz w:val="28"/>
          <w:szCs w:val="28"/>
        </w:rPr>
        <w:t xml:space="preserve">, </w:t>
      </w:r>
      <w:r w:rsidRPr="00AF6CF7">
        <w:rPr>
          <w:sz w:val="28"/>
          <w:szCs w:val="28"/>
        </w:rPr>
        <w:t>Phòng Thanh tra, Khảo thí và Đảm bảo chất lượng</w:t>
      </w:r>
      <w:r w:rsidR="004F593B" w:rsidRPr="00AF6CF7">
        <w:rPr>
          <w:sz w:val="28"/>
          <w:szCs w:val="28"/>
        </w:rPr>
        <w:t>.</w:t>
      </w:r>
    </w:p>
    <w:p w14:paraId="48DAC0DB" w14:textId="6D8381FD" w:rsidR="004A572B" w:rsidRPr="006A1079" w:rsidRDefault="008468C4" w:rsidP="006A1079">
      <w:pPr>
        <w:spacing w:after="100" w:line="360" w:lineRule="exact"/>
        <w:ind w:firstLine="720"/>
        <w:jc w:val="both"/>
        <w:rPr>
          <w:sz w:val="28"/>
          <w:szCs w:val="28"/>
        </w:rPr>
      </w:pPr>
      <w:r w:rsidRPr="006A1079">
        <w:rPr>
          <w:sz w:val="28"/>
          <w:szCs w:val="28"/>
        </w:rPr>
        <w:t xml:space="preserve">- </w:t>
      </w:r>
      <w:r w:rsidR="00A0274A" w:rsidRPr="006A1079">
        <w:rPr>
          <w:sz w:val="28"/>
          <w:szCs w:val="28"/>
        </w:rPr>
        <w:t xml:space="preserve">01 </w:t>
      </w:r>
      <w:r w:rsidR="00F55ED1">
        <w:rPr>
          <w:sz w:val="28"/>
          <w:szCs w:val="28"/>
        </w:rPr>
        <w:t>Trung t</w:t>
      </w:r>
      <w:r w:rsidR="00F55ED1" w:rsidRPr="00F55ED1">
        <w:rPr>
          <w:sz w:val="28"/>
          <w:szCs w:val="28"/>
        </w:rPr>
        <w:t>â</w:t>
      </w:r>
      <w:r w:rsidR="00F55ED1">
        <w:rPr>
          <w:sz w:val="28"/>
          <w:szCs w:val="28"/>
        </w:rPr>
        <w:t>m</w:t>
      </w:r>
      <w:r w:rsidRPr="006A1079">
        <w:rPr>
          <w:sz w:val="28"/>
          <w:szCs w:val="28"/>
        </w:rPr>
        <w:t xml:space="preserve"> tuyển sinh và Kết nối doanh nghiệp</w:t>
      </w:r>
      <w:r w:rsidR="005D361A" w:rsidRPr="006A1079">
        <w:rPr>
          <w:sz w:val="28"/>
          <w:szCs w:val="28"/>
        </w:rPr>
        <w:t xml:space="preserve"> </w:t>
      </w:r>
    </w:p>
    <w:p w14:paraId="7CD6421E" w14:textId="77777777" w:rsidR="003019A6" w:rsidRDefault="003019A6">
      <w:pPr>
        <w:spacing w:after="200" w:line="276" w:lineRule="auto"/>
        <w:rPr>
          <w:b/>
          <w:bCs/>
          <w:sz w:val="28"/>
          <w:szCs w:val="28"/>
          <w:lang w:val="vi-VN"/>
        </w:rPr>
      </w:pPr>
      <w:r>
        <w:rPr>
          <w:b/>
          <w:bCs/>
          <w:sz w:val="28"/>
          <w:szCs w:val="28"/>
          <w:lang w:val="vi-VN"/>
        </w:rPr>
        <w:br w:type="page"/>
      </w:r>
    </w:p>
    <w:p w14:paraId="484A0AE0" w14:textId="42B37F52" w:rsidR="00652080" w:rsidRDefault="001E5420" w:rsidP="00B46C77">
      <w:pPr>
        <w:spacing w:after="100" w:line="360" w:lineRule="exact"/>
        <w:jc w:val="both"/>
        <w:rPr>
          <w:b/>
          <w:bCs/>
          <w:sz w:val="28"/>
          <w:szCs w:val="28"/>
          <w:lang w:val="nl-NL"/>
        </w:rPr>
      </w:pPr>
      <w:r w:rsidRPr="00AF6CF7">
        <w:rPr>
          <w:b/>
          <w:bCs/>
          <w:sz w:val="28"/>
          <w:szCs w:val="28"/>
          <w:lang w:val="nl-NL"/>
        </w:rPr>
        <w:lastRenderedPageBreak/>
        <w:t xml:space="preserve">* </w:t>
      </w:r>
      <w:r w:rsidR="00F425F9" w:rsidRPr="00AF6CF7">
        <w:rPr>
          <w:b/>
          <w:bCs/>
          <w:sz w:val="28"/>
          <w:szCs w:val="28"/>
          <w:lang w:val="nl-NL"/>
        </w:rPr>
        <w:t>Sơ đồ</w:t>
      </w:r>
      <w:r w:rsidR="003066A7" w:rsidRPr="00AF6CF7">
        <w:rPr>
          <w:b/>
          <w:bCs/>
          <w:sz w:val="28"/>
          <w:szCs w:val="28"/>
          <w:lang w:val="nl-NL"/>
        </w:rPr>
        <w:t xml:space="preserve"> tổ chức bộ máy</w:t>
      </w:r>
    </w:p>
    <w:p w14:paraId="1A254B6E" w14:textId="092C6B6F" w:rsidR="004F593B" w:rsidRPr="004F593B" w:rsidRDefault="004F593B" w:rsidP="004F593B">
      <w:pPr>
        <w:spacing w:after="160" w:line="259" w:lineRule="auto"/>
        <w:rPr>
          <w:rFonts w:eastAsia="Calibri"/>
          <w:sz w:val="28"/>
          <w:szCs w:val="28"/>
        </w:rPr>
      </w:pPr>
      <w:r>
        <w:rPr>
          <w:rFonts w:eastAsia="Calibri"/>
          <w:noProof/>
          <w:sz w:val="28"/>
          <w:szCs w:val="28"/>
        </w:rPr>
        <mc:AlternateContent>
          <mc:Choice Requires="wps">
            <w:drawing>
              <wp:anchor distT="0" distB="0" distL="114300" distR="114300" simplePos="0" relativeHeight="251535360" behindDoc="0" locked="0" layoutInCell="1" allowOverlap="1" wp14:anchorId="63BF01DC" wp14:editId="3A552353">
                <wp:simplePos x="0" y="0"/>
                <wp:positionH relativeFrom="column">
                  <wp:posOffset>2118995</wp:posOffset>
                </wp:positionH>
                <wp:positionV relativeFrom="paragraph">
                  <wp:posOffset>17145</wp:posOffset>
                </wp:positionV>
                <wp:extent cx="1761490" cy="523875"/>
                <wp:effectExtent l="13970" t="9525" r="5715" b="9525"/>
                <wp:wrapNone/>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1490" cy="523875"/>
                        </a:xfrm>
                        <a:prstGeom prst="rect">
                          <a:avLst/>
                        </a:prstGeom>
                        <a:solidFill>
                          <a:srgbClr val="FFFFFF"/>
                        </a:solidFill>
                        <a:ln w="9525">
                          <a:solidFill>
                            <a:srgbClr val="000000"/>
                          </a:solidFill>
                          <a:miter lim="800000"/>
                          <a:headEnd/>
                          <a:tailEnd/>
                        </a:ln>
                      </wps:spPr>
                      <wps:txbx>
                        <w:txbxContent>
                          <w:p w14:paraId="1D001E0F" w14:textId="77777777" w:rsidR="00F83BD7" w:rsidRPr="00A31E7E" w:rsidRDefault="00F83BD7" w:rsidP="004F593B">
                            <w:pPr>
                              <w:jc w:val="center"/>
                              <w:rPr>
                                <w:sz w:val="2"/>
                                <w:szCs w:val="2"/>
                              </w:rPr>
                            </w:pPr>
                          </w:p>
                          <w:p w14:paraId="1C2B921F" w14:textId="77777777" w:rsidR="00F83BD7" w:rsidRPr="00FE5E05" w:rsidRDefault="00F83BD7" w:rsidP="004F593B">
                            <w:pPr>
                              <w:jc w:val="center"/>
                              <w:rPr>
                                <w:sz w:val="12"/>
                                <w:szCs w:val="12"/>
                              </w:rPr>
                            </w:pPr>
                          </w:p>
                          <w:p w14:paraId="288DEB49" w14:textId="555E428A" w:rsidR="00F83BD7" w:rsidRPr="00DE05EC" w:rsidRDefault="00F83BD7" w:rsidP="004F593B">
                            <w:pPr>
                              <w:jc w:val="center"/>
                              <w:rPr>
                                <w:sz w:val="22"/>
                              </w:rPr>
                            </w:pPr>
                            <w:r w:rsidRPr="00DE05EC">
                              <w:rPr>
                                <w:sz w:val="26"/>
                                <w:szCs w:val="26"/>
                              </w:rPr>
                              <w:t>Chi bộ Trường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F01DC" id="Rectangle 167" o:spid="_x0000_s1026" style="position:absolute;margin-left:166.85pt;margin-top:1.35pt;width:138.7pt;height:41.2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">
                <v:textbox>
                  <w:txbxContent>
                    <w:p w14:paraId="1D001E0F" w14:textId="77777777" w:rsidR="00F83BD7" w:rsidRPr="00A31E7E" w:rsidRDefault="00F83BD7" w:rsidP="004F593B">
                      <w:pPr>
                        <w:jc w:val="center"/>
                        <w:rPr>
                          <w:sz w:val="2"/>
                          <w:szCs w:val="2"/>
                        </w:rPr>
                      </w:pPr>
                    </w:p>
                    <w:p w14:paraId="1C2B921F" w14:textId="77777777" w:rsidR="00F83BD7" w:rsidRPr="00FE5E05" w:rsidRDefault="00F83BD7" w:rsidP="004F593B">
                      <w:pPr>
                        <w:jc w:val="center"/>
                        <w:rPr>
                          <w:sz w:val="12"/>
                          <w:szCs w:val="12"/>
                        </w:rPr>
                      </w:pPr>
                    </w:p>
                    <w:p w14:paraId="288DEB49" w14:textId="555E428A" w:rsidR="00F83BD7" w:rsidRPr="00DE05EC" w:rsidRDefault="00F83BD7" w:rsidP="004F593B">
                      <w:pPr>
                        <w:jc w:val="center"/>
                        <w:rPr>
                          <w:sz w:val="22"/>
                        </w:rPr>
                      </w:pPr>
                      <w:r w:rsidRPr="00DE05EC">
                        <w:rPr>
                          <w:sz w:val="26"/>
                          <w:szCs w:val="26"/>
                        </w:rPr>
                        <w:t>Chi bộ Trường</w:t>
                      </w:r>
                    </w:p>
                  </w:txbxContent>
                </v:textbox>
              </v:rect>
            </w:pict>
          </mc:Fallback>
        </mc:AlternateContent>
      </w:r>
    </w:p>
    <w:p w14:paraId="23CB6EBD" w14:textId="7C95538C" w:rsidR="004F593B" w:rsidRPr="004F593B" w:rsidRDefault="004F593B" w:rsidP="004F593B">
      <w:pPr>
        <w:spacing w:after="160" w:line="259" w:lineRule="auto"/>
        <w:rPr>
          <w:rFonts w:eastAsia="Calibri"/>
          <w:sz w:val="28"/>
          <w:szCs w:val="28"/>
        </w:rPr>
      </w:pPr>
      <w:r>
        <w:rPr>
          <w:rFonts w:eastAsia="Calibri"/>
          <w:noProof/>
          <w:sz w:val="28"/>
          <w:szCs w:val="28"/>
        </w:rPr>
        <mc:AlternateContent>
          <mc:Choice Requires="wps">
            <w:drawing>
              <wp:anchor distT="0" distB="0" distL="114300" distR="114300" simplePos="0" relativeHeight="251857920" behindDoc="0" locked="0" layoutInCell="1" allowOverlap="1" wp14:anchorId="07B31EC5" wp14:editId="6F38F29A">
                <wp:simplePos x="0" y="0"/>
                <wp:positionH relativeFrom="column">
                  <wp:posOffset>3000375</wp:posOffset>
                </wp:positionH>
                <wp:positionV relativeFrom="paragraph">
                  <wp:posOffset>211455</wp:posOffset>
                </wp:positionV>
                <wp:extent cx="0" cy="317500"/>
                <wp:effectExtent l="76200" t="0" r="76200" b="63500"/>
                <wp:wrapNone/>
                <wp:docPr id="168" name="Straight Arrow Connector 168"/>
                <wp:cNvGraphicFramePr/>
                <a:graphic xmlns:a="http://schemas.openxmlformats.org/drawingml/2006/main">
                  <a:graphicData uri="http://schemas.microsoft.com/office/word/2010/wordprocessingShape">
                    <wps:wsp>
                      <wps:cNvCnPr/>
                      <wps:spPr>
                        <a:xfrm>
                          <a:off x="0" y="0"/>
                          <a:ext cx="0" cy="317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3BD0E3D" id="_x0000_t32" coordsize="21600,21600" o:spt="32" o:oned="t" path="m,l21600,21600e" filled="f">
                <v:path arrowok="t" fillok="f" o:connecttype="none"/>
                <o:lock v:ext="edit" shapetype="t"/>
              </v:shapetype>
              <v:shape id="Straight Arrow Connector 168" o:spid="_x0000_s1026" type="#_x0000_t32" style="position:absolute;margin-left:236.25pt;margin-top:16.65pt;width:0;height:25pt;z-index:251857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" strokecolor="black [3040]">
                <v:stroke endarrow="block"/>
              </v:shape>
            </w:pict>
          </mc:Fallback>
        </mc:AlternateContent>
      </w:r>
    </w:p>
    <w:p w14:paraId="4E640FD7" w14:textId="752C8A5C" w:rsidR="004F593B" w:rsidRPr="004F593B" w:rsidRDefault="00126C19" w:rsidP="004F593B">
      <w:pPr>
        <w:spacing w:after="160" w:line="259" w:lineRule="auto"/>
        <w:rPr>
          <w:rFonts w:eastAsia="Calibri"/>
          <w:sz w:val="28"/>
          <w:szCs w:val="28"/>
        </w:rPr>
      </w:pPr>
      <w:r w:rsidRPr="004F593B">
        <w:rPr>
          <w:rFonts w:eastAsia="Calibri"/>
          <w:noProof/>
          <w:sz w:val="28"/>
          <w:szCs w:val="28"/>
        </w:rPr>
        <mc:AlternateContent>
          <mc:Choice Requires="wps">
            <w:drawing>
              <wp:anchor distT="0" distB="0" distL="114300" distR="114300" simplePos="0" relativeHeight="251291648" behindDoc="0" locked="0" layoutInCell="1" allowOverlap="1" wp14:anchorId="52F6FBA3" wp14:editId="76BFFAC6">
                <wp:simplePos x="0" y="0"/>
                <wp:positionH relativeFrom="column">
                  <wp:posOffset>3000032</wp:posOffset>
                </wp:positionH>
                <wp:positionV relativeFrom="paragraph">
                  <wp:posOffset>215900</wp:posOffset>
                </wp:positionV>
                <wp:extent cx="0" cy="238125"/>
                <wp:effectExtent l="76200" t="0" r="57150" b="47625"/>
                <wp:wrapNone/>
                <wp:docPr id="164" name="Straight Arrow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D821DC" id="Straight Arrow Connector 164" o:spid="_x0000_s1026" type="#_x0000_t32" style="position:absolute;margin-left:236.2pt;margin-top:17pt;width:0;height:18.75pt;z-index:25129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">
                <v:stroke endarrow="block"/>
              </v:shape>
            </w:pict>
          </mc:Fallback>
        </mc:AlternateContent>
      </w:r>
      <w:r w:rsidR="004F593B">
        <w:rPr>
          <w:rFonts w:eastAsia="Calibri"/>
          <w:noProof/>
          <w:sz w:val="28"/>
          <w:szCs w:val="28"/>
        </w:rPr>
        <mc:AlternateContent>
          <mc:Choice Requires="wps">
            <w:drawing>
              <wp:anchor distT="0" distB="0" distL="114300" distR="114300" simplePos="0" relativeHeight="251757568" behindDoc="0" locked="0" layoutInCell="1" allowOverlap="1" wp14:anchorId="221863E6" wp14:editId="3E046F72">
                <wp:simplePos x="0" y="0"/>
                <wp:positionH relativeFrom="column">
                  <wp:posOffset>5305425</wp:posOffset>
                </wp:positionH>
                <wp:positionV relativeFrom="paragraph">
                  <wp:posOffset>215900</wp:posOffset>
                </wp:positionV>
                <wp:extent cx="0" cy="201930"/>
                <wp:effectExtent l="76200" t="0" r="57150" b="64770"/>
                <wp:wrapNone/>
                <wp:docPr id="169" name="Straight Arrow Connector 169"/>
                <wp:cNvGraphicFramePr/>
                <a:graphic xmlns:a="http://schemas.openxmlformats.org/drawingml/2006/main">
                  <a:graphicData uri="http://schemas.microsoft.com/office/word/2010/wordprocessingShape">
                    <wps:wsp>
                      <wps:cNvCnPr/>
                      <wps:spPr>
                        <a:xfrm>
                          <a:off x="0" y="0"/>
                          <a:ext cx="0" cy="2019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BE1561" id="Straight Arrow Connector 169" o:spid="_x0000_s1026" type="#_x0000_t32" style="position:absolute;margin-left:417.75pt;margin-top:17pt;width:0;height:15.9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" strokecolor="#4579b8 [3044]">
                <v:stroke endarrow="block"/>
              </v:shape>
            </w:pict>
          </mc:Fallback>
        </mc:AlternateContent>
      </w:r>
      <w:r w:rsidR="004F593B" w:rsidRPr="004F593B">
        <w:rPr>
          <w:rFonts w:eastAsia="Calibri"/>
          <w:noProof/>
          <w:sz w:val="28"/>
          <w:szCs w:val="28"/>
        </w:rPr>
        <mc:AlternateContent>
          <mc:Choice Requires="wps">
            <w:drawing>
              <wp:anchor distT="0" distB="0" distL="114300" distR="114300" simplePos="0" relativeHeight="251277312" behindDoc="0" locked="0" layoutInCell="1" allowOverlap="1" wp14:anchorId="3FBFAFDF" wp14:editId="4B344972">
                <wp:simplePos x="0" y="0"/>
                <wp:positionH relativeFrom="column">
                  <wp:posOffset>809625</wp:posOffset>
                </wp:positionH>
                <wp:positionV relativeFrom="paragraph">
                  <wp:posOffset>212725</wp:posOffset>
                </wp:positionV>
                <wp:extent cx="0" cy="200025"/>
                <wp:effectExtent l="57150" t="12700" r="57150" b="15875"/>
                <wp:wrapNone/>
                <wp:docPr id="162" name="Straight Arrow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6062C9" id="Straight Arrow Connector 162" o:spid="_x0000_s1026" type="#_x0000_t32" style="position:absolute;margin-left:63.75pt;margin-top:16.75pt;width:0;height:15.75pt;z-index:25127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">
                <v:stroke endarrow="block"/>
              </v:shape>
            </w:pict>
          </mc:Fallback>
        </mc:AlternateContent>
      </w:r>
      <w:r w:rsidR="004F593B" w:rsidRPr="004F593B">
        <w:rPr>
          <w:rFonts w:eastAsia="Calibri"/>
          <w:noProof/>
          <w:sz w:val="28"/>
          <w:szCs w:val="28"/>
        </w:rPr>
        <mc:AlternateContent>
          <mc:Choice Requires="wps">
            <w:drawing>
              <wp:anchor distT="0" distB="0" distL="114300" distR="114300" simplePos="0" relativeHeight="251485184" behindDoc="0" locked="0" layoutInCell="1" allowOverlap="1" wp14:anchorId="37CAD3E1" wp14:editId="2FF27CDF">
                <wp:simplePos x="0" y="0"/>
                <wp:positionH relativeFrom="column">
                  <wp:posOffset>809625</wp:posOffset>
                </wp:positionH>
                <wp:positionV relativeFrom="paragraph">
                  <wp:posOffset>203200</wp:posOffset>
                </wp:positionV>
                <wp:extent cx="4486275" cy="9525"/>
                <wp:effectExtent l="9525" t="12700" r="9525" b="6350"/>
                <wp:wrapNone/>
                <wp:docPr id="161" name="Straight Arrow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86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5AAFA" id="Straight Arrow Connector 161" o:spid="_x0000_s1026" type="#_x0000_t32" style="position:absolute;margin-left:63.75pt;margin-top:16pt;width:353.25pt;height:.75pt;flip:y;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"/>
            </w:pict>
          </mc:Fallback>
        </mc:AlternateContent>
      </w:r>
    </w:p>
    <w:p w14:paraId="6FC09A5F" w14:textId="38F55CA2" w:rsidR="004F593B" w:rsidRPr="004F593B" w:rsidRDefault="00562D65" w:rsidP="004F593B">
      <w:pPr>
        <w:spacing w:after="160" w:line="259" w:lineRule="auto"/>
        <w:rPr>
          <w:rFonts w:eastAsia="Calibri"/>
          <w:sz w:val="28"/>
          <w:szCs w:val="28"/>
        </w:rPr>
      </w:pPr>
      <w:r w:rsidRPr="004F593B">
        <w:rPr>
          <w:rFonts w:eastAsia="Calibri"/>
          <w:noProof/>
          <w:sz w:val="28"/>
          <w:szCs w:val="28"/>
        </w:rPr>
        <mc:AlternateContent>
          <mc:Choice Requires="wps">
            <w:drawing>
              <wp:anchor distT="0" distB="0" distL="114300" distR="114300" simplePos="0" relativeHeight="251169792" behindDoc="0" locked="0" layoutInCell="1" allowOverlap="1" wp14:anchorId="57A7281C" wp14:editId="04AD446B">
                <wp:simplePos x="0" y="0"/>
                <wp:positionH relativeFrom="column">
                  <wp:posOffset>2117090</wp:posOffset>
                </wp:positionH>
                <wp:positionV relativeFrom="paragraph">
                  <wp:posOffset>101600</wp:posOffset>
                </wp:positionV>
                <wp:extent cx="1709420" cy="656590"/>
                <wp:effectExtent l="0" t="0" r="24130" b="10160"/>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9420" cy="656590"/>
                        </a:xfrm>
                        <a:prstGeom prst="rect">
                          <a:avLst/>
                        </a:prstGeom>
                        <a:solidFill>
                          <a:srgbClr val="FFFFFF"/>
                        </a:solidFill>
                        <a:ln w="9525">
                          <a:solidFill>
                            <a:srgbClr val="000000"/>
                          </a:solidFill>
                          <a:miter lim="800000"/>
                          <a:headEnd/>
                          <a:tailEnd/>
                        </a:ln>
                      </wps:spPr>
                      <wps:txbx>
                        <w:txbxContent>
                          <w:p w14:paraId="15A5DF59" w14:textId="77777777" w:rsidR="00F83BD7" w:rsidRPr="00A31E7E" w:rsidRDefault="00F83BD7" w:rsidP="004F593B">
                            <w:pPr>
                              <w:jc w:val="center"/>
                              <w:rPr>
                                <w:sz w:val="10"/>
                                <w:szCs w:val="8"/>
                              </w:rPr>
                            </w:pPr>
                          </w:p>
                          <w:p w14:paraId="6F718774" w14:textId="77777777" w:rsidR="00F83BD7" w:rsidRPr="001C6EA0" w:rsidRDefault="00F83BD7" w:rsidP="004F593B">
                            <w:pPr>
                              <w:jc w:val="center"/>
                              <w:rPr>
                                <w:sz w:val="16"/>
                                <w:szCs w:val="16"/>
                              </w:rPr>
                            </w:pPr>
                          </w:p>
                          <w:p w14:paraId="17761581" w14:textId="5C20BFF8" w:rsidR="00F83BD7" w:rsidRPr="00DE05EC" w:rsidRDefault="00F83BD7" w:rsidP="004F593B">
                            <w:pPr>
                              <w:jc w:val="center"/>
                              <w:rPr>
                                <w:sz w:val="26"/>
                                <w:szCs w:val="26"/>
                              </w:rPr>
                            </w:pPr>
                            <w:r w:rsidRPr="00DE05EC">
                              <w:rPr>
                                <w:sz w:val="26"/>
                                <w:szCs w:val="26"/>
                              </w:rPr>
                              <w:t>Ban Giám Hiệu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7281C" id="Rectangle 156" o:spid="_x0000_s1027" style="position:absolute;margin-left:166.7pt;margin-top:8pt;width:134.6pt;height:51.7pt;z-index:25116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">
                <v:textbox>
                  <w:txbxContent>
                    <w:p w14:paraId="15A5DF59" w14:textId="77777777" w:rsidR="00F83BD7" w:rsidRPr="00A31E7E" w:rsidRDefault="00F83BD7" w:rsidP="004F593B">
                      <w:pPr>
                        <w:jc w:val="center"/>
                        <w:rPr>
                          <w:sz w:val="10"/>
                          <w:szCs w:val="8"/>
                        </w:rPr>
                      </w:pPr>
                    </w:p>
                    <w:p w14:paraId="6F718774" w14:textId="77777777" w:rsidR="00F83BD7" w:rsidRPr="001C6EA0" w:rsidRDefault="00F83BD7" w:rsidP="004F593B">
                      <w:pPr>
                        <w:jc w:val="center"/>
                        <w:rPr>
                          <w:sz w:val="16"/>
                          <w:szCs w:val="16"/>
                        </w:rPr>
                      </w:pPr>
                    </w:p>
                    <w:p w14:paraId="17761581" w14:textId="5C20BFF8" w:rsidR="00F83BD7" w:rsidRPr="00DE05EC" w:rsidRDefault="00F83BD7" w:rsidP="004F593B">
                      <w:pPr>
                        <w:jc w:val="center"/>
                        <w:rPr>
                          <w:sz w:val="26"/>
                          <w:szCs w:val="26"/>
                        </w:rPr>
                      </w:pPr>
                      <w:r w:rsidRPr="00DE05EC">
                        <w:rPr>
                          <w:sz w:val="26"/>
                          <w:szCs w:val="26"/>
                        </w:rPr>
                        <w:t>Ban Giám Hiệu</w:t>
                      </w:r>
                    </w:p>
                  </w:txbxContent>
                </v:textbox>
              </v:rect>
            </w:pict>
          </mc:Fallback>
        </mc:AlternateContent>
      </w:r>
      <w:r w:rsidRPr="004F593B">
        <w:rPr>
          <w:rFonts w:eastAsia="Calibri"/>
          <w:noProof/>
          <w:sz w:val="28"/>
          <w:szCs w:val="28"/>
        </w:rPr>
        <mc:AlternateContent>
          <mc:Choice Requires="wps">
            <w:drawing>
              <wp:anchor distT="0" distB="0" distL="114300" distR="114300" simplePos="0" relativeHeight="251162624" behindDoc="0" locked="0" layoutInCell="1" allowOverlap="1" wp14:anchorId="5E860CD5" wp14:editId="06266257">
                <wp:simplePos x="0" y="0"/>
                <wp:positionH relativeFrom="column">
                  <wp:posOffset>4337050</wp:posOffset>
                </wp:positionH>
                <wp:positionV relativeFrom="paragraph">
                  <wp:posOffset>87631</wp:posOffset>
                </wp:positionV>
                <wp:extent cx="1695450" cy="661670"/>
                <wp:effectExtent l="0" t="0" r="19050" b="24130"/>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661670"/>
                        </a:xfrm>
                        <a:prstGeom prst="rect">
                          <a:avLst/>
                        </a:prstGeom>
                        <a:solidFill>
                          <a:srgbClr val="FFFFFF"/>
                        </a:solidFill>
                        <a:ln w="9525">
                          <a:solidFill>
                            <a:srgbClr val="000000"/>
                          </a:solidFill>
                          <a:miter lim="800000"/>
                          <a:headEnd/>
                          <a:tailEnd/>
                        </a:ln>
                      </wps:spPr>
                      <wps:txbx>
                        <w:txbxContent>
                          <w:p w14:paraId="1B895AE2" w14:textId="77777777" w:rsidR="00F83BD7" w:rsidRPr="00A31E7E" w:rsidRDefault="00F83BD7" w:rsidP="004F593B">
                            <w:pPr>
                              <w:jc w:val="center"/>
                              <w:rPr>
                                <w:sz w:val="2"/>
                                <w:szCs w:val="2"/>
                              </w:rPr>
                            </w:pPr>
                          </w:p>
                          <w:p w14:paraId="7CFFCE71" w14:textId="77777777" w:rsidR="00F83BD7" w:rsidRPr="00FE5E05" w:rsidRDefault="00F83BD7" w:rsidP="004F593B">
                            <w:pPr>
                              <w:jc w:val="center"/>
                              <w:rPr>
                                <w:sz w:val="10"/>
                                <w:szCs w:val="10"/>
                              </w:rPr>
                            </w:pPr>
                          </w:p>
                          <w:p w14:paraId="7F70637E" w14:textId="71664F5E" w:rsidR="00F83BD7" w:rsidRPr="00DE05EC" w:rsidRDefault="00F83BD7" w:rsidP="004F593B">
                            <w:pPr>
                              <w:jc w:val="center"/>
                              <w:rPr>
                                <w:sz w:val="26"/>
                                <w:szCs w:val="26"/>
                              </w:rPr>
                            </w:pPr>
                            <w:r w:rsidRPr="00DE05EC">
                              <w:rPr>
                                <w:sz w:val="26"/>
                                <w:szCs w:val="26"/>
                              </w:rPr>
                              <w:t>Tổ chức công đoàn, Đoàn thanh niên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60CD5" id="Rectangle 157" o:spid="_x0000_s1028" style="position:absolute;margin-left:341.5pt;margin-top:6.9pt;width:133.5pt;height:52.1pt;z-index:25116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">
                <v:textbox>
                  <w:txbxContent>
                    <w:p w14:paraId="1B895AE2" w14:textId="77777777" w:rsidR="00F83BD7" w:rsidRPr="00A31E7E" w:rsidRDefault="00F83BD7" w:rsidP="004F593B">
                      <w:pPr>
                        <w:jc w:val="center"/>
                        <w:rPr>
                          <w:sz w:val="2"/>
                          <w:szCs w:val="2"/>
                        </w:rPr>
                      </w:pPr>
                    </w:p>
                    <w:p w14:paraId="7CFFCE71" w14:textId="77777777" w:rsidR="00F83BD7" w:rsidRPr="00FE5E05" w:rsidRDefault="00F83BD7" w:rsidP="004F593B">
                      <w:pPr>
                        <w:jc w:val="center"/>
                        <w:rPr>
                          <w:sz w:val="10"/>
                          <w:szCs w:val="10"/>
                        </w:rPr>
                      </w:pPr>
                    </w:p>
                    <w:p w14:paraId="7F70637E" w14:textId="71664F5E" w:rsidR="00F83BD7" w:rsidRPr="00DE05EC" w:rsidRDefault="00F83BD7" w:rsidP="004F593B">
                      <w:pPr>
                        <w:jc w:val="center"/>
                        <w:rPr>
                          <w:sz w:val="26"/>
                          <w:szCs w:val="26"/>
                        </w:rPr>
                      </w:pPr>
                      <w:r w:rsidRPr="00DE05EC">
                        <w:rPr>
                          <w:sz w:val="26"/>
                          <w:szCs w:val="26"/>
                        </w:rPr>
                        <w:t>Tổ chức công đoàn, Đoàn thanh niên</w:t>
                      </w:r>
                    </w:p>
                  </w:txbxContent>
                </v:textbox>
              </v:rect>
            </w:pict>
          </mc:Fallback>
        </mc:AlternateContent>
      </w:r>
      <w:r w:rsidR="004F593B" w:rsidRPr="004F593B">
        <w:rPr>
          <w:rFonts w:eastAsia="Calibri"/>
          <w:noProof/>
          <w:sz w:val="28"/>
          <w:szCs w:val="28"/>
        </w:rPr>
        <mc:AlternateContent>
          <mc:Choice Requires="wpg">
            <w:drawing>
              <wp:anchor distT="0" distB="0" distL="114300" distR="114300" simplePos="0" relativeHeight="251176960" behindDoc="0" locked="0" layoutInCell="1" allowOverlap="1" wp14:anchorId="7B2F3EB8" wp14:editId="09975031">
                <wp:simplePos x="0" y="0"/>
                <wp:positionH relativeFrom="column">
                  <wp:posOffset>13335</wp:posOffset>
                </wp:positionH>
                <wp:positionV relativeFrom="paragraph">
                  <wp:posOffset>109855</wp:posOffset>
                </wp:positionV>
                <wp:extent cx="1635125" cy="684530"/>
                <wp:effectExtent l="13335" t="5080" r="8890" b="5715"/>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5125" cy="684530"/>
                          <a:chOff x="5" y="5"/>
                          <a:chExt cx="2575" cy="778"/>
                        </a:xfrm>
                      </wpg:grpSpPr>
                      <wps:wsp>
                        <wps:cNvPr id="159" name="Rectangle 5"/>
                        <wps:cNvSpPr>
                          <a:spLocks noChangeArrowheads="1"/>
                        </wps:cNvSpPr>
                        <wps:spPr bwMode="auto">
                          <a:xfrm>
                            <a:off x="5" y="5"/>
                            <a:ext cx="2575"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6857D0" w14:textId="77777777" w:rsidR="00F83BD7" w:rsidRPr="00A31E7E" w:rsidRDefault="00F83BD7" w:rsidP="004F593B">
                              <w:pPr>
                                <w:jc w:val="center"/>
                                <w:rPr>
                                  <w:sz w:val="10"/>
                                  <w:szCs w:val="4"/>
                                </w:rPr>
                              </w:pPr>
                            </w:p>
                            <w:p w14:paraId="01ACC57B" w14:textId="77777777" w:rsidR="00F83BD7" w:rsidRPr="001C6EA0" w:rsidRDefault="00F83BD7" w:rsidP="004F593B">
                              <w:pPr>
                                <w:jc w:val="center"/>
                                <w:rPr>
                                  <w:sz w:val="16"/>
                                  <w:szCs w:val="16"/>
                                </w:rPr>
                              </w:pPr>
                            </w:p>
                            <w:p w14:paraId="16FDA400" w14:textId="2E9ABF61" w:rsidR="00F83BD7" w:rsidRPr="00DE05EC" w:rsidRDefault="00F83BD7" w:rsidP="004F593B">
                              <w:pPr>
                                <w:jc w:val="center"/>
                                <w:rPr>
                                  <w:sz w:val="26"/>
                                  <w:szCs w:val="26"/>
                                </w:rPr>
                              </w:pPr>
                              <w:r w:rsidRPr="00DE05EC">
                                <w:rPr>
                                  <w:sz w:val="26"/>
                                  <w:szCs w:val="26"/>
                                </w:rPr>
                                <w:t>Hội đồng trường</w:t>
                              </w:r>
                            </w:p>
                          </w:txbxContent>
                        </wps:txbx>
                        <wps:bodyPr rot="0" vert="horz" wrap="square" lIns="91440" tIns="45720" rIns="91440" bIns="45720" anchor="t" anchorCtr="0" upright="1">
                          <a:noAutofit/>
                        </wps:bodyPr>
                      </wps:wsp>
                      <wps:wsp>
                        <wps:cNvPr id="160" name="Rectangle 6"/>
                        <wps:cNvSpPr>
                          <a:spLocks noChangeArrowheads="1"/>
                        </wps:cNvSpPr>
                        <wps:spPr bwMode="auto">
                          <a:xfrm>
                            <a:off x="5" y="5"/>
                            <a:ext cx="2575" cy="778"/>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2F3EB8" id="Group 158" o:spid="_x0000_s1029" style="position:absolute;margin-left:1.05pt;margin-top:8.65pt;width:128.75pt;height:53.9pt;z-index:251176960" coordorigin="5,5" coordsize="257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">
                <v:rect id="Rectangle 5" o:spid="_x0000_s1030" style="position:absolute;left:5;top:5;width:257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" stroked="f">
                  <v:textbox>
                    <w:txbxContent>
                      <w:p w14:paraId="2D6857D0" w14:textId="77777777" w:rsidR="00F83BD7" w:rsidRPr="00A31E7E" w:rsidRDefault="00F83BD7" w:rsidP="004F593B">
                        <w:pPr>
                          <w:jc w:val="center"/>
                          <w:rPr>
                            <w:sz w:val="10"/>
                            <w:szCs w:val="4"/>
                          </w:rPr>
                        </w:pPr>
                      </w:p>
                      <w:p w14:paraId="01ACC57B" w14:textId="77777777" w:rsidR="00F83BD7" w:rsidRPr="001C6EA0" w:rsidRDefault="00F83BD7" w:rsidP="004F593B">
                        <w:pPr>
                          <w:jc w:val="center"/>
                          <w:rPr>
                            <w:sz w:val="16"/>
                            <w:szCs w:val="16"/>
                          </w:rPr>
                        </w:pPr>
                      </w:p>
                      <w:p w14:paraId="16FDA400" w14:textId="2E9ABF61" w:rsidR="00F83BD7" w:rsidRPr="00DE05EC" w:rsidRDefault="00F83BD7" w:rsidP="004F593B">
                        <w:pPr>
                          <w:jc w:val="center"/>
                          <w:rPr>
                            <w:sz w:val="26"/>
                            <w:szCs w:val="26"/>
                          </w:rPr>
                        </w:pPr>
                        <w:r w:rsidRPr="00DE05EC">
                          <w:rPr>
                            <w:sz w:val="26"/>
                            <w:szCs w:val="26"/>
                          </w:rPr>
                          <w:t>Hội đồng trường</w:t>
                        </w:r>
                      </w:p>
                    </w:txbxContent>
                  </v:textbox>
                </v:rect>
                <v:rect id="Rectangle 6" o:spid="_x0000_s1031" style="position:absolute;left:5;top:5;width:257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" filled="f" strokeweight=".6pt">
                  <v:stroke endcap="round"/>
                </v:rect>
              </v:group>
            </w:pict>
          </mc:Fallback>
        </mc:AlternateContent>
      </w:r>
    </w:p>
    <w:p w14:paraId="4AEF2499" w14:textId="38E5004D" w:rsidR="004F593B" w:rsidRPr="004F593B" w:rsidRDefault="009E46AE" w:rsidP="004F593B">
      <w:pPr>
        <w:spacing w:after="160" w:line="259" w:lineRule="auto"/>
        <w:rPr>
          <w:rFonts w:eastAsia="Calibri"/>
          <w:sz w:val="28"/>
          <w:szCs w:val="28"/>
        </w:rPr>
      </w:pPr>
      <w:r>
        <w:rPr>
          <w:rFonts w:eastAsia="Calibri"/>
          <w:noProof/>
          <w:sz w:val="28"/>
          <w:szCs w:val="28"/>
        </w:rPr>
        <mc:AlternateContent>
          <mc:Choice Requires="wps">
            <w:drawing>
              <wp:anchor distT="0" distB="0" distL="114300" distR="114300" simplePos="0" relativeHeight="252108800" behindDoc="0" locked="0" layoutInCell="1" allowOverlap="1" wp14:anchorId="44496B61" wp14:editId="0CEC1E34">
                <wp:simplePos x="0" y="0"/>
                <wp:positionH relativeFrom="column">
                  <wp:posOffset>1645920</wp:posOffset>
                </wp:positionH>
                <wp:positionV relativeFrom="paragraph">
                  <wp:posOffset>131445</wp:posOffset>
                </wp:positionV>
                <wp:extent cx="475615" cy="0"/>
                <wp:effectExtent l="0" t="0" r="0" b="0"/>
                <wp:wrapNone/>
                <wp:docPr id="118" name="Straight Connector 118"/>
                <wp:cNvGraphicFramePr/>
                <a:graphic xmlns:a="http://schemas.openxmlformats.org/drawingml/2006/main">
                  <a:graphicData uri="http://schemas.microsoft.com/office/word/2010/wordprocessingShape">
                    <wps:wsp>
                      <wps:cNvCnPr/>
                      <wps:spPr>
                        <a:xfrm>
                          <a:off x="0" y="0"/>
                          <a:ext cx="4756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286745" id="Straight Connector 118" o:spid="_x0000_s1026" style="position:absolute;z-index:252108800;visibility:visible;mso-wrap-style:square;mso-wrap-distance-left:9pt;mso-wrap-distance-top:0;mso-wrap-distance-right:9pt;mso-wrap-distance-bottom:0;mso-position-horizontal:absolute;mso-position-horizontal-relative:text;mso-position-vertical:absolute;mso-position-vertical-relative:text" from="129.6pt,10.35pt" to="167.0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" strokecolor="black [3040]"/>
            </w:pict>
          </mc:Fallback>
        </mc:AlternateContent>
      </w:r>
      <w:r>
        <w:rPr>
          <w:rFonts w:eastAsia="Calibri"/>
          <w:noProof/>
          <w:sz w:val="28"/>
          <w:szCs w:val="28"/>
        </w:rPr>
        <mc:AlternateContent>
          <mc:Choice Requires="wps">
            <w:drawing>
              <wp:anchor distT="0" distB="0" distL="114300" distR="114300" simplePos="0" relativeHeight="252101632" behindDoc="0" locked="0" layoutInCell="1" allowOverlap="1" wp14:anchorId="3AB7C40B" wp14:editId="594F5F6B">
                <wp:simplePos x="0" y="0"/>
                <wp:positionH relativeFrom="column">
                  <wp:posOffset>3836035</wp:posOffset>
                </wp:positionH>
                <wp:positionV relativeFrom="paragraph">
                  <wp:posOffset>93345</wp:posOffset>
                </wp:positionV>
                <wp:extent cx="514350" cy="0"/>
                <wp:effectExtent l="0" t="0" r="0" b="0"/>
                <wp:wrapNone/>
                <wp:docPr id="116" name="Straight Connector 116"/>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37EDEF" id="Straight Connector 116" o:spid="_x0000_s1026" style="position:absolute;z-index:252101632;visibility:visible;mso-wrap-style:square;mso-wrap-distance-left:9pt;mso-wrap-distance-top:0;mso-wrap-distance-right:9pt;mso-wrap-distance-bottom:0;mso-position-horizontal:absolute;mso-position-horizontal-relative:text;mso-position-vertical:absolute;mso-position-vertical-relative:text" from="302.05pt,7.35pt" to="342.5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" strokecolor="black [3040]"/>
            </w:pict>
          </mc:Fallback>
        </mc:AlternateContent>
      </w:r>
    </w:p>
    <w:p w14:paraId="535BE59C" w14:textId="533328D3" w:rsidR="004F593B" w:rsidRPr="004F593B" w:rsidRDefault="004F593B" w:rsidP="004F593B">
      <w:pPr>
        <w:spacing w:after="160" w:line="259" w:lineRule="auto"/>
        <w:rPr>
          <w:rFonts w:eastAsia="Calibri"/>
          <w:sz w:val="28"/>
          <w:szCs w:val="28"/>
        </w:rPr>
      </w:pPr>
      <w:r w:rsidRPr="004F593B">
        <w:rPr>
          <w:rFonts w:eastAsia="Calibri"/>
          <w:noProof/>
          <w:sz w:val="28"/>
          <w:szCs w:val="28"/>
        </w:rPr>
        <mc:AlternateContent>
          <mc:Choice Requires="wps">
            <w:drawing>
              <wp:anchor distT="0" distB="0" distL="114300" distR="114300" simplePos="0" relativeHeight="251800576" behindDoc="0" locked="0" layoutInCell="1" allowOverlap="1" wp14:anchorId="4EF97459" wp14:editId="550C845B">
                <wp:simplePos x="0" y="0"/>
                <wp:positionH relativeFrom="column">
                  <wp:posOffset>2956766</wp:posOffset>
                </wp:positionH>
                <wp:positionV relativeFrom="paragraph">
                  <wp:posOffset>109598</wp:posOffset>
                </wp:positionV>
                <wp:extent cx="45719" cy="4861577"/>
                <wp:effectExtent l="76200" t="0" r="50165" b="53340"/>
                <wp:wrapNone/>
                <wp:docPr id="136" name="Straight Arrow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48615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7F5F9" id="Straight Arrow Connector 136" o:spid="_x0000_s1026" type="#_x0000_t32" style="position:absolute;margin-left:232.8pt;margin-top:8.65pt;width:3.6pt;height:382.8pt;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">
                <v:stroke endarrow="block"/>
              </v:shape>
            </w:pict>
          </mc:Fallback>
        </mc:AlternateContent>
      </w:r>
    </w:p>
    <w:p w14:paraId="07847E52" w14:textId="77777777" w:rsidR="004F593B" w:rsidRPr="004F593B" w:rsidRDefault="004F593B" w:rsidP="004F593B">
      <w:pPr>
        <w:spacing w:after="160" w:line="259" w:lineRule="auto"/>
        <w:rPr>
          <w:rFonts w:eastAsia="Calibri"/>
          <w:sz w:val="28"/>
          <w:szCs w:val="28"/>
        </w:rPr>
      </w:pPr>
    </w:p>
    <w:p w14:paraId="00EED1CE" w14:textId="1EA095D6" w:rsidR="004F593B" w:rsidRPr="004F593B" w:rsidRDefault="004F65C1" w:rsidP="004F593B">
      <w:pPr>
        <w:spacing w:after="160" w:line="259" w:lineRule="auto"/>
        <w:rPr>
          <w:rFonts w:eastAsia="Calibri"/>
          <w:sz w:val="28"/>
          <w:szCs w:val="28"/>
        </w:rPr>
      </w:pPr>
      <w:r>
        <w:rPr>
          <w:rFonts w:eastAsia="Calibri"/>
          <w:noProof/>
          <w:sz w:val="28"/>
          <w:szCs w:val="28"/>
        </w:rPr>
        <mc:AlternateContent>
          <mc:Choice Requires="wps">
            <w:drawing>
              <wp:anchor distT="0" distB="0" distL="114300" distR="114300" simplePos="0" relativeHeight="251915264" behindDoc="0" locked="0" layoutInCell="1" allowOverlap="1" wp14:anchorId="11A107B7" wp14:editId="5C3E73E5">
                <wp:simplePos x="0" y="0"/>
                <wp:positionH relativeFrom="column">
                  <wp:posOffset>4045585</wp:posOffset>
                </wp:positionH>
                <wp:positionV relativeFrom="paragraph">
                  <wp:posOffset>253999</wp:posOffset>
                </wp:positionV>
                <wp:extent cx="38100" cy="3037205"/>
                <wp:effectExtent l="0" t="0" r="19050" b="29845"/>
                <wp:wrapNone/>
                <wp:docPr id="98" name="Straight Connector 98"/>
                <wp:cNvGraphicFramePr/>
                <a:graphic xmlns:a="http://schemas.openxmlformats.org/drawingml/2006/main">
                  <a:graphicData uri="http://schemas.microsoft.com/office/word/2010/wordprocessingShape">
                    <wps:wsp>
                      <wps:cNvCnPr/>
                      <wps:spPr>
                        <a:xfrm>
                          <a:off x="0" y="0"/>
                          <a:ext cx="38100" cy="30372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945CFA" id="Straight Connector 98" o:spid="_x0000_s1026" style="position:absolute;z-index:251915264;visibility:visible;mso-wrap-style:square;mso-wrap-distance-left:9pt;mso-wrap-distance-top:0;mso-wrap-distance-right:9pt;mso-wrap-distance-bottom:0;mso-position-horizontal:absolute;mso-position-horizontal-relative:text;mso-position-vertical:absolute;mso-position-vertical-relative:text" from="318.55pt,20pt" to="321.55pt,2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" strokecolor="black [3040]"/>
            </w:pict>
          </mc:Fallback>
        </mc:AlternateContent>
      </w:r>
      <w:r w:rsidRPr="004F593B">
        <w:rPr>
          <w:rFonts w:eastAsia="Calibri"/>
          <w:noProof/>
          <w:sz w:val="28"/>
          <w:szCs w:val="28"/>
        </w:rPr>
        <mc:AlternateContent>
          <mc:Choice Requires="wps">
            <w:drawing>
              <wp:anchor distT="0" distB="0" distL="114300" distR="114300" simplePos="0" relativeHeight="252115968" behindDoc="0" locked="0" layoutInCell="1" allowOverlap="1" wp14:anchorId="52F15B5D" wp14:editId="62F0F40D">
                <wp:simplePos x="0" y="0"/>
                <wp:positionH relativeFrom="column">
                  <wp:posOffset>4043045</wp:posOffset>
                </wp:positionH>
                <wp:positionV relativeFrom="paragraph">
                  <wp:posOffset>255905</wp:posOffset>
                </wp:positionV>
                <wp:extent cx="383540" cy="0"/>
                <wp:effectExtent l="9525" t="60325" r="16510" b="53975"/>
                <wp:wrapNone/>
                <wp:docPr id="135" name="Straight Arrow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138E32" id="Straight Arrow Connector 135" o:spid="_x0000_s1026" type="#_x0000_t32" style="position:absolute;margin-left:318.35pt;margin-top:20.15pt;width:30.2pt;height:0;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">
                <v:stroke endarrow="block"/>
              </v:shape>
            </w:pict>
          </mc:Fallback>
        </mc:AlternateContent>
      </w:r>
      <w:r w:rsidR="00562D65">
        <w:rPr>
          <w:rFonts w:eastAsia="Calibri"/>
          <w:noProof/>
          <w:sz w:val="28"/>
          <w:szCs w:val="28"/>
        </w:rPr>
        <mc:AlternateContent>
          <mc:Choice Requires="wps">
            <w:drawing>
              <wp:anchor distT="0" distB="0" distL="114300" distR="114300" simplePos="0" relativeHeight="251262976" behindDoc="0" locked="0" layoutInCell="1" allowOverlap="1" wp14:anchorId="3B56924E" wp14:editId="50CF8B16">
                <wp:simplePos x="0" y="0"/>
                <wp:positionH relativeFrom="column">
                  <wp:posOffset>1940560</wp:posOffset>
                </wp:positionH>
                <wp:positionV relativeFrom="paragraph">
                  <wp:posOffset>307975</wp:posOffset>
                </wp:positionV>
                <wp:extent cx="0" cy="3002280"/>
                <wp:effectExtent l="0" t="0" r="38100" b="26670"/>
                <wp:wrapNone/>
                <wp:docPr id="97" name="Straight Connector 97"/>
                <wp:cNvGraphicFramePr/>
                <a:graphic xmlns:a="http://schemas.openxmlformats.org/drawingml/2006/main">
                  <a:graphicData uri="http://schemas.microsoft.com/office/word/2010/wordprocessingShape">
                    <wps:wsp>
                      <wps:cNvCnPr/>
                      <wps:spPr>
                        <a:xfrm>
                          <a:off x="0" y="0"/>
                          <a:ext cx="0" cy="3002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3C96D3" id="Straight Connector 97" o:spid="_x0000_s1026" style="position:absolute;z-index:251262976;visibility:visible;mso-wrap-style:square;mso-wrap-distance-left:9pt;mso-wrap-distance-top:0;mso-wrap-distance-right:9pt;mso-wrap-distance-bottom:0;mso-position-horizontal:absolute;mso-position-horizontal-relative:text;mso-position-vertical:absolute;mso-position-vertical-relative:text" from="152.8pt,24.25pt" to="152.8pt,2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" strokecolor="black [3040]"/>
            </w:pict>
          </mc:Fallback>
        </mc:AlternateContent>
      </w:r>
      <w:r w:rsidR="00562D65">
        <w:rPr>
          <w:rFonts w:eastAsia="Calibri"/>
          <w:noProof/>
          <w:sz w:val="28"/>
          <w:szCs w:val="28"/>
        </w:rPr>
        <mc:AlternateContent>
          <mc:Choice Requires="wps">
            <w:drawing>
              <wp:anchor distT="0" distB="0" distL="114300" distR="114300" simplePos="0" relativeHeight="252158976" behindDoc="0" locked="0" layoutInCell="1" allowOverlap="1" wp14:anchorId="3B0F767B" wp14:editId="4517A834">
                <wp:simplePos x="0" y="0"/>
                <wp:positionH relativeFrom="column">
                  <wp:posOffset>1600835</wp:posOffset>
                </wp:positionH>
                <wp:positionV relativeFrom="paragraph">
                  <wp:posOffset>284480</wp:posOffset>
                </wp:positionV>
                <wp:extent cx="339725" cy="9525"/>
                <wp:effectExtent l="19050" t="57150" r="0" b="85725"/>
                <wp:wrapNone/>
                <wp:docPr id="26" name="Straight Arrow Connector 26"/>
                <wp:cNvGraphicFramePr/>
                <a:graphic xmlns:a="http://schemas.openxmlformats.org/drawingml/2006/main">
                  <a:graphicData uri="http://schemas.microsoft.com/office/word/2010/wordprocessingShape">
                    <wps:wsp>
                      <wps:cNvCnPr/>
                      <wps:spPr>
                        <a:xfrm flipH="1">
                          <a:off x="0" y="0"/>
                          <a:ext cx="3397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D027EB" id="Straight Arrow Connector 26" o:spid="_x0000_s1026" type="#_x0000_t32" style="position:absolute;margin-left:126.05pt;margin-top:22.4pt;width:26.75pt;height:.75pt;flip:x;z-index:252158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" strokecolor="black [3040]">
                <v:stroke endarrow="block"/>
              </v:shape>
            </w:pict>
          </mc:Fallback>
        </mc:AlternateContent>
      </w:r>
      <w:r w:rsidR="006624F0" w:rsidRPr="004F593B">
        <w:rPr>
          <w:rFonts w:eastAsia="Calibri"/>
          <w:noProof/>
          <w:sz w:val="28"/>
          <w:szCs w:val="28"/>
        </w:rPr>
        <mc:AlternateContent>
          <mc:Choice Requires="wps">
            <w:drawing>
              <wp:anchor distT="0" distB="0" distL="114300" distR="114300" simplePos="0" relativeHeight="251219968" behindDoc="0" locked="0" layoutInCell="1" allowOverlap="1" wp14:anchorId="23AFD4ED" wp14:editId="379CAB3B">
                <wp:simplePos x="0" y="0"/>
                <wp:positionH relativeFrom="column">
                  <wp:posOffset>4407535</wp:posOffset>
                </wp:positionH>
                <wp:positionV relativeFrom="paragraph">
                  <wp:posOffset>22225</wp:posOffset>
                </wp:positionV>
                <wp:extent cx="1609725" cy="457835"/>
                <wp:effectExtent l="0" t="0" r="28575" b="18415"/>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57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23A3DF" w14:textId="77777777" w:rsidR="00F83BD7" w:rsidRPr="00DE05EC" w:rsidRDefault="00F83BD7" w:rsidP="004F593B">
                            <w:pPr>
                              <w:widowControl w:val="0"/>
                              <w:jc w:val="center"/>
                              <w:rPr>
                                <w:iCs/>
                                <w:sz w:val="26"/>
                                <w:szCs w:val="26"/>
                              </w:rPr>
                            </w:pPr>
                            <w:r w:rsidRPr="00DE05EC">
                              <w:rPr>
                                <w:iCs/>
                                <w:sz w:val="26"/>
                                <w:szCs w:val="26"/>
                              </w:rPr>
                              <w:t>Cơ khí Động lực</w:t>
                            </w:r>
                          </w:p>
                        </w:txbxContent>
                      </wps:txbx>
                      <wps:bodyPr rot="0" vert="horz" wrap="square" lIns="137160" tIns="91440" rIns="137160" bIns="9144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FD4ED" id="_x0000_t202" coordsize="21600,21600" o:spt="202" path="m,l,21600r21600,l21600,xe">
                <v:stroke joinstyle="miter"/>
                <v:path gradientshapeok="t" o:connecttype="rect"/>
              </v:shapetype>
              <v:shape id="Text Box 133" o:spid="_x0000_s1032" type="#_x0000_t202" style="position:absolute;margin-left:347.05pt;margin-top:1.75pt;width:126.75pt;height:36.05pt;z-index:25121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" filled="f" strokeweight="1pt">
                <v:textbox inset="10.8pt,7.2pt,10.8pt,7.2pt">
                  <w:txbxContent>
                    <w:p w14:paraId="2823A3DF" w14:textId="77777777" w:rsidR="00F83BD7" w:rsidRPr="00DE05EC" w:rsidRDefault="00F83BD7" w:rsidP="004F593B">
                      <w:pPr>
                        <w:widowControl w:val="0"/>
                        <w:jc w:val="center"/>
                        <w:rPr>
                          <w:iCs/>
                          <w:sz w:val="26"/>
                          <w:szCs w:val="26"/>
                        </w:rPr>
                      </w:pPr>
                      <w:r w:rsidRPr="00DE05EC">
                        <w:rPr>
                          <w:iCs/>
                          <w:sz w:val="26"/>
                          <w:szCs w:val="26"/>
                        </w:rPr>
                        <w:t>Cơ khí Động lực</w:t>
                      </w:r>
                    </w:p>
                  </w:txbxContent>
                </v:textbox>
              </v:shape>
            </w:pict>
          </mc:Fallback>
        </mc:AlternateContent>
      </w:r>
      <w:r w:rsidR="006624F0" w:rsidRPr="004F593B">
        <w:rPr>
          <w:rFonts w:eastAsia="Calibri"/>
          <w:noProof/>
          <w:sz w:val="28"/>
          <w:szCs w:val="28"/>
        </w:rPr>
        <mc:AlternateContent>
          <mc:Choice Requires="wps">
            <w:drawing>
              <wp:anchor distT="0" distB="0" distL="114300" distR="114300" simplePos="0" relativeHeight="251184128" behindDoc="0" locked="0" layoutInCell="1" allowOverlap="1" wp14:anchorId="2B8853ED" wp14:editId="1061D632">
                <wp:simplePos x="0" y="0"/>
                <wp:positionH relativeFrom="column">
                  <wp:posOffset>13335</wp:posOffset>
                </wp:positionH>
                <wp:positionV relativeFrom="paragraph">
                  <wp:posOffset>18415</wp:posOffset>
                </wp:positionV>
                <wp:extent cx="1616710" cy="507365"/>
                <wp:effectExtent l="12700" t="10160" r="8890" b="635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073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5269B7" w14:textId="6E0ED5F9" w:rsidR="00F83BD7" w:rsidRPr="00DE05EC" w:rsidRDefault="00F83BD7" w:rsidP="004F593B">
                            <w:pPr>
                              <w:ind w:left="-180" w:right="-139"/>
                              <w:jc w:val="center"/>
                              <w:rPr>
                                <w:iCs/>
                                <w:sz w:val="26"/>
                                <w:szCs w:val="26"/>
                              </w:rPr>
                            </w:pPr>
                            <w:r w:rsidRPr="00DE05EC">
                              <w:rPr>
                                <w:iCs/>
                                <w:sz w:val="26"/>
                                <w:szCs w:val="26"/>
                              </w:rPr>
                              <w:t xml:space="preserve">Tổ chức </w:t>
                            </w:r>
                            <w:r>
                              <w:rPr>
                                <w:iCs/>
                                <w:sz w:val="26"/>
                                <w:szCs w:val="26"/>
                              </w:rPr>
                              <w:t>-</w:t>
                            </w:r>
                            <w:r w:rsidRPr="00DE05EC">
                              <w:rPr>
                                <w:iCs/>
                                <w:sz w:val="26"/>
                                <w:szCs w:val="26"/>
                              </w:rPr>
                              <w:t xml:space="preserve"> Hành chính</w:t>
                            </w:r>
                          </w:p>
                        </w:txbxContent>
                      </wps:txbx>
                      <wps:bodyPr rot="0" vert="horz" wrap="square" lIns="137160" tIns="91440" rIns="137160" bIns="9144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8853ED" id="Text Box 132" o:spid="_x0000_s1033" type="#_x0000_t202" style="position:absolute;margin-left:1.05pt;margin-top:1.45pt;width:127.3pt;height:39.95pt;z-index:25118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" filled="f" strokeweight="1pt">
                <v:textbox inset="10.8pt,7.2pt,10.8pt,7.2pt">
                  <w:txbxContent>
                    <w:p w14:paraId="7A5269B7" w14:textId="6E0ED5F9" w:rsidR="00F83BD7" w:rsidRPr="00DE05EC" w:rsidRDefault="00F83BD7" w:rsidP="004F593B">
                      <w:pPr>
                        <w:ind w:left="-180" w:right="-139"/>
                        <w:jc w:val="center"/>
                        <w:rPr>
                          <w:iCs/>
                          <w:sz w:val="26"/>
                          <w:szCs w:val="26"/>
                        </w:rPr>
                      </w:pPr>
                      <w:r w:rsidRPr="00DE05EC">
                        <w:rPr>
                          <w:iCs/>
                          <w:sz w:val="26"/>
                          <w:szCs w:val="26"/>
                        </w:rPr>
                        <w:t xml:space="preserve">Tổ chức </w:t>
                      </w:r>
                      <w:r>
                        <w:rPr>
                          <w:iCs/>
                          <w:sz w:val="26"/>
                          <w:szCs w:val="26"/>
                        </w:rPr>
                        <w:t>-</w:t>
                      </w:r>
                      <w:r w:rsidRPr="00DE05EC">
                        <w:rPr>
                          <w:iCs/>
                          <w:sz w:val="26"/>
                          <w:szCs w:val="26"/>
                        </w:rPr>
                        <w:t xml:space="preserve"> Hành chính</w:t>
                      </w:r>
                    </w:p>
                  </w:txbxContent>
                </v:textbox>
              </v:shape>
            </w:pict>
          </mc:Fallback>
        </mc:AlternateContent>
      </w:r>
    </w:p>
    <w:p w14:paraId="64F38049" w14:textId="65218205" w:rsidR="004F593B" w:rsidRPr="004F593B" w:rsidRDefault="004F593B" w:rsidP="004F593B">
      <w:pPr>
        <w:spacing w:after="160" w:line="259" w:lineRule="auto"/>
        <w:rPr>
          <w:rFonts w:eastAsia="Calibri"/>
          <w:sz w:val="28"/>
          <w:szCs w:val="28"/>
        </w:rPr>
      </w:pPr>
    </w:p>
    <w:p w14:paraId="6C8D500D" w14:textId="4AE9B38E" w:rsidR="004F593B" w:rsidRPr="004F593B" w:rsidRDefault="00562D65" w:rsidP="004F593B">
      <w:pPr>
        <w:tabs>
          <w:tab w:val="left" w:pos="6240"/>
        </w:tabs>
        <w:spacing w:after="160" w:line="259" w:lineRule="auto"/>
        <w:rPr>
          <w:rFonts w:eastAsia="Calibri"/>
          <w:sz w:val="28"/>
          <w:szCs w:val="28"/>
        </w:rPr>
      </w:pPr>
      <w:r w:rsidRPr="004F593B">
        <w:rPr>
          <w:rFonts w:eastAsia="Calibri"/>
          <w:noProof/>
          <w:sz w:val="28"/>
          <w:szCs w:val="28"/>
        </w:rPr>
        <mc:AlternateContent>
          <mc:Choice Requires="wps">
            <w:drawing>
              <wp:anchor distT="0" distB="0" distL="114300" distR="114300" simplePos="0" relativeHeight="251191296" behindDoc="0" locked="0" layoutInCell="1" allowOverlap="1" wp14:anchorId="689681A2" wp14:editId="1462F4E3">
                <wp:simplePos x="0" y="0"/>
                <wp:positionH relativeFrom="column">
                  <wp:posOffset>6985</wp:posOffset>
                </wp:positionH>
                <wp:positionV relativeFrom="paragraph">
                  <wp:posOffset>158750</wp:posOffset>
                </wp:positionV>
                <wp:extent cx="1600200" cy="514350"/>
                <wp:effectExtent l="0" t="0" r="19050" b="1905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14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1DA380" w14:textId="77777777" w:rsidR="00F83BD7" w:rsidRPr="00DE05EC" w:rsidRDefault="00F83BD7" w:rsidP="004F593B">
                            <w:pPr>
                              <w:ind w:left="-180" w:right="-241"/>
                              <w:jc w:val="center"/>
                              <w:rPr>
                                <w:iCs/>
                                <w:sz w:val="26"/>
                                <w:szCs w:val="26"/>
                              </w:rPr>
                            </w:pPr>
                            <w:r w:rsidRPr="00DE05EC">
                              <w:rPr>
                                <w:iCs/>
                                <w:sz w:val="26"/>
                                <w:szCs w:val="26"/>
                              </w:rPr>
                              <w:t xml:space="preserve">Đào tạo </w:t>
                            </w:r>
                          </w:p>
                        </w:txbxContent>
                      </wps:txbx>
                      <wps:bodyPr rot="0" vert="horz" wrap="square" lIns="137160" tIns="91440" rIns="137160" bIns="9144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9681A2" id="Text Box 124" o:spid="_x0000_s1034" type="#_x0000_t202" style="position:absolute;margin-left:.55pt;margin-top:12.5pt;width:126pt;height:40.5pt;z-index:25119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" filled="f" strokeweight="1pt">
                <v:textbox inset="10.8pt,7.2pt,10.8pt,7.2pt">
                  <w:txbxContent>
                    <w:p w14:paraId="311DA380" w14:textId="77777777" w:rsidR="00F83BD7" w:rsidRPr="00DE05EC" w:rsidRDefault="00F83BD7" w:rsidP="004F593B">
                      <w:pPr>
                        <w:ind w:left="-180" w:right="-241"/>
                        <w:jc w:val="center"/>
                        <w:rPr>
                          <w:iCs/>
                          <w:sz w:val="26"/>
                          <w:szCs w:val="26"/>
                        </w:rPr>
                      </w:pPr>
                      <w:r w:rsidRPr="00DE05EC">
                        <w:rPr>
                          <w:iCs/>
                          <w:sz w:val="26"/>
                          <w:szCs w:val="26"/>
                        </w:rPr>
                        <w:t xml:space="preserve">Đào tạo </w:t>
                      </w:r>
                    </w:p>
                  </w:txbxContent>
                </v:textbox>
              </v:shape>
            </w:pict>
          </mc:Fallback>
        </mc:AlternateContent>
      </w:r>
      <w:r w:rsidR="006624F0" w:rsidRPr="004F593B">
        <w:rPr>
          <w:rFonts w:eastAsia="Calibri"/>
          <w:noProof/>
          <w:sz w:val="28"/>
          <w:szCs w:val="28"/>
        </w:rPr>
        <mc:AlternateContent>
          <mc:Choice Requires="wps">
            <w:drawing>
              <wp:anchor distT="0" distB="0" distL="114300" distR="114300" simplePos="0" relativeHeight="251227136" behindDoc="0" locked="0" layoutInCell="1" allowOverlap="1" wp14:anchorId="4C6C0F5F" wp14:editId="33596F33">
                <wp:simplePos x="0" y="0"/>
                <wp:positionH relativeFrom="column">
                  <wp:posOffset>4410075</wp:posOffset>
                </wp:positionH>
                <wp:positionV relativeFrom="paragraph">
                  <wp:posOffset>81915</wp:posOffset>
                </wp:positionV>
                <wp:extent cx="1605915" cy="524510"/>
                <wp:effectExtent l="0" t="0" r="13335" b="2794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5245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AE8B2A" w14:textId="77777777" w:rsidR="00F83BD7" w:rsidRPr="00DE05EC" w:rsidRDefault="00F83BD7" w:rsidP="004F593B">
                            <w:pPr>
                              <w:widowControl w:val="0"/>
                              <w:jc w:val="center"/>
                              <w:rPr>
                                <w:iCs/>
                                <w:szCs w:val="28"/>
                              </w:rPr>
                            </w:pPr>
                            <w:r w:rsidRPr="00DE05EC">
                              <w:rPr>
                                <w:iCs/>
                                <w:szCs w:val="28"/>
                              </w:rPr>
                              <w:t>Du lịch</w:t>
                            </w:r>
                          </w:p>
                        </w:txbxContent>
                      </wps:txbx>
                      <wps:bodyPr rot="0" vert="horz" wrap="square" lIns="137160" tIns="91440" rIns="137160" bIns="9144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6C0F5F" id="Text Box 125" o:spid="_x0000_s1035" type="#_x0000_t202" style="position:absolute;margin-left:347.25pt;margin-top:6.45pt;width:126.45pt;height:41.3pt;z-index:25122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" filled="f" strokeweight="1pt">
                <v:textbox inset="10.8pt,7.2pt,10.8pt,7.2pt">
                  <w:txbxContent>
                    <w:p w14:paraId="46AE8B2A" w14:textId="77777777" w:rsidR="00F83BD7" w:rsidRPr="00DE05EC" w:rsidRDefault="00F83BD7" w:rsidP="004F593B">
                      <w:pPr>
                        <w:widowControl w:val="0"/>
                        <w:jc w:val="center"/>
                        <w:rPr>
                          <w:iCs/>
                          <w:szCs w:val="28"/>
                        </w:rPr>
                      </w:pPr>
                      <w:r w:rsidRPr="00DE05EC">
                        <w:rPr>
                          <w:iCs/>
                          <w:szCs w:val="28"/>
                        </w:rPr>
                        <w:t>Du lịch</w:t>
                      </w:r>
                    </w:p>
                  </w:txbxContent>
                </v:textbox>
              </v:shape>
            </w:pict>
          </mc:Fallback>
        </mc:AlternateContent>
      </w:r>
      <w:r w:rsidR="004F593B" w:rsidRPr="004F593B">
        <w:rPr>
          <w:rFonts w:eastAsia="Calibri"/>
          <w:sz w:val="28"/>
          <w:szCs w:val="28"/>
        </w:rPr>
        <w:tab/>
      </w:r>
    </w:p>
    <w:p w14:paraId="0444FEBC" w14:textId="199CC867" w:rsidR="004F593B" w:rsidRPr="004F593B" w:rsidRDefault="004F65C1" w:rsidP="004F593B">
      <w:pPr>
        <w:spacing w:after="160" w:line="259" w:lineRule="auto"/>
        <w:rPr>
          <w:rFonts w:eastAsia="Calibri"/>
          <w:sz w:val="28"/>
          <w:szCs w:val="28"/>
        </w:rPr>
      </w:pPr>
      <w:r w:rsidRPr="004F593B">
        <w:rPr>
          <w:rFonts w:eastAsia="Calibri"/>
          <w:noProof/>
          <w:sz w:val="28"/>
          <w:szCs w:val="28"/>
        </w:rPr>
        <mc:AlternateContent>
          <mc:Choice Requires="wps">
            <w:drawing>
              <wp:anchor distT="0" distB="0" distL="114300" distR="114300" simplePos="0" relativeHeight="252123136" behindDoc="0" locked="0" layoutInCell="1" allowOverlap="1" wp14:anchorId="70F800AF" wp14:editId="090BBCFD">
                <wp:simplePos x="0" y="0"/>
                <wp:positionH relativeFrom="column">
                  <wp:posOffset>4067175</wp:posOffset>
                </wp:positionH>
                <wp:positionV relativeFrom="paragraph">
                  <wp:posOffset>6350</wp:posOffset>
                </wp:positionV>
                <wp:extent cx="361950" cy="0"/>
                <wp:effectExtent l="9525" t="55880" r="19050" b="58420"/>
                <wp:wrapNone/>
                <wp:docPr id="123" name="Straight Arrow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C54BE4" id="Straight Arrow Connector 123" o:spid="_x0000_s1026" type="#_x0000_t32" style="position:absolute;margin-left:320.25pt;margin-top:.5pt;width:28.5pt;height:0;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">
                <v:stroke endarrow="block"/>
              </v:shape>
            </w:pict>
          </mc:Fallback>
        </mc:AlternateContent>
      </w:r>
      <w:r w:rsidR="00562D65">
        <w:rPr>
          <w:rFonts w:eastAsia="Calibri"/>
          <w:noProof/>
          <w:sz w:val="28"/>
          <w:szCs w:val="28"/>
        </w:rPr>
        <mc:AlternateContent>
          <mc:Choice Requires="wps">
            <w:drawing>
              <wp:anchor distT="0" distB="0" distL="114300" distR="114300" simplePos="0" relativeHeight="251255808" behindDoc="0" locked="0" layoutInCell="1" allowOverlap="1" wp14:anchorId="0803FC59" wp14:editId="225DF800">
                <wp:simplePos x="0" y="0"/>
                <wp:positionH relativeFrom="column">
                  <wp:posOffset>1607185</wp:posOffset>
                </wp:positionH>
                <wp:positionV relativeFrom="paragraph">
                  <wp:posOffset>83820</wp:posOffset>
                </wp:positionV>
                <wp:extent cx="333375" cy="9525"/>
                <wp:effectExtent l="19050" t="57150" r="0" b="85725"/>
                <wp:wrapNone/>
                <wp:docPr id="96" name="Straight Arrow Connector 96"/>
                <wp:cNvGraphicFramePr/>
                <a:graphic xmlns:a="http://schemas.openxmlformats.org/drawingml/2006/main">
                  <a:graphicData uri="http://schemas.microsoft.com/office/word/2010/wordprocessingShape">
                    <wps:wsp>
                      <wps:cNvCnPr/>
                      <wps:spPr>
                        <a:xfrm flipH="1">
                          <a:off x="0" y="0"/>
                          <a:ext cx="3333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E9364C" id="Straight Arrow Connector 96" o:spid="_x0000_s1026" type="#_x0000_t32" style="position:absolute;margin-left:126.55pt;margin-top:6.6pt;width:26.25pt;height:.75pt;flip:x;z-index:251255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" strokecolor="black [3040]">
                <v:stroke endarrow="block"/>
              </v:shape>
            </w:pict>
          </mc:Fallback>
        </mc:AlternateContent>
      </w:r>
    </w:p>
    <w:p w14:paraId="65ED1716" w14:textId="408D7C11" w:rsidR="004F593B" w:rsidRPr="004F593B" w:rsidRDefault="009D1A53" w:rsidP="004F593B">
      <w:pPr>
        <w:tabs>
          <w:tab w:val="left" w:pos="3945"/>
        </w:tabs>
        <w:spacing w:after="160" w:line="259" w:lineRule="auto"/>
        <w:rPr>
          <w:rFonts w:eastAsia="Calibri"/>
          <w:sz w:val="28"/>
          <w:szCs w:val="28"/>
        </w:rPr>
      </w:pPr>
      <w:r w:rsidRPr="004F593B">
        <w:rPr>
          <w:rFonts w:eastAsia="Calibri"/>
          <w:noProof/>
          <w:sz w:val="28"/>
          <w:szCs w:val="28"/>
        </w:rPr>
        <mc:AlternateContent>
          <mc:Choice Requires="wps">
            <w:drawing>
              <wp:anchor distT="0" distB="0" distL="114300" distR="114300" simplePos="0" relativeHeight="252144640" behindDoc="0" locked="0" layoutInCell="1" allowOverlap="1" wp14:anchorId="15E5F5A0" wp14:editId="09FFD36C">
                <wp:simplePos x="0" y="0"/>
                <wp:positionH relativeFrom="column">
                  <wp:posOffset>3176270</wp:posOffset>
                </wp:positionH>
                <wp:positionV relativeFrom="paragraph">
                  <wp:posOffset>228600</wp:posOffset>
                </wp:positionV>
                <wp:extent cx="699135" cy="579120"/>
                <wp:effectExtent l="0" t="0" r="24765" b="1143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5791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1625CA" w14:textId="77777777" w:rsidR="00F83BD7" w:rsidRPr="00DE05EC" w:rsidRDefault="00F83BD7" w:rsidP="004F593B">
                            <w:pPr>
                              <w:jc w:val="center"/>
                              <w:rPr>
                                <w:bCs/>
                                <w:sz w:val="26"/>
                                <w:szCs w:val="26"/>
                              </w:rPr>
                            </w:pPr>
                            <w:r w:rsidRPr="00DE05EC">
                              <w:rPr>
                                <w:bCs/>
                                <w:sz w:val="26"/>
                                <w:szCs w:val="26"/>
                              </w:rPr>
                              <w:t>Các khoa chuyên môn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E5F5A0" id="Rectangle 31" o:spid="_x0000_s1036" style="position:absolute;margin-left:250.1pt;margin-top:18pt;width:55.05pt;height:45.6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" filled="f" strokeweight="1pt">
                <v:textbox inset="0,0,0,0">
                  <w:txbxContent>
                    <w:p w14:paraId="591625CA" w14:textId="77777777" w:rsidR="00F83BD7" w:rsidRPr="00DE05EC" w:rsidRDefault="00F83BD7" w:rsidP="004F593B">
                      <w:pPr>
                        <w:jc w:val="center"/>
                        <w:rPr>
                          <w:bCs/>
                          <w:sz w:val="26"/>
                          <w:szCs w:val="26"/>
                        </w:rPr>
                      </w:pPr>
                      <w:r w:rsidRPr="00DE05EC">
                        <w:rPr>
                          <w:bCs/>
                          <w:sz w:val="26"/>
                          <w:szCs w:val="26"/>
                        </w:rPr>
                        <w:t>Các khoa chuyên môn</w:t>
                      </w:r>
                    </w:p>
                  </w:txbxContent>
                </v:textbox>
              </v:rect>
            </w:pict>
          </mc:Fallback>
        </mc:AlternateContent>
      </w:r>
      <w:r w:rsidRPr="004F593B">
        <w:rPr>
          <w:rFonts w:eastAsia="Calibri"/>
          <w:noProof/>
          <w:sz w:val="28"/>
          <w:szCs w:val="28"/>
        </w:rPr>
        <mc:AlternateContent>
          <mc:Choice Requires="wps">
            <w:drawing>
              <wp:anchor distT="0" distB="0" distL="114300" distR="114300" simplePos="0" relativeHeight="252137472" behindDoc="0" locked="0" layoutInCell="1" allowOverlap="1" wp14:anchorId="320CBFFC" wp14:editId="365E8B49">
                <wp:simplePos x="0" y="0"/>
                <wp:positionH relativeFrom="column">
                  <wp:posOffset>2118995</wp:posOffset>
                </wp:positionH>
                <wp:positionV relativeFrom="paragraph">
                  <wp:posOffset>217170</wp:posOffset>
                </wp:positionV>
                <wp:extent cx="699770" cy="590550"/>
                <wp:effectExtent l="5080" t="9525" r="9525" b="952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770" cy="590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B48A61" w14:textId="77777777" w:rsidR="00F83BD7" w:rsidRPr="00DE05EC" w:rsidRDefault="00F83BD7" w:rsidP="004F593B">
                            <w:pPr>
                              <w:jc w:val="center"/>
                              <w:rPr>
                                <w:bCs/>
                                <w:sz w:val="26"/>
                                <w:szCs w:val="26"/>
                              </w:rPr>
                            </w:pPr>
                            <w:r w:rsidRPr="00DE05EC">
                              <w:rPr>
                                <w:bCs/>
                                <w:sz w:val="26"/>
                                <w:szCs w:val="26"/>
                              </w:rPr>
                              <w:t xml:space="preserve">Các phòng </w:t>
                            </w:r>
                          </w:p>
                          <w:p w14:paraId="462D7677" w14:textId="77777777" w:rsidR="00F83BD7" w:rsidRPr="00DE05EC" w:rsidRDefault="00F83BD7" w:rsidP="004F593B">
                            <w:pPr>
                              <w:jc w:val="center"/>
                              <w:rPr>
                                <w:bCs/>
                                <w:sz w:val="26"/>
                                <w:szCs w:val="26"/>
                              </w:rPr>
                            </w:pPr>
                            <w:r w:rsidRPr="00DE05EC">
                              <w:rPr>
                                <w:bCs/>
                                <w:sz w:val="26"/>
                                <w:szCs w:val="26"/>
                              </w:rPr>
                              <w:t xml:space="preserve">chức năng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0CBFFC" id="Rectangle 30" o:spid="_x0000_s1037" style="position:absolute;margin-left:166.85pt;margin-top:17.1pt;width:55.1pt;height:46.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" filled="f">
                <v:textbox inset="0,0,0,0">
                  <w:txbxContent>
                    <w:p w14:paraId="41B48A61" w14:textId="77777777" w:rsidR="00F83BD7" w:rsidRPr="00DE05EC" w:rsidRDefault="00F83BD7" w:rsidP="004F593B">
                      <w:pPr>
                        <w:jc w:val="center"/>
                        <w:rPr>
                          <w:bCs/>
                          <w:sz w:val="26"/>
                          <w:szCs w:val="26"/>
                        </w:rPr>
                      </w:pPr>
                      <w:r w:rsidRPr="00DE05EC">
                        <w:rPr>
                          <w:bCs/>
                          <w:sz w:val="26"/>
                          <w:szCs w:val="26"/>
                        </w:rPr>
                        <w:t xml:space="preserve">Các phòng </w:t>
                      </w:r>
                    </w:p>
                    <w:p w14:paraId="462D7677" w14:textId="77777777" w:rsidR="00F83BD7" w:rsidRPr="00DE05EC" w:rsidRDefault="00F83BD7" w:rsidP="004F593B">
                      <w:pPr>
                        <w:jc w:val="center"/>
                        <w:rPr>
                          <w:bCs/>
                          <w:sz w:val="26"/>
                          <w:szCs w:val="26"/>
                        </w:rPr>
                      </w:pPr>
                      <w:r w:rsidRPr="00DE05EC">
                        <w:rPr>
                          <w:bCs/>
                          <w:sz w:val="26"/>
                          <w:szCs w:val="26"/>
                        </w:rPr>
                        <w:t xml:space="preserve">chức năng </w:t>
                      </w:r>
                    </w:p>
                  </w:txbxContent>
                </v:textbox>
              </v:rect>
            </w:pict>
          </mc:Fallback>
        </mc:AlternateContent>
      </w:r>
      <w:r w:rsidR="00562D65" w:rsidRPr="004F593B">
        <w:rPr>
          <w:rFonts w:eastAsia="Calibri"/>
          <w:noProof/>
          <w:sz w:val="28"/>
          <w:szCs w:val="28"/>
        </w:rPr>
        <mc:AlternateContent>
          <mc:Choice Requires="wps">
            <w:drawing>
              <wp:anchor distT="0" distB="0" distL="114300" distR="114300" simplePos="0" relativeHeight="251198464" behindDoc="0" locked="0" layoutInCell="1" allowOverlap="1" wp14:anchorId="2E2DFD9D" wp14:editId="64123A12">
                <wp:simplePos x="0" y="0"/>
                <wp:positionH relativeFrom="column">
                  <wp:posOffset>10795</wp:posOffset>
                </wp:positionH>
                <wp:positionV relativeFrom="paragraph">
                  <wp:posOffset>248920</wp:posOffset>
                </wp:positionV>
                <wp:extent cx="1577340" cy="553085"/>
                <wp:effectExtent l="0" t="0" r="22860" b="1841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5530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269B28" w14:textId="77777777" w:rsidR="00F83BD7" w:rsidRPr="00DE05EC" w:rsidRDefault="00F83BD7" w:rsidP="004F593B">
                            <w:pPr>
                              <w:jc w:val="center"/>
                              <w:rPr>
                                <w:iCs/>
                                <w:sz w:val="26"/>
                                <w:szCs w:val="26"/>
                              </w:rPr>
                            </w:pPr>
                            <w:r w:rsidRPr="00DE05EC">
                              <w:rPr>
                                <w:iCs/>
                                <w:sz w:val="26"/>
                                <w:szCs w:val="26"/>
                              </w:rPr>
                              <w:t>Thanh tra, Khảo thí &amp; ĐBCL</w:t>
                            </w:r>
                          </w:p>
                        </w:txbxContent>
                      </wps:txbx>
                      <wps:bodyPr rot="0" vert="horz" wrap="square" lIns="137160" tIns="91440" rIns="137160" bIns="9144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2DFD9D" id="Text Box 29" o:spid="_x0000_s1038" type="#_x0000_t202" style="position:absolute;margin-left:.85pt;margin-top:19.6pt;width:124.2pt;height:43.55pt;z-index:25119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" filled="f" strokeweight="1pt">
                <v:textbox inset="10.8pt,7.2pt,10.8pt,7.2pt">
                  <w:txbxContent>
                    <w:p w14:paraId="59269B28" w14:textId="77777777" w:rsidR="00F83BD7" w:rsidRPr="00DE05EC" w:rsidRDefault="00F83BD7" w:rsidP="004F593B">
                      <w:pPr>
                        <w:jc w:val="center"/>
                        <w:rPr>
                          <w:iCs/>
                          <w:sz w:val="26"/>
                          <w:szCs w:val="26"/>
                        </w:rPr>
                      </w:pPr>
                      <w:r w:rsidRPr="00DE05EC">
                        <w:rPr>
                          <w:iCs/>
                          <w:sz w:val="26"/>
                          <w:szCs w:val="26"/>
                        </w:rPr>
                        <w:t>Thanh tra, Khảo thí &amp; ĐBCL</w:t>
                      </w:r>
                    </w:p>
                  </w:txbxContent>
                </v:textbox>
              </v:shape>
            </w:pict>
          </mc:Fallback>
        </mc:AlternateContent>
      </w:r>
      <w:r w:rsidR="00562D65" w:rsidRPr="004F593B">
        <w:rPr>
          <w:rFonts w:eastAsia="Calibri"/>
          <w:noProof/>
          <w:sz w:val="28"/>
          <w:szCs w:val="28"/>
        </w:rPr>
        <mc:AlternateContent>
          <mc:Choice Requires="wps">
            <w:drawing>
              <wp:anchor distT="0" distB="0" distL="114300" distR="114300" simplePos="0" relativeHeight="251234304" behindDoc="0" locked="0" layoutInCell="1" allowOverlap="1" wp14:anchorId="66AB53DE" wp14:editId="2A4ABA7A">
                <wp:simplePos x="0" y="0"/>
                <wp:positionH relativeFrom="column">
                  <wp:posOffset>4429125</wp:posOffset>
                </wp:positionH>
                <wp:positionV relativeFrom="paragraph">
                  <wp:posOffset>220345</wp:posOffset>
                </wp:positionV>
                <wp:extent cx="1603375" cy="505460"/>
                <wp:effectExtent l="0" t="0" r="15875" b="279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5054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1B24E6" w14:textId="77777777" w:rsidR="00F83BD7" w:rsidRPr="00DE05EC" w:rsidRDefault="00F83BD7" w:rsidP="004F593B">
                            <w:pPr>
                              <w:widowControl w:val="0"/>
                              <w:jc w:val="center"/>
                              <w:rPr>
                                <w:iCs/>
                                <w:sz w:val="26"/>
                                <w:szCs w:val="26"/>
                              </w:rPr>
                            </w:pPr>
                            <w:r w:rsidRPr="00DE05EC">
                              <w:rPr>
                                <w:iCs/>
                                <w:sz w:val="26"/>
                                <w:szCs w:val="26"/>
                              </w:rPr>
                              <w:t xml:space="preserve">Điện </w:t>
                            </w:r>
                          </w:p>
                        </w:txbxContent>
                      </wps:txbx>
                      <wps:bodyPr rot="0" vert="horz" wrap="square" lIns="137160" tIns="91440" rIns="137160" bIns="9144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AB53DE" id="Text Box 25" o:spid="_x0000_s1039" type="#_x0000_t202" style="position:absolute;margin-left:348.75pt;margin-top:17.35pt;width:126.25pt;height:39.8pt;z-index:25123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" filled="f" strokeweight="1pt">
                <v:textbox inset="10.8pt,7.2pt,10.8pt,7.2pt">
                  <w:txbxContent>
                    <w:p w14:paraId="391B24E6" w14:textId="77777777" w:rsidR="00F83BD7" w:rsidRPr="00DE05EC" w:rsidRDefault="00F83BD7" w:rsidP="004F593B">
                      <w:pPr>
                        <w:widowControl w:val="0"/>
                        <w:jc w:val="center"/>
                        <w:rPr>
                          <w:iCs/>
                          <w:sz w:val="26"/>
                          <w:szCs w:val="26"/>
                        </w:rPr>
                      </w:pPr>
                      <w:r w:rsidRPr="00DE05EC">
                        <w:rPr>
                          <w:iCs/>
                          <w:sz w:val="26"/>
                          <w:szCs w:val="26"/>
                        </w:rPr>
                        <w:t xml:space="preserve">Điện </w:t>
                      </w:r>
                    </w:p>
                  </w:txbxContent>
                </v:textbox>
              </v:shape>
            </w:pict>
          </mc:Fallback>
        </mc:AlternateContent>
      </w:r>
      <w:r w:rsidR="004F593B" w:rsidRPr="004F593B">
        <w:rPr>
          <w:rFonts w:eastAsia="Calibri"/>
          <w:sz w:val="28"/>
          <w:szCs w:val="28"/>
        </w:rPr>
        <w:tab/>
      </w:r>
    </w:p>
    <w:p w14:paraId="539B87F3" w14:textId="7D1D0426" w:rsidR="004F593B" w:rsidRPr="004F593B" w:rsidRDefault="00126C19" w:rsidP="004F593B">
      <w:pPr>
        <w:tabs>
          <w:tab w:val="left" w:pos="7050"/>
        </w:tabs>
        <w:spacing w:after="160" w:line="259" w:lineRule="auto"/>
        <w:rPr>
          <w:rFonts w:eastAsia="Calibri"/>
          <w:sz w:val="28"/>
          <w:szCs w:val="28"/>
        </w:rPr>
      </w:pPr>
      <w:r>
        <w:rPr>
          <w:rFonts w:eastAsia="Calibri"/>
          <w:noProof/>
          <w:sz w:val="28"/>
          <w:szCs w:val="28"/>
        </w:rPr>
        <mc:AlternateContent>
          <mc:Choice Requires="wps">
            <w:drawing>
              <wp:anchor distT="0" distB="0" distL="114300" distR="114300" simplePos="0" relativeHeight="252094464" behindDoc="0" locked="0" layoutInCell="1" allowOverlap="1" wp14:anchorId="5D352C86" wp14:editId="0FE0B06B">
                <wp:simplePos x="0" y="0"/>
                <wp:positionH relativeFrom="column">
                  <wp:posOffset>3877945</wp:posOffset>
                </wp:positionH>
                <wp:positionV relativeFrom="paragraph">
                  <wp:posOffset>192405</wp:posOffset>
                </wp:positionV>
                <wp:extent cx="577215" cy="0"/>
                <wp:effectExtent l="0" t="76200" r="13335" b="95250"/>
                <wp:wrapNone/>
                <wp:docPr id="114" name="Straight Arrow Connector 114"/>
                <wp:cNvGraphicFramePr/>
                <a:graphic xmlns:a="http://schemas.openxmlformats.org/drawingml/2006/main">
                  <a:graphicData uri="http://schemas.microsoft.com/office/word/2010/wordprocessingShape">
                    <wps:wsp>
                      <wps:cNvCnPr/>
                      <wps:spPr>
                        <a:xfrm>
                          <a:off x="0" y="0"/>
                          <a:ext cx="57721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48BA02" id="Straight Arrow Connector 114" o:spid="_x0000_s1026" type="#_x0000_t32" style="position:absolute;margin-left:305.35pt;margin-top:15.15pt;width:45.45pt;height:0;z-index:252094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" strokecolor="black [3040]">
                <v:stroke endarrow="block"/>
              </v:shape>
            </w:pict>
          </mc:Fallback>
        </mc:AlternateContent>
      </w:r>
      <w:r>
        <w:rPr>
          <w:rFonts w:eastAsia="Calibri"/>
          <w:noProof/>
          <w:sz w:val="28"/>
          <w:szCs w:val="28"/>
        </w:rPr>
        <mc:AlternateContent>
          <mc:Choice Requires="wps">
            <w:drawing>
              <wp:anchor distT="0" distB="0" distL="114300" distR="114300" simplePos="0" relativeHeight="252065792" behindDoc="0" locked="0" layoutInCell="1" allowOverlap="1" wp14:anchorId="057887D2" wp14:editId="39DCA109">
                <wp:simplePos x="0" y="0"/>
                <wp:positionH relativeFrom="column">
                  <wp:posOffset>1559560</wp:posOffset>
                </wp:positionH>
                <wp:positionV relativeFrom="paragraph">
                  <wp:posOffset>182880</wp:posOffset>
                </wp:positionV>
                <wp:extent cx="556895" cy="0"/>
                <wp:effectExtent l="38100" t="76200" r="0" b="95250"/>
                <wp:wrapNone/>
                <wp:docPr id="112" name="Straight Arrow Connector 112"/>
                <wp:cNvGraphicFramePr/>
                <a:graphic xmlns:a="http://schemas.openxmlformats.org/drawingml/2006/main">
                  <a:graphicData uri="http://schemas.microsoft.com/office/word/2010/wordprocessingShape">
                    <wps:wsp>
                      <wps:cNvCnPr/>
                      <wps:spPr>
                        <a:xfrm flipH="1">
                          <a:off x="0" y="0"/>
                          <a:ext cx="5568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7BBAE8" id="Straight Arrow Connector 112" o:spid="_x0000_s1026" type="#_x0000_t32" style="position:absolute;margin-left:122.8pt;margin-top:14.4pt;width:43.85pt;height:0;flip:x;z-index:25206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" strokecolor="black [3040]">
                <v:stroke endarrow="block"/>
              </v:shape>
            </w:pict>
          </mc:Fallback>
        </mc:AlternateContent>
      </w:r>
      <w:r>
        <w:rPr>
          <w:rFonts w:eastAsia="Calibri"/>
          <w:noProof/>
          <w:sz w:val="28"/>
          <w:szCs w:val="28"/>
        </w:rPr>
        <mc:AlternateContent>
          <mc:Choice Requires="wps">
            <w:drawing>
              <wp:anchor distT="0" distB="0" distL="114300" distR="114300" simplePos="0" relativeHeight="252037120" behindDoc="0" locked="0" layoutInCell="1" allowOverlap="1" wp14:anchorId="1A958199" wp14:editId="601A9788">
                <wp:simplePos x="0" y="0"/>
                <wp:positionH relativeFrom="column">
                  <wp:posOffset>2816860</wp:posOffset>
                </wp:positionH>
                <wp:positionV relativeFrom="paragraph">
                  <wp:posOffset>192405</wp:posOffset>
                </wp:positionV>
                <wp:extent cx="371475" cy="16510"/>
                <wp:effectExtent l="38100" t="76200" r="0" b="97790"/>
                <wp:wrapNone/>
                <wp:docPr id="107" name="Straight Arrow Connector 107"/>
                <wp:cNvGraphicFramePr/>
                <a:graphic xmlns:a="http://schemas.openxmlformats.org/drawingml/2006/main">
                  <a:graphicData uri="http://schemas.microsoft.com/office/word/2010/wordprocessingShape">
                    <wps:wsp>
                      <wps:cNvCnPr/>
                      <wps:spPr>
                        <a:xfrm flipV="1">
                          <a:off x="0" y="0"/>
                          <a:ext cx="371475" cy="1651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0D8709" id="Straight Arrow Connector 107" o:spid="_x0000_s1026" type="#_x0000_t32" style="position:absolute;margin-left:221.8pt;margin-top:15.15pt;width:29.25pt;height:1.3pt;flip:y;z-index:252037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" strokecolor="black [3040]">
                <v:stroke startarrow="block" endarrow="block"/>
              </v:shape>
            </w:pict>
          </mc:Fallback>
        </mc:AlternateContent>
      </w:r>
      <w:r w:rsidR="004F593B" w:rsidRPr="004F593B">
        <w:rPr>
          <w:rFonts w:eastAsia="Calibri"/>
          <w:sz w:val="28"/>
          <w:szCs w:val="28"/>
        </w:rPr>
        <w:tab/>
      </w:r>
    </w:p>
    <w:p w14:paraId="10BB50C5" w14:textId="351D752B" w:rsidR="004F593B" w:rsidRPr="004F593B" w:rsidRDefault="004F593B" w:rsidP="004F593B">
      <w:pPr>
        <w:tabs>
          <w:tab w:val="left" w:pos="4035"/>
          <w:tab w:val="center" w:pos="4905"/>
        </w:tabs>
        <w:spacing w:after="160" w:line="259" w:lineRule="auto"/>
        <w:rPr>
          <w:rFonts w:eastAsia="Calibri"/>
          <w:sz w:val="28"/>
          <w:szCs w:val="28"/>
        </w:rPr>
      </w:pPr>
      <w:r w:rsidRPr="004F593B">
        <w:rPr>
          <w:rFonts w:eastAsia="Calibri"/>
          <w:sz w:val="28"/>
          <w:szCs w:val="28"/>
        </w:rPr>
        <w:tab/>
      </w:r>
      <w:r w:rsidRPr="004F593B">
        <w:rPr>
          <w:rFonts w:eastAsia="Calibri"/>
          <w:sz w:val="28"/>
          <w:szCs w:val="28"/>
        </w:rPr>
        <w:tab/>
      </w:r>
    </w:p>
    <w:p w14:paraId="7D1640B9" w14:textId="5C8A32EB" w:rsidR="004F593B" w:rsidRPr="004F593B" w:rsidRDefault="004F65C1" w:rsidP="004F593B">
      <w:pPr>
        <w:spacing w:after="160" w:line="259" w:lineRule="auto"/>
        <w:rPr>
          <w:rFonts w:eastAsia="Calibri"/>
          <w:sz w:val="28"/>
          <w:szCs w:val="28"/>
        </w:rPr>
      </w:pPr>
      <w:r w:rsidRPr="004F593B">
        <w:rPr>
          <w:rFonts w:eastAsia="Calibri"/>
          <w:noProof/>
          <w:sz w:val="28"/>
          <w:szCs w:val="28"/>
        </w:rPr>
        <mc:AlternateContent>
          <mc:Choice Requires="wps">
            <w:drawing>
              <wp:anchor distT="0" distB="0" distL="114300" distR="114300" simplePos="0" relativeHeight="252130304" behindDoc="0" locked="0" layoutInCell="1" allowOverlap="1" wp14:anchorId="4D3B8F37" wp14:editId="77341E42">
                <wp:simplePos x="0" y="0"/>
                <wp:positionH relativeFrom="column">
                  <wp:posOffset>4076700</wp:posOffset>
                </wp:positionH>
                <wp:positionV relativeFrom="paragraph">
                  <wp:posOffset>270510</wp:posOffset>
                </wp:positionV>
                <wp:extent cx="354965" cy="9525"/>
                <wp:effectExtent l="9525" t="55880" r="16510" b="4889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496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39BB1" id="Straight Arrow Connector 19" o:spid="_x0000_s1026" type="#_x0000_t32" style="position:absolute;margin-left:321pt;margin-top:21.3pt;width:27.95pt;height:.75pt;flip:y;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">
                <v:stroke endarrow="block"/>
              </v:shape>
            </w:pict>
          </mc:Fallback>
        </mc:AlternateContent>
      </w:r>
      <w:r w:rsidR="00562D65" w:rsidRPr="004F593B">
        <w:rPr>
          <w:rFonts w:eastAsia="Calibri"/>
          <w:noProof/>
          <w:sz w:val="28"/>
          <w:szCs w:val="28"/>
        </w:rPr>
        <mc:AlternateContent>
          <mc:Choice Requires="wps">
            <w:drawing>
              <wp:anchor distT="0" distB="0" distL="114300" distR="114300" simplePos="0" relativeHeight="252151808" behindDoc="0" locked="0" layoutInCell="1" allowOverlap="1" wp14:anchorId="0910C460" wp14:editId="2579D2B9">
                <wp:simplePos x="0" y="0"/>
                <wp:positionH relativeFrom="column">
                  <wp:posOffset>1603375</wp:posOffset>
                </wp:positionH>
                <wp:positionV relativeFrom="paragraph">
                  <wp:posOffset>299085</wp:posOffset>
                </wp:positionV>
                <wp:extent cx="339725" cy="9525"/>
                <wp:effectExtent l="22225" t="45085" r="9525" b="5969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97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B532B" id="Straight Arrow Connector 22" o:spid="_x0000_s1026" type="#_x0000_t32" style="position:absolute;margin-left:126.25pt;margin-top:23.55pt;width:26.75pt;height:.75pt;flip:x;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">
                <v:stroke endarrow="block"/>
              </v:shape>
            </w:pict>
          </mc:Fallback>
        </mc:AlternateContent>
      </w:r>
      <w:r w:rsidR="00562D65" w:rsidRPr="004F593B">
        <w:rPr>
          <w:rFonts w:eastAsia="Calibri"/>
          <w:noProof/>
          <w:sz w:val="28"/>
          <w:szCs w:val="28"/>
        </w:rPr>
        <mc:AlternateContent>
          <mc:Choice Requires="wps">
            <w:drawing>
              <wp:anchor distT="0" distB="0" distL="114300" distR="114300" simplePos="0" relativeHeight="251205632" behindDoc="0" locked="0" layoutInCell="1" allowOverlap="1" wp14:anchorId="634A542A" wp14:editId="4D95C9B7">
                <wp:simplePos x="0" y="0"/>
                <wp:positionH relativeFrom="column">
                  <wp:posOffset>3811</wp:posOffset>
                </wp:positionH>
                <wp:positionV relativeFrom="paragraph">
                  <wp:posOffset>59690</wp:posOffset>
                </wp:positionV>
                <wp:extent cx="1593850" cy="537210"/>
                <wp:effectExtent l="0" t="0" r="25400" b="152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5372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635D73" w14:textId="77777777" w:rsidR="00F83BD7" w:rsidRPr="00DE05EC" w:rsidRDefault="00F83BD7" w:rsidP="004F593B">
                            <w:pPr>
                              <w:jc w:val="center"/>
                              <w:rPr>
                                <w:iCs/>
                                <w:sz w:val="26"/>
                                <w:szCs w:val="26"/>
                              </w:rPr>
                            </w:pPr>
                            <w:r w:rsidRPr="00DE05EC">
                              <w:rPr>
                                <w:iCs/>
                                <w:sz w:val="26"/>
                                <w:szCs w:val="26"/>
                              </w:rPr>
                              <w:t>Tài vụ</w:t>
                            </w:r>
                          </w:p>
                        </w:txbxContent>
                      </wps:txbx>
                      <wps:bodyPr rot="0" vert="horz" wrap="square" lIns="137160" tIns="91440" rIns="137160" bIns="9144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4A542A" id="Text Box 21" o:spid="_x0000_s1040" type="#_x0000_t202" style="position:absolute;margin-left:.3pt;margin-top:4.7pt;width:125.5pt;height:42.3pt;z-index:25120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" filled="f" strokeweight="1pt">
                <v:textbox inset="10.8pt,7.2pt,10.8pt,7.2pt">
                  <w:txbxContent>
                    <w:p w14:paraId="61635D73" w14:textId="77777777" w:rsidR="00F83BD7" w:rsidRPr="00DE05EC" w:rsidRDefault="00F83BD7" w:rsidP="004F593B">
                      <w:pPr>
                        <w:jc w:val="center"/>
                        <w:rPr>
                          <w:iCs/>
                          <w:sz w:val="26"/>
                          <w:szCs w:val="26"/>
                        </w:rPr>
                      </w:pPr>
                      <w:r w:rsidRPr="00DE05EC">
                        <w:rPr>
                          <w:iCs/>
                          <w:sz w:val="26"/>
                          <w:szCs w:val="26"/>
                        </w:rPr>
                        <w:t>Tài vụ</w:t>
                      </w:r>
                    </w:p>
                  </w:txbxContent>
                </v:textbox>
              </v:shape>
            </w:pict>
          </mc:Fallback>
        </mc:AlternateContent>
      </w:r>
      <w:r w:rsidR="00562D65" w:rsidRPr="004F593B">
        <w:rPr>
          <w:rFonts w:eastAsia="Calibri"/>
          <w:noProof/>
          <w:sz w:val="28"/>
          <w:szCs w:val="28"/>
        </w:rPr>
        <mc:AlternateContent>
          <mc:Choice Requires="wps">
            <w:drawing>
              <wp:anchor distT="0" distB="0" distL="114300" distR="114300" simplePos="0" relativeHeight="251241472" behindDoc="0" locked="0" layoutInCell="1" allowOverlap="1" wp14:anchorId="358BBF6D" wp14:editId="06684867">
                <wp:simplePos x="0" y="0"/>
                <wp:positionH relativeFrom="column">
                  <wp:posOffset>4438651</wp:posOffset>
                </wp:positionH>
                <wp:positionV relativeFrom="paragraph">
                  <wp:posOffset>40640</wp:posOffset>
                </wp:positionV>
                <wp:extent cx="1591310" cy="466725"/>
                <wp:effectExtent l="0" t="0" r="27940"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4667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04F313" w14:textId="77777777" w:rsidR="00F83BD7" w:rsidRPr="00F445EA" w:rsidRDefault="00F83BD7" w:rsidP="004F593B">
                            <w:pPr>
                              <w:widowControl w:val="0"/>
                              <w:jc w:val="center"/>
                              <w:rPr>
                                <w:iCs/>
                              </w:rPr>
                            </w:pPr>
                            <w:r>
                              <w:rPr>
                                <w:iCs/>
                              </w:rPr>
                              <w:t xml:space="preserve"> </w:t>
                            </w:r>
                            <w:r w:rsidRPr="00DE05EC">
                              <w:rPr>
                                <w:iCs/>
                                <w:sz w:val="26"/>
                                <w:szCs w:val="26"/>
                              </w:rPr>
                              <w:t>May thời trang</w:t>
                            </w:r>
                          </w:p>
                        </w:txbxContent>
                      </wps:txbx>
                      <wps:bodyPr rot="0" vert="horz" wrap="square" lIns="137160" tIns="91440" rIns="137160" bIns="9144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8BBF6D" id="Text Box 20" o:spid="_x0000_s1041" type="#_x0000_t202" style="position:absolute;margin-left:349.5pt;margin-top:3.2pt;width:125.3pt;height:36.75pt;z-index:25124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" filled="f" strokeweight="1pt">
                <v:textbox inset="10.8pt,7.2pt,10.8pt,7.2pt">
                  <w:txbxContent>
                    <w:p w14:paraId="3C04F313" w14:textId="77777777" w:rsidR="00F83BD7" w:rsidRPr="00F445EA" w:rsidRDefault="00F83BD7" w:rsidP="004F593B">
                      <w:pPr>
                        <w:widowControl w:val="0"/>
                        <w:jc w:val="center"/>
                        <w:rPr>
                          <w:iCs/>
                        </w:rPr>
                      </w:pPr>
                      <w:r>
                        <w:rPr>
                          <w:iCs/>
                        </w:rPr>
                        <w:t xml:space="preserve"> </w:t>
                      </w:r>
                      <w:r w:rsidRPr="00DE05EC">
                        <w:rPr>
                          <w:iCs/>
                          <w:sz w:val="26"/>
                          <w:szCs w:val="26"/>
                        </w:rPr>
                        <w:t>May thời trang</w:t>
                      </w:r>
                    </w:p>
                  </w:txbxContent>
                </v:textbox>
              </v:shape>
            </w:pict>
          </mc:Fallback>
        </mc:AlternateContent>
      </w:r>
    </w:p>
    <w:p w14:paraId="59BDEB06" w14:textId="40BE4CF2" w:rsidR="004F593B" w:rsidRPr="004F593B" w:rsidRDefault="004F593B" w:rsidP="004F593B">
      <w:pPr>
        <w:tabs>
          <w:tab w:val="left" w:pos="6930"/>
        </w:tabs>
        <w:spacing w:after="160" w:line="259" w:lineRule="auto"/>
        <w:rPr>
          <w:rFonts w:eastAsia="Calibri"/>
          <w:sz w:val="28"/>
          <w:szCs w:val="28"/>
        </w:rPr>
      </w:pPr>
      <w:r w:rsidRPr="004F593B">
        <w:rPr>
          <w:rFonts w:eastAsia="Calibri"/>
          <w:sz w:val="28"/>
          <w:szCs w:val="28"/>
        </w:rPr>
        <w:tab/>
      </w:r>
    </w:p>
    <w:p w14:paraId="65EE1BB8" w14:textId="43A744A5" w:rsidR="004F593B" w:rsidRPr="004F593B" w:rsidRDefault="00562D65" w:rsidP="004F593B">
      <w:pPr>
        <w:spacing w:after="160" w:line="259" w:lineRule="auto"/>
        <w:rPr>
          <w:rFonts w:eastAsia="Calibri"/>
          <w:sz w:val="28"/>
          <w:szCs w:val="28"/>
        </w:rPr>
      </w:pPr>
      <w:r w:rsidRPr="004F593B">
        <w:rPr>
          <w:rFonts w:eastAsia="Calibri"/>
          <w:noProof/>
          <w:sz w:val="28"/>
          <w:szCs w:val="28"/>
        </w:rPr>
        <mc:AlternateContent>
          <mc:Choice Requires="wps">
            <w:drawing>
              <wp:anchor distT="0" distB="0" distL="114300" distR="114300" simplePos="0" relativeHeight="251212800" behindDoc="0" locked="0" layoutInCell="1" allowOverlap="1" wp14:anchorId="60736D83" wp14:editId="69AE3F81">
                <wp:simplePos x="0" y="0"/>
                <wp:positionH relativeFrom="column">
                  <wp:posOffset>3810</wp:posOffset>
                </wp:positionH>
                <wp:positionV relativeFrom="paragraph">
                  <wp:posOffset>196215</wp:posOffset>
                </wp:positionV>
                <wp:extent cx="1580515" cy="477520"/>
                <wp:effectExtent l="0" t="0" r="19685" b="1778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515" cy="4775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FAE914" w14:textId="6B448F16" w:rsidR="00F83BD7" w:rsidRPr="00F445EA" w:rsidRDefault="00F83BD7" w:rsidP="004F593B">
                            <w:pPr>
                              <w:jc w:val="center"/>
                              <w:rPr>
                                <w:iCs/>
                              </w:rPr>
                            </w:pPr>
                            <w:r>
                              <w:rPr>
                                <w:iCs/>
                                <w:sz w:val="26"/>
                                <w:szCs w:val="26"/>
                              </w:rPr>
                              <w:t>Quản lý</w:t>
                            </w:r>
                            <w:r w:rsidRPr="00DE05EC">
                              <w:rPr>
                                <w:iCs/>
                                <w:sz w:val="26"/>
                                <w:szCs w:val="26"/>
                              </w:rPr>
                              <w:t xml:space="preserve"> HSSV</w:t>
                            </w:r>
                          </w:p>
                        </w:txbxContent>
                      </wps:txbx>
                      <wps:bodyPr rot="0" vert="horz" wrap="square" lIns="137160" tIns="91440" rIns="137160" bIns="9144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736D83" id="Text Box 17" o:spid="_x0000_s1042" type="#_x0000_t202" style="position:absolute;margin-left:.3pt;margin-top:15.45pt;width:124.45pt;height:37.6pt;z-index:25121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" filled="f" strokeweight="1pt">
                <v:textbox inset="10.8pt,7.2pt,10.8pt,7.2pt">
                  <w:txbxContent>
                    <w:p w14:paraId="54FAE914" w14:textId="6B448F16" w:rsidR="00F83BD7" w:rsidRPr="00F445EA" w:rsidRDefault="00F83BD7" w:rsidP="004F593B">
                      <w:pPr>
                        <w:jc w:val="center"/>
                        <w:rPr>
                          <w:iCs/>
                        </w:rPr>
                      </w:pPr>
                      <w:r>
                        <w:rPr>
                          <w:iCs/>
                          <w:sz w:val="26"/>
                          <w:szCs w:val="26"/>
                        </w:rPr>
                        <w:t>Quản lý</w:t>
                      </w:r>
                      <w:r w:rsidRPr="00DE05EC">
                        <w:rPr>
                          <w:iCs/>
                          <w:sz w:val="26"/>
                          <w:szCs w:val="26"/>
                        </w:rPr>
                        <w:t xml:space="preserve"> HSSV</w:t>
                      </w:r>
                    </w:p>
                  </w:txbxContent>
                </v:textbox>
              </v:shape>
            </w:pict>
          </mc:Fallback>
        </mc:AlternateContent>
      </w:r>
      <w:r w:rsidRPr="004F593B">
        <w:rPr>
          <w:rFonts w:eastAsia="Calibri"/>
          <w:noProof/>
          <w:sz w:val="28"/>
          <w:szCs w:val="28"/>
        </w:rPr>
        <mc:AlternateContent>
          <mc:Choice Requires="wps">
            <w:drawing>
              <wp:anchor distT="0" distB="0" distL="114300" distR="114300" simplePos="0" relativeHeight="251248640" behindDoc="0" locked="0" layoutInCell="1" allowOverlap="1" wp14:anchorId="00F209ED" wp14:editId="5CC71885">
                <wp:simplePos x="0" y="0"/>
                <wp:positionH relativeFrom="column">
                  <wp:posOffset>4429125</wp:posOffset>
                </wp:positionH>
                <wp:positionV relativeFrom="paragraph">
                  <wp:posOffset>158750</wp:posOffset>
                </wp:positionV>
                <wp:extent cx="1603375" cy="448310"/>
                <wp:effectExtent l="0" t="0" r="15875" b="279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4483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EDE1C4" w14:textId="77777777" w:rsidR="00F83BD7" w:rsidRPr="00F445EA" w:rsidRDefault="00F83BD7" w:rsidP="004F593B">
                            <w:pPr>
                              <w:widowControl w:val="0"/>
                              <w:jc w:val="center"/>
                              <w:rPr>
                                <w:iCs/>
                              </w:rPr>
                            </w:pPr>
                            <w:r w:rsidRPr="00DE05EC">
                              <w:rPr>
                                <w:iCs/>
                                <w:sz w:val="26"/>
                                <w:szCs w:val="26"/>
                              </w:rPr>
                              <w:t>Khoa</w:t>
                            </w:r>
                            <w:r>
                              <w:rPr>
                                <w:iCs/>
                                <w:sz w:val="26"/>
                                <w:szCs w:val="26"/>
                              </w:rPr>
                              <w:t xml:space="preserve"> học</w:t>
                            </w:r>
                            <w:r w:rsidRPr="00DE05EC">
                              <w:rPr>
                                <w:iCs/>
                                <w:sz w:val="26"/>
                                <w:szCs w:val="26"/>
                              </w:rPr>
                              <w:t xml:space="preserve"> cơ bản</w:t>
                            </w:r>
                          </w:p>
                        </w:txbxContent>
                      </wps:txbx>
                      <wps:bodyPr rot="0" vert="horz" wrap="square" lIns="137160" tIns="91440" rIns="137160" bIns="9144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F209ED" id="Text Box 18" o:spid="_x0000_s1043" type="#_x0000_t202" style="position:absolute;margin-left:348.75pt;margin-top:12.5pt;width:126.25pt;height:35.3pt;z-index:25124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" filled="f" strokeweight="1pt">
                <v:textbox inset="10.8pt,7.2pt,10.8pt,7.2pt">
                  <w:txbxContent>
                    <w:p w14:paraId="24EDE1C4" w14:textId="77777777" w:rsidR="00F83BD7" w:rsidRPr="00F445EA" w:rsidRDefault="00F83BD7" w:rsidP="004F593B">
                      <w:pPr>
                        <w:widowControl w:val="0"/>
                        <w:jc w:val="center"/>
                        <w:rPr>
                          <w:iCs/>
                        </w:rPr>
                      </w:pPr>
                      <w:r w:rsidRPr="00DE05EC">
                        <w:rPr>
                          <w:iCs/>
                          <w:sz w:val="26"/>
                          <w:szCs w:val="26"/>
                        </w:rPr>
                        <w:t>Khoa</w:t>
                      </w:r>
                      <w:r>
                        <w:rPr>
                          <w:iCs/>
                          <w:sz w:val="26"/>
                          <w:szCs w:val="26"/>
                        </w:rPr>
                        <w:t xml:space="preserve"> học</w:t>
                      </w:r>
                      <w:r w:rsidRPr="00DE05EC">
                        <w:rPr>
                          <w:iCs/>
                          <w:sz w:val="26"/>
                          <w:szCs w:val="26"/>
                        </w:rPr>
                        <w:t xml:space="preserve"> cơ bản</w:t>
                      </w:r>
                    </w:p>
                  </w:txbxContent>
                </v:textbox>
              </v:shape>
            </w:pict>
          </mc:Fallback>
        </mc:AlternateContent>
      </w:r>
    </w:p>
    <w:p w14:paraId="7AAA5A2D" w14:textId="4C6A7519" w:rsidR="004F593B" w:rsidRPr="004F593B" w:rsidRDefault="004F65C1" w:rsidP="004F593B">
      <w:pPr>
        <w:spacing w:after="160" w:line="259" w:lineRule="auto"/>
        <w:ind w:firstLine="720"/>
        <w:rPr>
          <w:rFonts w:eastAsia="Calibri"/>
          <w:sz w:val="28"/>
          <w:szCs w:val="28"/>
        </w:rPr>
      </w:pPr>
      <w:r>
        <w:rPr>
          <w:rFonts w:eastAsia="Calibri"/>
          <w:noProof/>
          <w:sz w:val="28"/>
          <w:szCs w:val="28"/>
        </w:rPr>
        <mc:AlternateContent>
          <mc:Choice Requires="wps">
            <w:drawing>
              <wp:anchor distT="0" distB="0" distL="114300" distR="114300" simplePos="0" relativeHeight="251958272" behindDoc="0" locked="0" layoutInCell="1" allowOverlap="1" wp14:anchorId="2B1B1FD8" wp14:editId="5D048C4B">
                <wp:simplePos x="0" y="0"/>
                <wp:positionH relativeFrom="column">
                  <wp:posOffset>4083685</wp:posOffset>
                </wp:positionH>
                <wp:positionV relativeFrom="paragraph">
                  <wp:posOffset>65405</wp:posOffset>
                </wp:positionV>
                <wp:extent cx="352425" cy="0"/>
                <wp:effectExtent l="0" t="76200" r="9525" b="95250"/>
                <wp:wrapNone/>
                <wp:docPr id="102" name="Straight Arrow Connector 102"/>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98F3BD" id="Straight Arrow Connector 102" o:spid="_x0000_s1026" type="#_x0000_t32" style="position:absolute;margin-left:321.55pt;margin-top:5.15pt;width:27.75pt;height:0;z-index:25195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" strokecolor="black [3040]">
                <v:stroke endarrow="block"/>
              </v:shape>
            </w:pict>
          </mc:Fallback>
        </mc:AlternateContent>
      </w:r>
      <w:r w:rsidR="00562D65" w:rsidRPr="004F593B">
        <w:rPr>
          <w:rFonts w:eastAsia="Calibri"/>
          <w:noProof/>
          <w:sz w:val="28"/>
          <w:szCs w:val="28"/>
        </w:rPr>
        <mc:AlternateContent>
          <mc:Choice Requires="wps">
            <w:drawing>
              <wp:anchor distT="0" distB="0" distL="114300" distR="114300" simplePos="0" relativeHeight="251571200" behindDoc="0" locked="0" layoutInCell="1" allowOverlap="1" wp14:anchorId="0EDDCABC" wp14:editId="1286FB41">
                <wp:simplePos x="0" y="0"/>
                <wp:positionH relativeFrom="column">
                  <wp:posOffset>1600200</wp:posOffset>
                </wp:positionH>
                <wp:positionV relativeFrom="paragraph">
                  <wp:posOffset>74930</wp:posOffset>
                </wp:positionV>
                <wp:extent cx="339725" cy="9525"/>
                <wp:effectExtent l="22225" t="49530" r="9525" b="5524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97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EB8F9" id="Straight Arrow Connector 11" o:spid="_x0000_s1026" type="#_x0000_t32" style="position:absolute;margin-left:126pt;margin-top:5.9pt;width:26.75pt;height:.75pt;flip:x;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">
                <v:stroke endarrow="block"/>
              </v:shape>
            </w:pict>
          </mc:Fallback>
        </mc:AlternateContent>
      </w:r>
    </w:p>
    <w:p w14:paraId="7452659C" w14:textId="14C2600E" w:rsidR="004F593B" w:rsidRPr="004F593B" w:rsidRDefault="004F593B" w:rsidP="004F593B">
      <w:pPr>
        <w:tabs>
          <w:tab w:val="left" w:pos="7140"/>
        </w:tabs>
        <w:spacing w:after="160" w:line="259" w:lineRule="auto"/>
        <w:rPr>
          <w:rFonts w:eastAsia="Calibri"/>
          <w:sz w:val="28"/>
          <w:szCs w:val="28"/>
        </w:rPr>
      </w:pPr>
      <w:r w:rsidRPr="004F593B">
        <w:rPr>
          <w:rFonts w:eastAsia="Calibri"/>
          <w:sz w:val="28"/>
          <w:szCs w:val="28"/>
        </w:rPr>
        <w:tab/>
      </w:r>
    </w:p>
    <w:p w14:paraId="1810F5DB" w14:textId="0C264E7E" w:rsidR="004F593B" w:rsidRPr="004F593B" w:rsidRDefault="004F593B" w:rsidP="004F593B">
      <w:pPr>
        <w:spacing w:after="160" w:line="259" w:lineRule="auto"/>
        <w:rPr>
          <w:rFonts w:eastAsia="Calibri"/>
          <w:sz w:val="28"/>
          <w:szCs w:val="28"/>
        </w:rPr>
      </w:pPr>
    </w:p>
    <w:p w14:paraId="5DB4807D" w14:textId="55D03564" w:rsidR="004F593B" w:rsidRPr="004F593B" w:rsidRDefault="003434FC" w:rsidP="004F593B">
      <w:pPr>
        <w:tabs>
          <w:tab w:val="left" w:pos="7065"/>
        </w:tabs>
        <w:spacing w:after="160" w:line="259" w:lineRule="auto"/>
        <w:rPr>
          <w:rFonts w:eastAsia="Calibri"/>
          <w:sz w:val="28"/>
          <w:szCs w:val="28"/>
        </w:rPr>
      </w:pPr>
      <w:r w:rsidRPr="004F593B">
        <w:rPr>
          <w:rFonts w:eastAsia="Calibri"/>
          <w:noProof/>
          <w:sz w:val="28"/>
          <w:szCs w:val="28"/>
        </w:rPr>
        <mc:AlternateContent>
          <mc:Choice Requires="wps">
            <w:drawing>
              <wp:anchor distT="0" distB="0" distL="114300" distR="114300" simplePos="0" relativeHeight="251564032" behindDoc="0" locked="0" layoutInCell="1" allowOverlap="1" wp14:anchorId="6DB755ED" wp14:editId="5F61B691">
                <wp:simplePos x="0" y="0"/>
                <wp:positionH relativeFrom="column">
                  <wp:posOffset>1519555</wp:posOffset>
                </wp:positionH>
                <wp:positionV relativeFrom="paragraph">
                  <wp:posOffset>138773</wp:posOffset>
                </wp:positionV>
                <wp:extent cx="2907665" cy="384810"/>
                <wp:effectExtent l="0" t="0" r="2603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665" cy="3848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CC8C0B" w14:textId="51349348" w:rsidR="00F83BD7" w:rsidRPr="00DE05EC" w:rsidRDefault="00F83BD7" w:rsidP="004F593B">
                            <w:pPr>
                              <w:ind w:left="-180" w:right="-190"/>
                              <w:jc w:val="center"/>
                              <w:rPr>
                                <w:iCs/>
                                <w:sz w:val="26"/>
                                <w:szCs w:val="26"/>
                              </w:rPr>
                            </w:pPr>
                            <w:r>
                              <w:rPr>
                                <w:iCs/>
                                <w:sz w:val="26"/>
                                <w:szCs w:val="26"/>
                              </w:rPr>
                              <w:t>Trung t</w:t>
                            </w:r>
                            <w:r w:rsidRPr="00B46C77">
                              <w:rPr>
                                <w:iCs/>
                                <w:sz w:val="26"/>
                                <w:szCs w:val="26"/>
                              </w:rPr>
                              <w:t>â</w:t>
                            </w:r>
                            <w:r>
                              <w:rPr>
                                <w:iCs/>
                                <w:sz w:val="26"/>
                                <w:szCs w:val="26"/>
                              </w:rPr>
                              <w:t>m</w:t>
                            </w:r>
                            <w:r w:rsidRPr="00DE05EC">
                              <w:rPr>
                                <w:iCs/>
                                <w:sz w:val="26"/>
                                <w:szCs w:val="26"/>
                              </w:rPr>
                              <w:t xml:space="preserve"> Tuyển sinh và Kết nối Doanh nghiệp</w:t>
                            </w:r>
                          </w:p>
                        </w:txbxContent>
                      </wps:txbx>
                      <wps:bodyPr rot="0" vert="horz" wrap="square" lIns="137160" tIns="91440" rIns="137160" bIns="9144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B755ED" id="Text Box 10" o:spid="_x0000_s1044" type="#_x0000_t202" style="position:absolute;margin-left:119.65pt;margin-top:10.95pt;width:228.95pt;height:30.3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" filled="f" strokeweight="1pt">
                <v:textbox inset="10.8pt,7.2pt,10.8pt,7.2pt">
                  <w:txbxContent>
                    <w:p w14:paraId="38CC8C0B" w14:textId="51349348" w:rsidR="00F83BD7" w:rsidRPr="00DE05EC" w:rsidRDefault="00F83BD7" w:rsidP="004F593B">
                      <w:pPr>
                        <w:ind w:left="-180" w:right="-190"/>
                        <w:jc w:val="center"/>
                        <w:rPr>
                          <w:iCs/>
                          <w:sz w:val="26"/>
                          <w:szCs w:val="26"/>
                        </w:rPr>
                      </w:pPr>
                      <w:r>
                        <w:rPr>
                          <w:iCs/>
                          <w:sz w:val="26"/>
                          <w:szCs w:val="26"/>
                        </w:rPr>
                        <w:t>Trung t</w:t>
                      </w:r>
                      <w:r w:rsidRPr="00B46C77">
                        <w:rPr>
                          <w:iCs/>
                          <w:sz w:val="26"/>
                          <w:szCs w:val="26"/>
                        </w:rPr>
                        <w:t>â</w:t>
                      </w:r>
                      <w:r>
                        <w:rPr>
                          <w:iCs/>
                          <w:sz w:val="26"/>
                          <w:szCs w:val="26"/>
                        </w:rPr>
                        <w:t>m</w:t>
                      </w:r>
                      <w:r w:rsidRPr="00DE05EC">
                        <w:rPr>
                          <w:iCs/>
                          <w:sz w:val="26"/>
                          <w:szCs w:val="26"/>
                        </w:rPr>
                        <w:t xml:space="preserve"> Tuyển sinh và Kết nối Doanh nghiệp</w:t>
                      </w:r>
                    </w:p>
                  </w:txbxContent>
                </v:textbox>
              </v:shape>
            </w:pict>
          </mc:Fallback>
        </mc:AlternateContent>
      </w:r>
      <w:r w:rsidR="004F593B" w:rsidRPr="004F593B">
        <w:rPr>
          <w:rFonts w:eastAsia="Calibri"/>
          <w:sz w:val="28"/>
          <w:szCs w:val="28"/>
        </w:rPr>
        <w:tab/>
      </w:r>
    </w:p>
    <w:p w14:paraId="70B22282" w14:textId="03FE820F" w:rsidR="004F593B" w:rsidRPr="004F593B" w:rsidRDefault="004F593B" w:rsidP="004F593B">
      <w:pPr>
        <w:spacing w:after="160" w:line="259" w:lineRule="auto"/>
        <w:rPr>
          <w:rFonts w:eastAsia="Calibri"/>
          <w:sz w:val="28"/>
          <w:szCs w:val="28"/>
        </w:rPr>
      </w:pPr>
    </w:p>
    <w:p w14:paraId="3F13605B" w14:textId="2EEE8BE7" w:rsidR="004F593B" w:rsidRDefault="004F593B" w:rsidP="00306D12">
      <w:pPr>
        <w:rPr>
          <w:rFonts w:eastAsia="Calibri"/>
          <w:sz w:val="28"/>
          <w:szCs w:val="28"/>
        </w:rPr>
      </w:pPr>
    </w:p>
    <w:p w14:paraId="10D842B4" w14:textId="77777777" w:rsidR="003019A6" w:rsidRDefault="003019A6">
      <w:pPr>
        <w:spacing w:after="200" w:line="276" w:lineRule="auto"/>
        <w:rPr>
          <w:rFonts w:eastAsiaTheme="majorEastAsia"/>
          <w:b/>
          <w:bCs/>
          <w:sz w:val="28"/>
          <w:szCs w:val="28"/>
        </w:rPr>
      </w:pPr>
      <w:bookmarkStart w:id="19" w:name="_Toc59785718"/>
      <w:r>
        <w:rPr>
          <w:sz w:val="28"/>
          <w:szCs w:val="28"/>
        </w:rPr>
        <w:br w:type="page"/>
      </w:r>
    </w:p>
    <w:p w14:paraId="24B995AA" w14:textId="2131DC2C" w:rsidR="00C96B61" w:rsidRPr="00AF6CF7" w:rsidRDefault="005B5106" w:rsidP="00554A05">
      <w:pPr>
        <w:pStyle w:val="Heading2"/>
        <w:spacing w:before="0" w:line="360" w:lineRule="exact"/>
        <w:rPr>
          <w:rFonts w:ascii="Times New Roman" w:hAnsi="Times New Roman" w:cs="Times New Roman"/>
          <w:color w:val="auto"/>
          <w:sz w:val="28"/>
          <w:szCs w:val="28"/>
        </w:rPr>
      </w:pPr>
      <w:bookmarkStart w:id="20" w:name="_Toc155080646"/>
      <w:r w:rsidRPr="00AF6CF7">
        <w:rPr>
          <w:rFonts w:ascii="Times New Roman" w:hAnsi="Times New Roman" w:cs="Times New Roman"/>
          <w:color w:val="auto"/>
          <w:sz w:val="28"/>
          <w:szCs w:val="28"/>
        </w:rPr>
        <w:lastRenderedPageBreak/>
        <w:t>3.</w:t>
      </w:r>
      <w:r w:rsidR="00DF1F50" w:rsidRPr="00AF6CF7">
        <w:rPr>
          <w:rFonts w:ascii="Times New Roman" w:hAnsi="Times New Roman" w:cs="Times New Roman"/>
          <w:color w:val="auto"/>
          <w:sz w:val="28"/>
          <w:szCs w:val="28"/>
        </w:rPr>
        <w:t xml:space="preserve">2. </w:t>
      </w:r>
      <w:r w:rsidR="003840AB" w:rsidRPr="00AF6CF7">
        <w:rPr>
          <w:rFonts w:ascii="Times New Roman" w:hAnsi="Times New Roman" w:cs="Times New Roman"/>
          <w:color w:val="auto"/>
          <w:sz w:val="28"/>
          <w:szCs w:val="28"/>
        </w:rPr>
        <w:t>Danh sách cán bộ lãnh đạo chủ chốt của trường</w:t>
      </w:r>
      <w:bookmarkEnd w:id="19"/>
      <w:bookmarkEnd w:id="20"/>
    </w:p>
    <w:p w14:paraId="05F3E510" w14:textId="77777777" w:rsidR="00652080" w:rsidRPr="00652080" w:rsidRDefault="00652080" w:rsidP="00652080">
      <w:pPr>
        <w:rPr>
          <w:sz w:val="10"/>
          <w:szCs w:val="10"/>
        </w:rPr>
      </w:pPr>
    </w:p>
    <w:tbl>
      <w:tblPr>
        <w:tblStyle w:val="TableGrid"/>
        <w:tblW w:w="9408" w:type="dxa"/>
        <w:tblInd w:w="198" w:type="dxa"/>
        <w:tblLook w:val="04A0" w:firstRow="1" w:lastRow="0" w:firstColumn="1" w:lastColumn="0" w:noHBand="0" w:noVBand="1"/>
      </w:tblPr>
      <w:tblGrid>
        <w:gridCol w:w="2604"/>
        <w:gridCol w:w="2835"/>
        <w:gridCol w:w="2693"/>
        <w:gridCol w:w="1276"/>
      </w:tblGrid>
      <w:tr w:rsidR="00FE0CA8" w:rsidRPr="00AF6CF7" w14:paraId="021225CA" w14:textId="77777777" w:rsidTr="00F55ED1">
        <w:trPr>
          <w:tblHeader/>
        </w:trPr>
        <w:tc>
          <w:tcPr>
            <w:tcW w:w="2604" w:type="dxa"/>
            <w:vAlign w:val="center"/>
          </w:tcPr>
          <w:p w14:paraId="7F0C703D" w14:textId="1340DD8D" w:rsidR="00FE0CA8" w:rsidRPr="00AF6CF7" w:rsidRDefault="006E6D73" w:rsidP="00950E90">
            <w:pPr>
              <w:spacing w:line="360" w:lineRule="exact"/>
              <w:jc w:val="center"/>
              <w:rPr>
                <w:rFonts w:ascii="Times New Roman" w:hAnsi="Times New Roman"/>
                <w:b/>
                <w:sz w:val="28"/>
                <w:szCs w:val="28"/>
              </w:rPr>
            </w:pPr>
            <w:r w:rsidRPr="00AF6CF7">
              <w:rPr>
                <w:rFonts w:ascii="Times New Roman" w:hAnsi="Times New Roman"/>
                <w:b/>
                <w:sz w:val="28"/>
                <w:szCs w:val="28"/>
              </w:rPr>
              <w:t>Các đơn vị, bộ phận</w:t>
            </w:r>
          </w:p>
        </w:tc>
        <w:tc>
          <w:tcPr>
            <w:tcW w:w="2835" w:type="dxa"/>
            <w:vAlign w:val="center"/>
          </w:tcPr>
          <w:p w14:paraId="1B3AD8F0" w14:textId="3A80317B" w:rsidR="00FE0CA8" w:rsidRPr="00AF6CF7" w:rsidRDefault="006E6D73" w:rsidP="00950E90">
            <w:pPr>
              <w:spacing w:line="360" w:lineRule="exact"/>
              <w:jc w:val="center"/>
              <w:rPr>
                <w:rFonts w:ascii="Times New Roman" w:hAnsi="Times New Roman"/>
                <w:b/>
                <w:sz w:val="28"/>
                <w:szCs w:val="28"/>
              </w:rPr>
            </w:pPr>
            <w:r w:rsidRPr="00AF6CF7">
              <w:rPr>
                <w:rFonts w:ascii="Times New Roman" w:hAnsi="Times New Roman"/>
                <w:b/>
                <w:sz w:val="28"/>
                <w:szCs w:val="28"/>
              </w:rPr>
              <w:t>Họ và tên</w:t>
            </w:r>
          </w:p>
        </w:tc>
        <w:tc>
          <w:tcPr>
            <w:tcW w:w="2693" w:type="dxa"/>
            <w:vAlign w:val="center"/>
          </w:tcPr>
          <w:p w14:paraId="3BA11D92" w14:textId="296E0387" w:rsidR="00FE0CA8" w:rsidRPr="00AF6CF7" w:rsidRDefault="006E6D73" w:rsidP="00A156B9">
            <w:pPr>
              <w:jc w:val="center"/>
              <w:rPr>
                <w:rFonts w:ascii="Times New Roman" w:hAnsi="Times New Roman"/>
                <w:b/>
                <w:sz w:val="28"/>
                <w:szCs w:val="28"/>
              </w:rPr>
            </w:pPr>
            <w:r w:rsidRPr="00AF6CF7">
              <w:rPr>
                <w:rFonts w:ascii="Times New Roman" w:hAnsi="Times New Roman"/>
                <w:b/>
                <w:sz w:val="28"/>
                <w:szCs w:val="28"/>
              </w:rPr>
              <w:t>Chức danh, học vị, chức vụ</w:t>
            </w:r>
          </w:p>
        </w:tc>
        <w:tc>
          <w:tcPr>
            <w:tcW w:w="1276" w:type="dxa"/>
            <w:vAlign w:val="center"/>
          </w:tcPr>
          <w:p w14:paraId="2EF82E3A" w14:textId="41DD78BC" w:rsidR="00FE0CA8" w:rsidRPr="00AF6CF7" w:rsidRDefault="006E6D73" w:rsidP="00A156B9">
            <w:pPr>
              <w:jc w:val="center"/>
              <w:rPr>
                <w:rFonts w:ascii="Times New Roman" w:hAnsi="Times New Roman"/>
                <w:b/>
                <w:sz w:val="28"/>
                <w:szCs w:val="28"/>
              </w:rPr>
            </w:pPr>
            <w:r w:rsidRPr="00AF6CF7">
              <w:rPr>
                <w:rFonts w:ascii="Times New Roman" w:hAnsi="Times New Roman"/>
                <w:b/>
                <w:sz w:val="28"/>
                <w:szCs w:val="28"/>
              </w:rPr>
              <w:t>Điện thoại, emai</w:t>
            </w:r>
            <w:r w:rsidR="00D765B9" w:rsidRPr="00AF6CF7">
              <w:rPr>
                <w:rFonts w:ascii="Times New Roman" w:hAnsi="Times New Roman"/>
                <w:b/>
                <w:sz w:val="28"/>
                <w:szCs w:val="28"/>
              </w:rPr>
              <w:t>l</w:t>
            </w:r>
          </w:p>
        </w:tc>
      </w:tr>
      <w:tr w:rsidR="006E6D73" w:rsidRPr="00AF6CF7" w14:paraId="475A87B2" w14:textId="77777777" w:rsidTr="00F55ED1">
        <w:tc>
          <w:tcPr>
            <w:tcW w:w="9408" w:type="dxa"/>
            <w:gridSpan w:val="4"/>
            <w:vAlign w:val="center"/>
          </w:tcPr>
          <w:p w14:paraId="36FA9CB4" w14:textId="4480A7DF" w:rsidR="006E6D73" w:rsidRPr="00AF6CF7" w:rsidRDefault="006E6D73" w:rsidP="00950E90">
            <w:pPr>
              <w:spacing w:line="360" w:lineRule="exact"/>
              <w:rPr>
                <w:rFonts w:ascii="Times New Roman" w:hAnsi="Times New Roman"/>
                <w:b/>
                <w:bCs/>
                <w:sz w:val="28"/>
                <w:szCs w:val="28"/>
              </w:rPr>
            </w:pPr>
            <w:r w:rsidRPr="00AF6CF7">
              <w:rPr>
                <w:rFonts w:ascii="Times New Roman" w:hAnsi="Times New Roman"/>
                <w:b/>
                <w:bCs/>
                <w:sz w:val="28"/>
                <w:szCs w:val="28"/>
              </w:rPr>
              <w:t>1. Ban Giám hiệu</w:t>
            </w:r>
          </w:p>
        </w:tc>
      </w:tr>
      <w:tr w:rsidR="00C53DA5" w:rsidRPr="00AF6CF7" w14:paraId="28604EB5" w14:textId="77777777" w:rsidTr="00F55ED1">
        <w:tc>
          <w:tcPr>
            <w:tcW w:w="2604" w:type="dxa"/>
            <w:vAlign w:val="center"/>
          </w:tcPr>
          <w:p w14:paraId="77149D7D" w14:textId="6CBC45FF" w:rsidR="00092ED6" w:rsidRPr="00AF6CF7" w:rsidRDefault="000D5E40" w:rsidP="00950E90">
            <w:pPr>
              <w:spacing w:line="360" w:lineRule="exact"/>
              <w:rPr>
                <w:rFonts w:ascii="Times New Roman" w:hAnsi="Times New Roman"/>
                <w:bCs/>
                <w:sz w:val="28"/>
                <w:szCs w:val="28"/>
              </w:rPr>
            </w:pPr>
            <w:r w:rsidRPr="00AF6CF7">
              <w:rPr>
                <w:rFonts w:ascii="Times New Roman" w:hAnsi="Times New Roman"/>
                <w:bCs/>
                <w:sz w:val="28"/>
                <w:szCs w:val="28"/>
              </w:rPr>
              <w:t>Hiệu trưởng</w:t>
            </w:r>
          </w:p>
        </w:tc>
        <w:tc>
          <w:tcPr>
            <w:tcW w:w="2835" w:type="dxa"/>
            <w:vAlign w:val="center"/>
          </w:tcPr>
          <w:p w14:paraId="6CEABED7" w14:textId="5D3F1422" w:rsidR="00092ED6" w:rsidRPr="00AF6CF7" w:rsidRDefault="00092ED6" w:rsidP="00950E90">
            <w:pPr>
              <w:spacing w:line="360" w:lineRule="exact"/>
              <w:rPr>
                <w:rFonts w:ascii="Times New Roman" w:hAnsi="Times New Roman"/>
                <w:sz w:val="28"/>
                <w:szCs w:val="28"/>
              </w:rPr>
            </w:pPr>
            <w:r w:rsidRPr="00AF6CF7">
              <w:rPr>
                <w:rFonts w:ascii="Times New Roman" w:hAnsi="Times New Roman"/>
                <w:color w:val="000000"/>
                <w:sz w:val="28"/>
                <w:szCs w:val="28"/>
              </w:rPr>
              <w:t>Nguy</w:t>
            </w:r>
            <w:r w:rsidR="00E22037" w:rsidRPr="00AF6CF7">
              <w:rPr>
                <w:rFonts w:ascii="Times New Roman" w:hAnsi="Times New Roman"/>
                <w:color w:val="000000"/>
                <w:sz w:val="28"/>
                <w:szCs w:val="28"/>
              </w:rPr>
              <w:t>ễ</w:t>
            </w:r>
            <w:r w:rsidRPr="00AF6CF7">
              <w:rPr>
                <w:rFonts w:ascii="Times New Roman" w:hAnsi="Times New Roman"/>
                <w:color w:val="000000"/>
                <w:sz w:val="28"/>
                <w:szCs w:val="28"/>
              </w:rPr>
              <w:t>n Cảnh Thịnh</w:t>
            </w:r>
          </w:p>
        </w:tc>
        <w:tc>
          <w:tcPr>
            <w:tcW w:w="2693" w:type="dxa"/>
            <w:vAlign w:val="center"/>
          </w:tcPr>
          <w:p w14:paraId="04A836D2" w14:textId="60497A50" w:rsidR="00092ED6" w:rsidRPr="00AF6CF7" w:rsidRDefault="00E22037" w:rsidP="00950E90">
            <w:pPr>
              <w:spacing w:line="360" w:lineRule="exact"/>
              <w:rPr>
                <w:rFonts w:ascii="Times New Roman" w:hAnsi="Times New Roman"/>
                <w:sz w:val="28"/>
                <w:szCs w:val="28"/>
              </w:rPr>
            </w:pPr>
            <w:r w:rsidRPr="00AF6CF7">
              <w:rPr>
                <w:rFonts w:ascii="Times New Roman" w:hAnsi="Times New Roman"/>
                <w:sz w:val="28"/>
                <w:szCs w:val="28"/>
              </w:rPr>
              <w:t>ThS. Hiệu trưởng</w:t>
            </w:r>
          </w:p>
        </w:tc>
        <w:tc>
          <w:tcPr>
            <w:tcW w:w="1276" w:type="dxa"/>
            <w:vAlign w:val="center"/>
          </w:tcPr>
          <w:p w14:paraId="444BBB61" w14:textId="053D9531" w:rsidR="00092ED6" w:rsidRPr="00AF6CF7" w:rsidRDefault="00092ED6" w:rsidP="00950E90">
            <w:pPr>
              <w:spacing w:line="360" w:lineRule="exact"/>
              <w:rPr>
                <w:rFonts w:ascii="Times New Roman" w:hAnsi="Times New Roman"/>
                <w:sz w:val="28"/>
                <w:szCs w:val="28"/>
              </w:rPr>
            </w:pPr>
          </w:p>
        </w:tc>
      </w:tr>
      <w:tr w:rsidR="00C53DA5" w:rsidRPr="00AF6CF7" w14:paraId="1E6CDEBC" w14:textId="77777777" w:rsidTr="00F55ED1">
        <w:tc>
          <w:tcPr>
            <w:tcW w:w="2604" w:type="dxa"/>
            <w:vAlign w:val="center"/>
          </w:tcPr>
          <w:p w14:paraId="11B840C3" w14:textId="030BBFD9" w:rsidR="00E22037" w:rsidRPr="00AF6CF7" w:rsidRDefault="00E22037" w:rsidP="00950E90">
            <w:pPr>
              <w:spacing w:line="360" w:lineRule="exact"/>
              <w:rPr>
                <w:rFonts w:ascii="Times New Roman" w:hAnsi="Times New Roman"/>
                <w:bCs/>
                <w:sz w:val="28"/>
                <w:szCs w:val="28"/>
              </w:rPr>
            </w:pPr>
            <w:r w:rsidRPr="00AF6CF7">
              <w:rPr>
                <w:rFonts w:ascii="Times New Roman" w:hAnsi="Times New Roman"/>
                <w:bCs/>
                <w:sz w:val="28"/>
                <w:szCs w:val="28"/>
              </w:rPr>
              <w:t>Phó Hiệu trưởng</w:t>
            </w:r>
          </w:p>
        </w:tc>
        <w:tc>
          <w:tcPr>
            <w:tcW w:w="2835" w:type="dxa"/>
            <w:vAlign w:val="center"/>
          </w:tcPr>
          <w:p w14:paraId="6499257F" w14:textId="4067154C" w:rsidR="00E22037" w:rsidRPr="00AF6CF7" w:rsidRDefault="001905E6" w:rsidP="00950E90">
            <w:pPr>
              <w:spacing w:line="360" w:lineRule="exact"/>
              <w:rPr>
                <w:rFonts w:ascii="Times New Roman" w:hAnsi="Times New Roman"/>
                <w:sz w:val="28"/>
                <w:szCs w:val="28"/>
              </w:rPr>
            </w:pPr>
            <w:r w:rsidRPr="00AF6CF7">
              <w:rPr>
                <w:rFonts w:ascii="Times New Roman" w:hAnsi="Times New Roman"/>
                <w:color w:val="000000"/>
                <w:sz w:val="28"/>
                <w:szCs w:val="28"/>
              </w:rPr>
              <w:t>Trần Ngọc Quang</w:t>
            </w:r>
          </w:p>
        </w:tc>
        <w:tc>
          <w:tcPr>
            <w:tcW w:w="2693" w:type="dxa"/>
            <w:vAlign w:val="center"/>
          </w:tcPr>
          <w:p w14:paraId="62405CDD" w14:textId="0E95A9C8" w:rsidR="00E22037" w:rsidRPr="00AF6CF7" w:rsidRDefault="00E22037" w:rsidP="00950E90">
            <w:pPr>
              <w:spacing w:line="360" w:lineRule="exact"/>
              <w:rPr>
                <w:rFonts w:ascii="Times New Roman" w:hAnsi="Times New Roman"/>
                <w:sz w:val="28"/>
                <w:szCs w:val="28"/>
              </w:rPr>
            </w:pPr>
            <w:r w:rsidRPr="00AF6CF7">
              <w:rPr>
                <w:rFonts w:ascii="Times New Roman" w:hAnsi="Times New Roman"/>
                <w:sz w:val="28"/>
                <w:szCs w:val="28"/>
              </w:rPr>
              <w:t>ThS. P. Hiệu trưởng</w:t>
            </w:r>
          </w:p>
        </w:tc>
        <w:tc>
          <w:tcPr>
            <w:tcW w:w="1276" w:type="dxa"/>
            <w:vAlign w:val="center"/>
          </w:tcPr>
          <w:p w14:paraId="5A37816B" w14:textId="77777777" w:rsidR="00E22037" w:rsidRPr="00AF6CF7" w:rsidRDefault="00E22037" w:rsidP="00950E90">
            <w:pPr>
              <w:spacing w:line="360" w:lineRule="exact"/>
              <w:rPr>
                <w:rFonts w:ascii="Times New Roman" w:hAnsi="Times New Roman"/>
                <w:sz w:val="28"/>
                <w:szCs w:val="28"/>
              </w:rPr>
            </w:pPr>
          </w:p>
        </w:tc>
      </w:tr>
      <w:tr w:rsidR="00C53DA5" w:rsidRPr="00AF6CF7" w14:paraId="7DED0B80" w14:textId="77777777" w:rsidTr="00F55ED1">
        <w:tc>
          <w:tcPr>
            <w:tcW w:w="2604" w:type="dxa"/>
            <w:vAlign w:val="center"/>
          </w:tcPr>
          <w:p w14:paraId="51A9853F" w14:textId="757244AD" w:rsidR="00E22037" w:rsidRPr="00AF6CF7" w:rsidRDefault="00E22037" w:rsidP="00950E90">
            <w:pPr>
              <w:spacing w:line="360" w:lineRule="exact"/>
              <w:rPr>
                <w:rFonts w:ascii="Times New Roman" w:hAnsi="Times New Roman"/>
                <w:sz w:val="28"/>
                <w:szCs w:val="28"/>
              </w:rPr>
            </w:pPr>
            <w:r w:rsidRPr="00AF6CF7">
              <w:rPr>
                <w:rFonts w:ascii="Times New Roman" w:hAnsi="Times New Roman"/>
                <w:bCs/>
                <w:sz w:val="28"/>
                <w:szCs w:val="28"/>
              </w:rPr>
              <w:t>Phó Hiệu trưởng</w:t>
            </w:r>
          </w:p>
        </w:tc>
        <w:tc>
          <w:tcPr>
            <w:tcW w:w="2835" w:type="dxa"/>
            <w:vAlign w:val="center"/>
          </w:tcPr>
          <w:p w14:paraId="6F69AF81" w14:textId="2BB9106E" w:rsidR="00E22037" w:rsidRPr="00AF6CF7" w:rsidRDefault="00A6534A" w:rsidP="00A6534A">
            <w:pPr>
              <w:spacing w:line="360" w:lineRule="exact"/>
              <w:rPr>
                <w:rFonts w:ascii="Times New Roman" w:hAnsi="Times New Roman"/>
                <w:sz w:val="28"/>
                <w:szCs w:val="28"/>
              </w:rPr>
            </w:pPr>
            <w:r w:rsidRPr="00AF6CF7">
              <w:rPr>
                <w:rFonts w:ascii="Times New Roman" w:hAnsi="Times New Roman"/>
                <w:sz w:val="28"/>
                <w:szCs w:val="28"/>
              </w:rPr>
              <w:t>Ngô Sỹ Thanh Tùng</w:t>
            </w:r>
            <w:r w:rsidR="006E6C87" w:rsidRPr="00AF6CF7">
              <w:rPr>
                <w:rFonts w:ascii="Times New Roman" w:hAnsi="Times New Roman"/>
                <w:sz w:val="28"/>
                <w:szCs w:val="28"/>
              </w:rPr>
              <w:t xml:space="preserve">    </w:t>
            </w:r>
          </w:p>
        </w:tc>
        <w:tc>
          <w:tcPr>
            <w:tcW w:w="2693" w:type="dxa"/>
            <w:vAlign w:val="center"/>
          </w:tcPr>
          <w:p w14:paraId="447EDE1A" w14:textId="115E205F" w:rsidR="00E22037" w:rsidRPr="00AF6CF7" w:rsidRDefault="00E22037" w:rsidP="00950E90">
            <w:pPr>
              <w:spacing w:line="360" w:lineRule="exact"/>
              <w:rPr>
                <w:rFonts w:ascii="Times New Roman" w:hAnsi="Times New Roman"/>
                <w:bCs/>
                <w:sz w:val="28"/>
                <w:szCs w:val="28"/>
              </w:rPr>
            </w:pPr>
            <w:r w:rsidRPr="00AF6CF7">
              <w:rPr>
                <w:rFonts w:ascii="Times New Roman" w:hAnsi="Times New Roman"/>
                <w:sz w:val="28"/>
                <w:szCs w:val="28"/>
              </w:rPr>
              <w:t>ThS. P. Hiệu trưởng</w:t>
            </w:r>
          </w:p>
        </w:tc>
        <w:tc>
          <w:tcPr>
            <w:tcW w:w="1276" w:type="dxa"/>
            <w:vAlign w:val="center"/>
          </w:tcPr>
          <w:p w14:paraId="521B5732" w14:textId="77777777" w:rsidR="00E22037" w:rsidRPr="00AF6CF7" w:rsidRDefault="00E22037" w:rsidP="00950E90">
            <w:pPr>
              <w:spacing w:line="360" w:lineRule="exact"/>
              <w:rPr>
                <w:rFonts w:ascii="Times New Roman" w:hAnsi="Times New Roman"/>
                <w:sz w:val="28"/>
                <w:szCs w:val="28"/>
              </w:rPr>
            </w:pPr>
          </w:p>
        </w:tc>
      </w:tr>
      <w:tr w:rsidR="000D5E40" w:rsidRPr="00AF6CF7" w14:paraId="5DC76F9D" w14:textId="77777777" w:rsidTr="00F55ED1">
        <w:tc>
          <w:tcPr>
            <w:tcW w:w="9408" w:type="dxa"/>
            <w:gridSpan w:val="4"/>
            <w:vAlign w:val="center"/>
          </w:tcPr>
          <w:p w14:paraId="22E59D12" w14:textId="052FF298" w:rsidR="000D5E40" w:rsidRPr="00AF6CF7" w:rsidRDefault="000D5E40" w:rsidP="00950E90">
            <w:pPr>
              <w:spacing w:line="360" w:lineRule="exact"/>
              <w:rPr>
                <w:rFonts w:ascii="Times New Roman" w:hAnsi="Times New Roman"/>
                <w:b/>
                <w:bCs/>
                <w:sz w:val="28"/>
                <w:szCs w:val="28"/>
              </w:rPr>
            </w:pPr>
            <w:r w:rsidRPr="00AF6CF7">
              <w:rPr>
                <w:rFonts w:ascii="Times New Roman" w:hAnsi="Times New Roman"/>
                <w:b/>
                <w:bCs/>
                <w:sz w:val="28"/>
                <w:szCs w:val="28"/>
              </w:rPr>
              <w:t>2. Các tổ chức Đảng, Đoàn thanh niên, Công đoàn, …</w:t>
            </w:r>
          </w:p>
        </w:tc>
      </w:tr>
      <w:tr w:rsidR="00FE0CA8" w:rsidRPr="00AF6CF7" w14:paraId="606EC2F5" w14:textId="77777777" w:rsidTr="00F55ED1">
        <w:tc>
          <w:tcPr>
            <w:tcW w:w="2604" w:type="dxa"/>
            <w:vAlign w:val="center"/>
          </w:tcPr>
          <w:p w14:paraId="4711BD17" w14:textId="1D4A4CF4" w:rsidR="00FE0CA8" w:rsidRPr="00AF6CF7" w:rsidRDefault="00E22037" w:rsidP="00950E90">
            <w:pPr>
              <w:spacing w:line="360" w:lineRule="exact"/>
              <w:rPr>
                <w:rFonts w:ascii="Times New Roman" w:hAnsi="Times New Roman"/>
                <w:bCs/>
                <w:sz w:val="28"/>
                <w:szCs w:val="28"/>
              </w:rPr>
            </w:pPr>
            <w:r w:rsidRPr="00AF6CF7">
              <w:rPr>
                <w:rFonts w:ascii="Times New Roman" w:hAnsi="Times New Roman"/>
                <w:bCs/>
                <w:sz w:val="28"/>
                <w:szCs w:val="28"/>
              </w:rPr>
              <w:t>Chi bộ</w:t>
            </w:r>
          </w:p>
        </w:tc>
        <w:tc>
          <w:tcPr>
            <w:tcW w:w="2835" w:type="dxa"/>
            <w:vAlign w:val="center"/>
          </w:tcPr>
          <w:p w14:paraId="0E8FFA25" w14:textId="76847C38" w:rsidR="00FE0CA8" w:rsidRPr="00AF6CF7" w:rsidRDefault="00E22037" w:rsidP="00950E90">
            <w:pPr>
              <w:spacing w:line="360" w:lineRule="exact"/>
              <w:rPr>
                <w:rFonts w:ascii="Times New Roman" w:hAnsi="Times New Roman"/>
                <w:sz w:val="28"/>
                <w:szCs w:val="28"/>
              </w:rPr>
            </w:pPr>
            <w:r w:rsidRPr="00AF6CF7">
              <w:rPr>
                <w:rFonts w:ascii="Times New Roman" w:hAnsi="Times New Roman"/>
                <w:color w:val="000000"/>
                <w:sz w:val="28"/>
                <w:szCs w:val="28"/>
              </w:rPr>
              <w:t>Nguyễn Cảnh Thịnh</w:t>
            </w:r>
          </w:p>
        </w:tc>
        <w:tc>
          <w:tcPr>
            <w:tcW w:w="2693" w:type="dxa"/>
            <w:vAlign w:val="center"/>
          </w:tcPr>
          <w:p w14:paraId="447C084D" w14:textId="2D441F46" w:rsidR="00FE0CA8" w:rsidRPr="00AF6CF7" w:rsidRDefault="00E22037" w:rsidP="00950E90">
            <w:pPr>
              <w:spacing w:line="360" w:lineRule="exact"/>
              <w:rPr>
                <w:rFonts w:ascii="Times New Roman" w:hAnsi="Times New Roman"/>
                <w:bCs/>
                <w:sz w:val="28"/>
                <w:szCs w:val="28"/>
              </w:rPr>
            </w:pPr>
            <w:r w:rsidRPr="00AF6CF7">
              <w:rPr>
                <w:rFonts w:ascii="Times New Roman" w:hAnsi="Times New Roman"/>
                <w:bCs/>
                <w:sz w:val="28"/>
                <w:szCs w:val="28"/>
              </w:rPr>
              <w:t>Bí thư chi bộ</w:t>
            </w:r>
          </w:p>
        </w:tc>
        <w:tc>
          <w:tcPr>
            <w:tcW w:w="1276" w:type="dxa"/>
            <w:vAlign w:val="center"/>
          </w:tcPr>
          <w:p w14:paraId="655747EA" w14:textId="77777777" w:rsidR="00FE0CA8" w:rsidRPr="00AF6CF7" w:rsidRDefault="00FE0CA8" w:rsidP="00950E90">
            <w:pPr>
              <w:spacing w:line="360" w:lineRule="exact"/>
              <w:rPr>
                <w:rFonts w:ascii="Times New Roman" w:hAnsi="Times New Roman"/>
                <w:sz w:val="28"/>
                <w:szCs w:val="28"/>
              </w:rPr>
            </w:pPr>
          </w:p>
        </w:tc>
      </w:tr>
      <w:tr w:rsidR="000D5E40" w:rsidRPr="00AF6CF7" w14:paraId="52ACD1E6" w14:textId="77777777" w:rsidTr="00F55ED1">
        <w:tc>
          <w:tcPr>
            <w:tcW w:w="2604" w:type="dxa"/>
            <w:vAlign w:val="center"/>
          </w:tcPr>
          <w:p w14:paraId="714FB1C3" w14:textId="47C7AC33" w:rsidR="000D5E40" w:rsidRPr="00AF6CF7" w:rsidRDefault="00E22037" w:rsidP="00950E90">
            <w:pPr>
              <w:spacing w:line="360" w:lineRule="exact"/>
              <w:rPr>
                <w:rFonts w:ascii="Times New Roman" w:hAnsi="Times New Roman"/>
                <w:sz w:val="28"/>
                <w:szCs w:val="28"/>
              </w:rPr>
            </w:pPr>
            <w:r w:rsidRPr="00AF6CF7">
              <w:rPr>
                <w:rFonts w:ascii="Times New Roman" w:hAnsi="Times New Roman"/>
                <w:sz w:val="28"/>
                <w:szCs w:val="28"/>
              </w:rPr>
              <w:t>Công đoàn trường</w:t>
            </w:r>
          </w:p>
        </w:tc>
        <w:tc>
          <w:tcPr>
            <w:tcW w:w="2835" w:type="dxa"/>
            <w:vAlign w:val="center"/>
          </w:tcPr>
          <w:p w14:paraId="19636AC5" w14:textId="1506D4C9" w:rsidR="000D5E40" w:rsidRPr="00AF6CF7" w:rsidRDefault="001B0993" w:rsidP="00950E90">
            <w:pPr>
              <w:spacing w:line="360" w:lineRule="exact"/>
              <w:rPr>
                <w:rFonts w:ascii="Times New Roman" w:hAnsi="Times New Roman"/>
                <w:bCs/>
                <w:sz w:val="28"/>
                <w:szCs w:val="28"/>
              </w:rPr>
            </w:pPr>
            <w:r w:rsidRPr="00AF6CF7">
              <w:rPr>
                <w:rFonts w:ascii="Times New Roman" w:hAnsi="Times New Roman"/>
                <w:bCs/>
                <w:sz w:val="28"/>
                <w:szCs w:val="28"/>
              </w:rPr>
              <w:t>Hồ Xuân Hồng</w:t>
            </w:r>
          </w:p>
        </w:tc>
        <w:tc>
          <w:tcPr>
            <w:tcW w:w="2693" w:type="dxa"/>
            <w:vAlign w:val="center"/>
          </w:tcPr>
          <w:p w14:paraId="1603D4D2" w14:textId="29707ACD" w:rsidR="000D5E40" w:rsidRPr="00AF6CF7" w:rsidRDefault="00E22037" w:rsidP="00950E90">
            <w:pPr>
              <w:spacing w:line="360" w:lineRule="exact"/>
              <w:rPr>
                <w:rFonts w:ascii="Times New Roman" w:hAnsi="Times New Roman"/>
                <w:bCs/>
                <w:sz w:val="28"/>
                <w:szCs w:val="28"/>
              </w:rPr>
            </w:pPr>
            <w:r w:rsidRPr="00AF6CF7">
              <w:rPr>
                <w:rFonts w:ascii="Times New Roman" w:hAnsi="Times New Roman"/>
                <w:bCs/>
                <w:sz w:val="28"/>
                <w:szCs w:val="28"/>
              </w:rPr>
              <w:t>Chủ tịch CĐ</w:t>
            </w:r>
          </w:p>
        </w:tc>
        <w:tc>
          <w:tcPr>
            <w:tcW w:w="1276" w:type="dxa"/>
            <w:vAlign w:val="center"/>
          </w:tcPr>
          <w:p w14:paraId="2C083A2E" w14:textId="77777777" w:rsidR="000D5E40" w:rsidRPr="00AF6CF7" w:rsidRDefault="000D5E40" w:rsidP="00950E90">
            <w:pPr>
              <w:spacing w:line="360" w:lineRule="exact"/>
              <w:rPr>
                <w:rFonts w:ascii="Times New Roman" w:hAnsi="Times New Roman"/>
                <w:sz w:val="28"/>
                <w:szCs w:val="28"/>
              </w:rPr>
            </w:pPr>
          </w:p>
        </w:tc>
      </w:tr>
      <w:tr w:rsidR="000D5E40" w:rsidRPr="00AF6CF7" w14:paraId="71AA31C8" w14:textId="77777777" w:rsidTr="00F55ED1">
        <w:trPr>
          <w:trHeight w:val="377"/>
        </w:trPr>
        <w:tc>
          <w:tcPr>
            <w:tcW w:w="2604" w:type="dxa"/>
            <w:vAlign w:val="center"/>
          </w:tcPr>
          <w:p w14:paraId="748D0798" w14:textId="26678174" w:rsidR="000D5E40" w:rsidRPr="00AF6CF7" w:rsidRDefault="00E22037" w:rsidP="00950E90">
            <w:pPr>
              <w:spacing w:line="360" w:lineRule="exact"/>
              <w:rPr>
                <w:rFonts w:ascii="Times New Roman" w:hAnsi="Times New Roman"/>
                <w:sz w:val="28"/>
                <w:szCs w:val="28"/>
              </w:rPr>
            </w:pPr>
            <w:r w:rsidRPr="00AF6CF7">
              <w:rPr>
                <w:rFonts w:ascii="Times New Roman" w:hAnsi="Times New Roman"/>
                <w:sz w:val="28"/>
                <w:szCs w:val="28"/>
              </w:rPr>
              <w:t>Đoàn TNCSHCM</w:t>
            </w:r>
          </w:p>
        </w:tc>
        <w:tc>
          <w:tcPr>
            <w:tcW w:w="2835" w:type="dxa"/>
            <w:vAlign w:val="center"/>
          </w:tcPr>
          <w:p w14:paraId="61694C93" w14:textId="7E84FB4A" w:rsidR="000D5E40" w:rsidRPr="00AF6CF7" w:rsidRDefault="00E22037" w:rsidP="00950E90">
            <w:pPr>
              <w:spacing w:line="360" w:lineRule="exact"/>
              <w:rPr>
                <w:rFonts w:ascii="Times New Roman" w:hAnsi="Times New Roman"/>
                <w:bCs/>
                <w:sz w:val="28"/>
                <w:szCs w:val="28"/>
              </w:rPr>
            </w:pPr>
            <w:r w:rsidRPr="00AF6CF7">
              <w:rPr>
                <w:rFonts w:ascii="Times New Roman" w:hAnsi="Times New Roman"/>
                <w:bCs/>
                <w:sz w:val="28"/>
                <w:szCs w:val="28"/>
              </w:rPr>
              <w:t>Nguyễn Hải Nam</w:t>
            </w:r>
          </w:p>
        </w:tc>
        <w:tc>
          <w:tcPr>
            <w:tcW w:w="2693" w:type="dxa"/>
            <w:vAlign w:val="center"/>
          </w:tcPr>
          <w:p w14:paraId="1FAB9512" w14:textId="5B23D10E" w:rsidR="000D5E40" w:rsidRPr="00AF6CF7" w:rsidRDefault="00E22037" w:rsidP="00950E90">
            <w:pPr>
              <w:spacing w:line="360" w:lineRule="exact"/>
              <w:rPr>
                <w:rFonts w:ascii="Times New Roman" w:hAnsi="Times New Roman"/>
                <w:bCs/>
                <w:sz w:val="28"/>
                <w:szCs w:val="28"/>
              </w:rPr>
            </w:pPr>
            <w:r w:rsidRPr="00AF6CF7">
              <w:rPr>
                <w:rFonts w:ascii="Times New Roman" w:hAnsi="Times New Roman"/>
                <w:bCs/>
                <w:sz w:val="28"/>
                <w:szCs w:val="28"/>
              </w:rPr>
              <w:t>Bí thư BCH</w:t>
            </w:r>
          </w:p>
        </w:tc>
        <w:tc>
          <w:tcPr>
            <w:tcW w:w="1276" w:type="dxa"/>
            <w:vAlign w:val="center"/>
          </w:tcPr>
          <w:p w14:paraId="14829C13" w14:textId="77777777" w:rsidR="000D5E40" w:rsidRPr="00AF6CF7" w:rsidRDefault="000D5E40" w:rsidP="00950E90">
            <w:pPr>
              <w:spacing w:line="360" w:lineRule="exact"/>
              <w:rPr>
                <w:rFonts w:ascii="Times New Roman" w:hAnsi="Times New Roman"/>
                <w:sz w:val="28"/>
                <w:szCs w:val="28"/>
              </w:rPr>
            </w:pPr>
          </w:p>
        </w:tc>
      </w:tr>
      <w:tr w:rsidR="00E22037" w:rsidRPr="00AF6CF7" w14:paraId="56D25B6B" w14:textId="77777777" w:rsidTr="00F55ED1">
        <w:tc>
          <w:tcPr>
            <w:tcW w:w="9408" w:type="dxa"/>
            <w:gridSpan w:val="4"/>
            <w:vAlign w:val="center"/>
          </w:tcPr>
          <w:p w14:paraId="7BE9E3BA" w14:textId="449F4DBD" w:rsidR="00E22037" w:rsidRPr="00AF6CF7" w:rsidRDefault="00E22037" w:rsidP="00950E90">
            <w:pPr>
              <w:spacing w:line="360" w:lineRule="exact"/>
              <w:rPr>
                <w:rFonts w:ascii="Times New Roman" w:hAnsi="Times New Roman"/>
                <w:b/>
                <w:bCs/>
                <w:sz w:val="28"/>
                <w:szCs w:val="28"/>
              </w:rPr>
            </w:pPr>
            <w:r w:rsidRPr="00AF6CF7">
              <w:rPr>
                <w:rFonts w:ascii="Times New Roman" w:hAnsi="Times New Roman"/>
                <w:b/>
                <w:bCs/>
                <w:sz w:val="28"/>
                <w:szCs w:val="28"/>
              </w:rPr>
              <w:t>3. Các phòng chức năng</w:t>
            </w:r>
          </w:p>
        </w:tc>
      </w:tr>
      <w:tr w:rsidR="000D5E40" w:rsidRPr="00AF6CF7" w14:paraId="22F2BA22" w14:textId="77777777" w:rsidTr="00F55ED1">
        <w:tc>
          <w:tcPr>
            <w:tcW w:w="2604" w:type="dxa"/>
            <w:vAlign w:val="center"/>
          </w:tcPr>
          <w:p w14:paraId="05C8BDE2" w14:textId="6528F0A4" w:rsidR="000D5E40" w:rsidRPr="00AF6CF7" w:rsidRDefault="00E91DAD" w:rsidP="00950E90">
            <w:pPr>
              <w:spacing w:line="360" w:lineRule="exact"/>
              <w:rPr>
                <w:rFonts w:ascii="Times New Roman" w:hAnsi="Times New Roman"/>
                <w:bCs/>
                <w:sz w:val="28"/>
                <w:szCs w:val="28"/>
              </w:rPr>
            </w:pPr>
            <w:r w:rsidRPr="00AF6CF7">
              <w:rPr>
                <w:rFonts w:ascii="Times New Roman" w:hAnsi="Times New Roman"/>
                <w:bCs/>
                <w:sz w:val="28"/>
                <w:szCs w:val="28"/>
              </w:rPr>
              <w:t>Phòng T</w:t>
            </w:r>
            <w:r w:rsidR="00206A4D" w:rsidRPr="00AF6CF7">
              <w:rPr>
                <w:rFonts w:ascii="Times New Roman" w:hAnsi="Times New Roman"/>
                <w:bCs/>
                <w:sz w:val="28"/>
                <w:szCs w:val="28"/>
              </w:rPr>
              <w:t>C - HC</w:t>
            </w:r>
          </w:p>
        </w:tc>
        <w:tc>
          <w:tcPr>
            <w:tcW w:w="2835" w:type="dxa"/>
            <w:vAlign w:val="center"/>
          </w:tcPr>
          <w:p w14:paraId="01292E12" w14:textId="3986253D" w:rsidR="000D5E40" w:rsidRPr="00AF6CF7" w:rsidRDefault="009B5422" w:rsidP="00950E90">
            <w:pPr>
              <w:spacing w:line="360" w:lineRule="exact"/>
              <w:rPr>
                <w:rFonts w:ascii="Times New Roman" w:hAnsi="Times New Roman"/>
                <w:bCs/>
                <w:sz w:val="28"/>
                <w:szCs w:val="28"/>
              </w:rPr>
            </w:pPr>
            <w:r w:rsidRPr="00AF6CF7">
              <w:rPr>
                <w:rFonts w:ascii="Times New Roman" w:hAnsi="Times New Roman"/>
                <w:bCs/>
                <w:sz w:val="28"/>
                <w:szCs w:val="28"/>
              </w:rPr>
              <w:t>Hồ Xuân Hồng</w:t>
            </w:r>
          </w:p>
        </w:tc>
        <w:tc>
          <w:tcPr>
            <w:tcW w:w="2693" w:type="dxa"/>
            <w:vAlign w:val="center"/>
          </w:tcPr>
          <w:p w14:paraId="23D90709" w14:textId="5DE08350" w:rsidR="000D5E40" w:rsidRPr="00AF6CF7" w:rsidRDefault="00354833" w:rsidP="00950E90">
            <w:pPr>
              <w:spacing w:line="360" w:lineRule="exact"/>
              <w:rPr>
                <w:rFonts w:ascii="Times New Roman" w:hAnsi="Times New Roman"/>
                <w:bCs/>
                <w:sz w:val="28"/>
                <w:szCs w:val="28"/>
              </w:rPr>
            </w:pPr>
            <w:r w:rsidRPr="00AF6CF7">
              <w:rPr>
                <w:rFonts w:ascii="Times New Roman" w:hAnsi="Times New Roman"/>
                <w:color w:val="000000"/>
                <w:sz w:val="28"/>
                <w:szCs w:val="28"/>
              </w:rPr>
              <w:t xml:space="preserve">CN. </w:t>
            </w:r>
            <w:r w:rsidR="009B5422" w:rsidRPr="00AF6CF7">
              <w:rPr>
                <w:rFonts w:ascii="Times New Roman" w:hAnsi="Times New Roman"/>
                <w:color w:val="000000"/>
                <w:sz w:val="28"/>
                <w:szCs w:val="28"/>
              </w:rPr>
              <w:t>PT</w:t>
            </w:r>
            <w:r w:rsidR="00E91DAD" w:rsidRPr="00AF6CF7">
              <w:rPr>
                <w:rFonts w:ascii="Times New Roman" w:hAnsi="Times New Roman"/>
                <w:color w:val="000000"/>
                <w:sz w:val="28"/>
                <w:szCs w:val="28"/>
              </w:rPr>
              <w:t xml:space="preserve"> phòng</w:t>
            </w:r>
          </w:p>
        </w:tc>
        <w:tc>
          <w:tcPr>
            <w:tcW w:w="1276" w:type="dxa"/>
            <w:vAlign w:val="center"/>
          </w:tcPr>
          <w:p w14:paraId="57EFBB56" w14:textId="77777777" w:rsidR="000D5E40" w:rsidRPr="00AF6CF7" w:rsidRDefault="000D5E40" w:rsidP="00950E90">
            <w:pPr>
              <w:spacing w:line="360" w:lineRule="exact"/>
              <w:rPr>
                <w:rFonts w:ascii="Times New Roman" w:hAnsi="Times New Roman"/>
                <w:bCs/>
                <w:sz w:val="28"/>
                <w:szCs w:val="28"/>
              </w:rPr>
            </w:pPr>
          </w:p>
        </w:tc>
      </w:tr>
      <w:tr w:rsidR="00C53DA5" w:rsidRPr="00AF6CF7" w14:paraId="7F8790A0" w14:textId="77777777" w:rsidTr="00F55ED1">
        <w:tc>
          <w:tcPr>
            <w:tcW w:w="2604" w:type="dxa"/>
            <w:tcBorders>
              <w:top w:val="single" w:sz="4" w:space="0" w:color="auto"/>
              <w:left w:val="single" w:sz="4" w:space="0" w:color="auto"/>
              <w:bottom w:val="single" w:sz="4" w:space="0" w:color="auto"/>
              <w:right w:val="single" w:sz="4" w:space="0" w:color="auto"/>
            </w:tcBorders>
            <w:vAlign w:val="center"/>
          </w:tcPr>
          <w:p w14:paraId="43E1288D" w14:textId="23E67CCB" w:rsidR="00E91DAD" w:rsidRPr="00AF6CF7" w:rsidRDefault="00E91DAD" w:rsidP="00950E90">
            <w:pPr>
              <w:spacing w:line="360" w:lineRule="exact"/>
              <w:rPr>
                <w:rFonts w:ascii="Times New Roman" w:hAnsi="Times New Roman"/>
                <w:bCs/>
                <w:sz w:val="28"/>
                <w:szCs w:val="28"/>
              </w:rPr>
            </w:pPr>
            <w:r w:rsidRPr="00AF6CF7">
              <w:rPr>
                <w:rFonts w:ascii="Times New Roman" w:hAnsi="Times New Roman"/>
                <w:color w:val="000000"/>
                <w:sz w:val="28"/>
                <w:szCs w:val="28"/>
              </w:rPr>
              <w:t>Phòng Đào tạo</w:t>
            </w:r>
          </w:p>
        </w:tc>
        <w:tc>
          <w:tcPr>
            <w:tcW w:w="2835" w:type="dxa"/>
            <w:tcBorders>
              <w:top w:val="single" w:sz="4" w:space="0" w:color="auto"/>
              <w:left w:val="single" w:sz="4" w:space="0" w:color="auto"/>
              <w:bottom w:val="single" w:sz="4" w:space="0" w:color="auto"/>
              <w:right w:val="single" w:sz="4" w:space="0" w:color="auto"/>
            </w:tcBorders>
            <w:vAlign w:val="center"/>
          </w:tcPr>
          <w:p w14:paraId="2FDD9100" w14:textId="2D2A7D95" w:rsidR="00E91DAD" w:rsidRPr="00AF6CF7" w:rsidRDefault="00E91DAD" w:rsidP="00950E90">
            <w:pPr>
              <w:spacing w:line="360" w:lineRule="exact"/>
              <w:rPr>
                <w:rFonts w:ascii="Times New Roman" w:hAnsi="Times New Roman"/>
                <w:bCs/>
                <w:sz w:val="28"/>
                <w:szCs w:val="28"/>
              </w:rPr>
            </w:pPr>
            <w:r w:rsidRPr="00AF6CF7">
              <w:rPr>
                <w:rFonts w:ascii="Times New Roman" w:hAnsi="Times New Roman"/>
                <w:color w:val="000000"/>
                <w:sz w:val="28"/>
                <w:szCs w:val="28"/>
              </w:rPr>
              <w:t>N</w:t>
            </w:r>
            <w:r w:rsidR="00F94D80" w:rsidRPr="00AF6CF7">
              <w:rPr>
                <w:rFonts w:ascii="Times New Roman" w:hAnsi="Times New Roman"/>
                <w:color w:val="000000"/>
                <w:sz w:val="28"/>
                <w:szCs w:val="28"/>
              </w:rPr>
              <w:t>guyễn Thị Phương Thảo</w:t>
            </w:r>
          </w:p>
        </w:tc>
        <w:tc>
          <w:tcPr>
            <w:tcW w:w="2693" w:type="dxa"/>
            <w:tcBorders>
              <w:top w:val="single" w:sz="4" w:space="0" w:color="auto"/>
              <w:left w:val="single" w:sz="4" w:space="0" w:color="auto"/>
              <w:bottom w:val="single" w:sz="4" w:space="0" w:color="auto"/>
              <w:right w:val="single" w:sz="4" w:space="0" w:color="auto"/>
            </w:tcBorders>
            <w:vAlign w:val="center"/>
          </w:tcPr>
          <w:p w14:paraId="6210766E" w14:textId="1CADE3B0" w:rsidR="00E91DAD" w:rsidRPr="00AF6CF7" w:rsidRDefault="00E91DAD" w:rsidP="00950E90">
            <w:pPr>
              <w:spacing w:line="360" w:lineRule="exact"/>
              <w:rPr>
                <w:rFonts w:ascii="Times New Roman" w:hAnsi="Times New Roman"/>
                <w:bCs/>
                <w:sz w:val="28"/>
                <w:szCs w:val="28"/>
              </w:rPr>
            </w:pPr>
            <w:r w:rsidRPr="00AF6CF7">
              <w:rPr>
                <w:rFonts w:ascii="Times New Roman" w:hAnsi="Times New Roman"/>
                <w:color w:val="000000"/>
                <w:sz w:val="28"/>
                <w:szCs w:val="28"/>
              </w:rPr>
              <w:t>ThS</w:t>
            </w:r>
            <w:r w:rsidR="00354833" w:rsidRPr="00AF6CF7">
              <w:rPr>
                <w:rFonts w:ascii="Times New Roman" w:hAnsi="Times New Roman"/>
                <w:color w:val="000000"/>
                <w:sz w:val="28"/>
                <w:szCs w:val="28"/>
              </w:rPr>
              <w:t xml:space="preserve">. </w:t>
            </w:r>
            <w:r w:rsidRPr="00AF6CF7">
              <w:rPr>
                <w:rFonts w:ascii="Times New Roman" w:hAnsi="Times New Roman"/>
                <w:color w:val="000000"/>
                <w:sz w:val="28"/>
                <w:szCs w:val="28"/>
              </w:rPr>
              <w:t>Trưởng phòng</w:t>
            </w:r>
          </w:p>
        </w:tc>
        <w:tc>
          <w:tcPr>
            <w:tcW w:w="1276" w:type="dxa"/>
            <w:tcBorders>
              <w:top w:val="single" w:sz="4" w:space="0" w:color="auto"/>
              <w:left w:val="single" w:sz="4" w:space="0" w:color="auto"/>
              <w:bottom w:val="single" w:sz="4" w:space="0" w:color="auto"/>
              <w:right w:val="single" w:sz="4" w:space="0" w:color="auto"/>
            </w:tcBorders>
            <w:vAlign w:val="center"/>
          </w:tcPr>
          <w:p w14:paraId="2C9C341A" w14:textId="076DE4B0" w:rsidR="00E91DAD" w:rsidRPr="00AF6CF7" w:rsidRDefault="00E91DAD" w:rsidP="00950E90">
            <w:pPr>
              <w:spacing w:line="360" w:lineRule="exact"/>
              <w:rPr>
                <w:rFonts w:ascii="Times New Roman" w:hAnsi="Times New Roman"/>
                <w:bCs/>
                <w:sz w:val="28"/>
                <w:szCs w:val="28"/>
              </w:rPr>
            </w:pPr>
          </w:p>
        </w:tc>
      </w:tr>
      <w:tr w:rsidR="00C53DA5" w:rsidRPr="00AF6CF7" w14:paraId="227531DE" w14:textId="77777777" w:rsidTr="00F55ED1">
        <w:tc>
          <w:tcPr>
            <w:tcW w:w="2604" w:type="dxa"/>
            <w:tcBorders>
              <w:top w:val="single" w:sz="4" w:space="0" w:color="auto"/>
              <w:left w:val="single" w:sz="4" w:space="0" w:color="auto"/>
              <w:bottom w:val="single" w:sz="4" w:space="0" w:color="auto"/>
              <w:right w:val="single" w:sz="4" w:space="0" w:color="auto"/>
            </w:tcBorders>
            <w:vAlign w:val="center"/>
          </w:tcPr>
          <w:p w14:paraId="264AF816" w14:textId="0B8D87D1" w:rsidR="00E91DAD" w:rsidRPr="00AF6CF7" w:rsidRDefault="00E91DAD" w:rsidP="00950E90">
            <w:pPr>
              <w:spacing w:line="360" w:lineRule="exact"/>
              <w:rPr>
                <w:rFonts w:ascii="Times New Roman" w:hAnsi="Times New Roman"/>
                <w:bCs/>
                <w:sz w:val="28"/>
                <w:szCs w:val="28"/>
              </w:rPr>
            </w:pPr>
            <w:r w:rsidRPr="00AF6CF7">
              <w:rPr>
                <w:rFonts w:ascii="Times New Roman" w:hAnsi="Times New Roman"/>
                <w:color w:val="000000"/>
                <w:sz w:val="28"/>
                <w:szCs w:val="28"/>
              </w:rPr>
              <w:t>Phòng T</w:t>
            </w:r>
            <w:r w:rsidR="00206A4D" w:rsidRPr="00AF6CF7">
              <w:rPr>
                <w:rFonts w:ascii="Times New Roman" w:hAnsi="Times New Roman"/>
                <w:color w:val="000000"/>
                <w:sz w:val="28"/>
                <w:szCs w:val="28"/>
              </w:rPr>
              <w:t xml:space="preserve">TKT </w:t>
            </w:r>
            <w:r w:rsidRPr="00AF6CF7">
              <w:rPr>
                <w:rFonts w:ascii="Times New Roman" w:hAnsi="Times New Roman"/>
                <w:color w:val="000000"/>
                <w:sz w:val="28"/>
                <w:szCs w:val="28"/>
              </w:rPr>
              <w:t>&amp; Đ</w:t>
            </w:r>
            <w:r w:rsidR="00206A4D" w:rsidRPr="00AF6CF7">
              <w:rPr>
                <w:rFonts w:ascii="Times New Roman" w:hAnsi="Times New Roman"/>
                <w:color w:val="000000"/>
                <w:sz w:val="28"/>
                <w:szCs w:val="28"/>
              </w:rPr>
              <w:t>BCL</w:t>
            </w:r>
          </w:p>
        </w:tc>
        <w:tc>
          <w:tcPr>
            <w:tcW w:w="2835" w:type="dxa"/>
            <w:tcBorders>
              <w:top w:val="single" w:sz="4" w:space="0" w:color="auto"/>
              <w:left w:val="single" w:sz="4" w:space="0" w:color="auto"/>
              <w:bottom w:val="single" w:sz="4" w:space="0" w:color="auto"/>
              <w:right w:val="single" w:sz="4" w:space="0" w:color="auto"/>
            </w:tcBorders>
            <w:vAlign w:val="center"/>
          </w:tcPr>
          <w:p w14:paraId="251C3B49" w14:textId="09906C5E" w:rsidR="00E91DAD" w:rsidRPr="00AF6CF7" w:rsidRDefault="00E91DAD" w:rsidP="00950E90">
            <w:pPr>
              <w:spacing w:line="360" w:lineRule="exact"/>
              <w:rPr>
                <w:rFonts w:ascii="Times New Roman" w:hAnsi="Times New Roman"/>
                <w:bCs/>
                <w:sz w:val="28"/>
                <w:szCs w:val="28"/>
              </w:rPr>
            </w:pPr>
            <w:r w:rsidRPr="00AF6CF7">
              <w:rPr>
                <w:rFonts w:ascii="Times New Roman" w:hAnsi="Times New Roman"/>
                <w:color w:val="000000"/>
                <w:sz w:val="28"/>
                <w:szCs w:val="28"/>
              </w:rPr>
              <w:t xml:space="preserve">Lê </w:t>
            </w:r>
            <w:r w:rsidR="009E33CE" w:rsidRPr="00AF6CF7">
              <w:rPr>
                <w:rFonts w:ascii="Times New Roman" w:hAnsi="Times New Roman"/>
                <w:color w:val="000000"/>
                <w:sz w:val="28"/>
                <w:szCs w:val="28"/>
              </w:rPr>
              <w:t xml:space="preserve">Thị </w:t>
            </w:r>
            <w:r w:rsidRPr="00AF6CF7">
              <w:rPr>
                <w:rFonts w:ascii="Times New Roman" w:hAnsi="Times New Roman"/>
                <w:color w:val="000000"/>
                <w:sz w:val="28"/>
                <w:szCs w:val="28"/>
              </w:rPr>
              <w:t>Quỳnh Hoa</w:t>
            </w:r>
          </w:p>
        </w:tc>
        <w:tc>
          <w:tcPr>
            <w:tcW w:w="2693" w:type="dxa"/>
            <w:tcBorders>
              <w:top w:val="single" w:sz="4" w:space="0" w:color="auto"/>
              <w:left w:val="single" w:sz="4" w:space="0" w:color="auto"/>
              <w:bottom w:val="single" w:sz="4" w:space="0" w:color="auto"/>
              <w:right w:val="single" w:sz="4" w:space="0" w:color="auto"/>
            </w:tcBorders>
            <w:vAlign w:val="center"/>
          </w:tcPr>
          <w:p w14:paraId="471B2A73" w14:textId="5A941E60" w:rsidR="00E91DAD" w:rsidRPr="00AF6CF7" w:rsidRDefault="00E91DAD" w:rsidP="00950E90">
            <w:pPr>
              <w:spacing w:line="360" w:lineRule="exact"/>
              <w:rPr>
                <w:rFonts w:ascii="Times New Roman" w:hAnsi="Times New Roman"/>
                <w:bCs/>
                <w:sz w:val="28"/>
                <w:szCs w:val="28"/>
              </w:rPr>
            </w:pPr>
            <w:r w:rsidRPr="00AF6CF7">
              <w:rPr>
                <w:rFonts w:ascii="Times New Roman" w:hAnsi="Times New Roman"/>
                <w:color w:val="000000"/>
                <w:sz w:val="28"/>
                <w:szCs w:val="28"/>
              </w:rPr>
              <w:t xml:space="preserve">ThS. </w:t>
            </w:r>
            <w:r w:rsidR="00652080" w:rsidRPr="00AF6CF7">
              <w:rPr>
                <w:rFonts w:ascii="Times New Roman" w:hAnsi="Times New Roman"/>
                <w:color w:val="000000"/>
                <w:sz w:val="28"/>
                <w:szCs w:val="28"/>
              </w:rPr>
              <w:t>Trưởng phòng</w:t>
            </w:r>
          </w:p>
        </w:tc>
        <w:tc>
          <w:tcPr>
            <w:tcW w:w="1276" w:type="dxa"/>
            <w:tcBorders>
              <w:top w:val="single" w:sz="4" w:space="0" w:color="auto"/>
              <w:left w:val="single" w:sz="4" w:space="0" w:color="auto"/>
              <w:bottom w:val="single" w:sz="4" w:space="0" w:color="auto"/>
              <w:right w:val="single" w:sz="4" w:space="0" w:color="auto"/>
            </w:tcBorders>
            <w:vAlign w:val="center"/>
          </w:tcPr>
          <w:p w14:paraId="783849D4" w14:textId="1DEAD61B" w:rsidR="00E91DAD" w:rsidRPr="00AF6CF7" w:rsidRDefault="00E91DAD" w:rsidP="00950E90">
            <w:pPr>
              <w:spacing w:line="360" w:lineRule="exact"/>
              <w:rPr>
                <w:rFonts w:ascii="Times New Roman" w:hAnsi="Times New Roman"/>
                <w:bCs/>
                <w:sz w:val="28"/>
                <w:szCs w:val="28"/>
              </w:rPr>
            </w:pPr>
          </w:p>
        </w:tc>
      </w:tr>
      <w:tr w:rsidR="00C53DA5" w:rsidRPr="00AF6CF7" w14:paraId="6AF24A03" w14:textId="77777777" w:rsidTr="00F55ED1">
        <w:tc>
          <w:tcPr>
            <w:tcW w:w="2604" w:type="dxa"/>
            <w:tcBorders>
              <w:top w:val="single" w:sz="4" w:space="0" w:color="auto"/>
              <w:left w:val="single" w:sz="4" w:space="0" w:color="auto"/>
              <w:bottom w:val="single" w:sz="4" w:space="0" w:color="auto"/>
              <w:right w:val="single" w:sz="4" w:space="0" w:color="auto"/>
            </w:tcBorders>
            <w:vAlign w:val="center"/>
          </w:tcPr>
          <w:p w14:paraId="33F468DD" w14:textId="34899152" w:rsidR="00E91DAD" w:rsidRPr="00AF6CF7" w:rsidRDefault="00E91DAD" w:rsidP="00950E90">
            <w:pPr>
              <w:spacing w:line="360" w:lineRule="exact"/>
              <w:rPr>
                <w:rFonts w:ascii="Times New Roman" w:hAnsi="Times New Roman"/>
                <w:bCs/>
                <w:sz w:val="28"/>
                <w:szCs w:val="28"/>
              </w:rPr>
            </w:pPr>
            <w:r w:rsidRPr="00AF6CF7">
              <w:rPr>
                <w:rFonts w:ascii="Times New Roman" w:hAnsi="Times New Roman"/>
                <w:color w:val="000000"/>
                <w:sz w:val="28"/>
                <w:szCs w:val="28"/>
              </w:rPr>
              <w:t>Phòng Tài vụ</w:t>
            </w:r>
          </w:p>
        </w:tc>
        <w:tc>
          <w:tcPr>
            <w:tcW w:w="2835" w:type="dxa"/>
            <w:tcBorders>
              <w:top w:val="single" w:sz="4" w:space="0" w:color="auto"/>
              <w:left w:val="single" w:sz="4" w:space="0" w:color="auto"/>
              <w:bottom w:val="single" w:sz="4" w:space="0" w:color="auto"/>
              <w:right w:val="single" w:sz="4" w:space="0" w:color="auto"/>
            </w:tcBorders>
            <w:vAlign w:val="center"/>
          </w:tcPr>
          <w:p w14:paraId="4267C538" w14:textId="5EC1D697" w:rsidR="00E91DAD" w:rsidRPr="00AF6CF7" w:rsidRDefault="00C34D39" w:rsidP="00950E90">
            <w:pPr>
              <w:spacing w:line="360" w:lineRule="exact"/>
              <w:rPr>
                <w:rFonts w:ascii="Times New Roman" w:hAnsi="Times New Roman"/>
                <w:bCs/>
                <w:sz w:val="28"/>
                <w:szCs w:val="28"/>
              </w:rPr>
            </w:pPr>
            <w:r w:rsidRPr="00AF6CF7">
              <w:rPr>
                <w:rFonts w:ascii="Times New Roman" w:hAnsi="Times New Roman"/>
                <w:bCs/>
                <w:sz w:val="28"/>
                <w:szCs w:val="28"/>
              </w:rPr>
              <w:t>Hồ Thị Thủy</w:t>
            </w:r>
          </w:p>
        </w:tc>
        <w:tc>
          <w:tcPr>
            <w:tcW w:w="2693" w:type="dxa"/>
            <w:tcBorders>
              <w:top w:val="single" w:sz="4" w:space="0" w:color="auto"/>
              <w:left w:val="single" w:sz="4" w:space="0" w:color="auto"/>
              <w:bottom w:val="single" w:sz="4" w:space="0" w:color="auto"/>
              <w:right w:val="single" w:sz="4" w:space="0" w:color="auto"/>
            </w:tcBorders>
            <w:vAlign w:val="center"/>
          </w:tcPr>
          <w:p w14:paraId="2205D481" w14:textId="656DC1ED" w:rsidR="00E91DAD" w:rsidRPr="00AF6CF7" w:rsidRDefault="00E91DAD" w:rsidP="00950E90">
            <w:pPr>
              <w:spacing w:line="360" w:lineRule="exact"/>
              <w:rPr>
                <w:rFonts w:ascii="Times New Roman" w:hAnsi="Times New Roman"/>
                <w:bCs/>
                <w:sz w:val="28"/>
                <w:szCs w:val="28"/>
              </w:rPr>
            </w:pPr>
            <w:r w:rsidRPr="00AF6CF7">
              <w:rPr>
                <w:rFonts w:ascii="Times New Roman" w:hAnsi="Times New Roman"/>
                <w:color w:val="000000"/>
                <w:sz w:val="28"/>
                <w:szCs w:val="28"/>
              </w:rPr>
              <w:t>ThS. Trưởng phòng</w:t>
            </w:r>
          </w:p>
        </w:tc>
        <w:tc>
          <w:tcPr>
            <w:tcW w:w="1276" w:type="dxa"/>
            <w:tcBorders>
              <w:top w:val="single" w:sz="4" w:space="0" w:color="auto"/>
              <w:left w:val="single" w:sz="4" w:space="0" w:color="auto"/>
              <w:bottom w:val="single" w:sz="4" w:space="0" w:color="auto"/>
              <w:right w:val="single" w:sz="4" w:space="0" w:color="auto"/>
            </w:tcBorders>
            <w:vAlign w:val="center"/>
          </w:tcPr>
          <w:p w14:paraId="54B62690" w14:textId="55249D0E" w:rsidR="00E91DAD" w:rsidRPr="00AF6CF7" w:rsidRDefault="00E91DAD" w:rsidP="00950E90">
            <w:pPr>
              <w:spacing w:line="360" w:lineRule="exact"/>
              <w:rPr>
                <w:rFonts w:ascii="Times New Roman" w:hAnsi="Times New Roman"/>
                <w:bCs/>
                <w:sz w:val="28"/>
                <w:szCs w:val="28"/>
              </w:rPr>
            </w:pPr>
          </w:p>
        </w:tc>
      </w:tr>
      <w:tr w:rsidR="00C53DA5" w:rsidRPr="00AF6CF7" w14:paraId="1B0C2706" w14:textId="77777777" w:rsidTr="00F55ED1">
        <w:tc>
          <w:tcPr>
            <w:tcW w:w="2604" w:type="dxa"/>
            <w:tcBorders>
              <w:top w:val="single" w:sz="4" w:space="0" w:color="auto"/>
              <w:left w:val="single" w:sz="4" w:space="0" w:color="auto"/>
              <w:bottom w:val="single" w:sz="4" w:space="0" w:color="auto"/>
              <w:right w:val="single" w:sz="4" w:space="0" w:color="auto"/>
            </w:tcBorders>
            <w:vAlign w:val="center"/>
          </w:tcPr>
          <w:p w14:paraId="50C83CD7" w14:textId="19987CC2" w:rsidR="00E91DAD" w:rsidRPr="00AF6CF7" w:rsidRDefault="00E91DAD" w:rsidP="00950E90">
            <w:pPr>
              <w:spacing w:line="360" w:lineRule="exact"/>
              <w:rPr>
                <w:rFonts w:ascii="Times New Roman" w:hAnsi="Times New Roman"/>
                <w:bCs/>
                <w:sz w:val="28"/>
                <w:szCs w:val="28"/>
              </w:rPr>
            </w:pPr>
            <w:r w:rsidRPr="00AF6CF7">
              <w:rPr>
                <w:rFonts w:ascii="Times New Roman" w:hAnsi="Times New Roman"/>
                <w:color w:val="000000"/>
                <w:sz w:val="28"/>
                <w:szCs w:val="28"/>
              </w:rPr>
              <w:t>Phòng Quản lý HSSV</w:t>
            </w:r>
          </w:p>
        </w:tc>
        <w:tc>
          <w:tcPr>
            <w:tcW w:w="2835" w:type="dxa"/>
            <w:tcBorders>
              <w:top w:val="single" w:sz="4" w:space="0" w:color="auto"/>
              <w:left w:val="single" w:sz="4" w:space="0" w:color="auto"/>
              <w:bottom w:val="single" w:sz="4" w:space="0" w:color="auto"/>
              <w:right w:val="single" w:sz="4" w:space="0" w:color="auto"/>
            </w:tcBorders>
            <w:vAlign w:val="center"/>
          </w:tcPr>
          <w:p w14:paraId="2CD2E5F7" w14:textId="09F6CD9C" w:rsidR="00E91DAD" w:rsidRPr="00AF6CF7" w:rsidRDefault="00E91DAD" w:rsidP="00950E90">
            <w:pPr>
              <w:spacing w:line="360" w:lineRule="exact"/>
              <w:rPr>
                <w:rFonts w:ascii="Times New Roman" w:hAnsi="Times New Roman"/>
                <w:bCs/>
                <w:sz w:val="28"/>
                <w:szCs w:val="28"/>
              </w:rPr>
            </w:pPr>
            <w:r w:rsidRPr="00AF6CF7">
              <w:rPr>
                <w:rFonts w:ascii="Times New Roman" w:hAnsi="Times New Roman"/>
                <w:color w:val="000000"/>
                <w:sz w:val="28"/>
                <w:szCs w:val="28"/>
              </w:rPr>
              <w:t>Trần Thị Hiền</w:t>
            </w:r>
          </w:p>
        </w:tc>
        <w:tc>
          <w:tcPr>
            <w:tcW w:w="2693" w:type="dxa"/>
            <w:tcBorders>
              <w:top w:val="single" w:sz="4" w:space="0" w:color="auto"/>
              <w:left w:val="single" w:sz="4" w:space="0" w:color="auto"/>
              <w:bottom w:val="single" w:sz="4" w:space="0" w:color="auto"/>
              <w:right w:val="single" w:sz="4" w:space="0" w:color="auto"/>
            </w:tcBorders>
            <w:vAlign w:val="center"/>
          </w:tcPr>
          <w:p w14:paraId="31CCF0C0" w14:textId="6DEA5743" w:rsidR="00E91DAD" w:rsidRPr="00AF6CF7" w:rsidRDefault="00E91DAD" w:rsidP="00950E90">
            <w:pPr>
              <w:spacing w:line="360" w:lineRule="exact"/>
              <w:rPr>
                <w:rFonts w:ascii="Times New Roman" w:hAnsi="Times New Roman"/>
                <w:bCs/>
                <w:sz w:val="28"/>
                <w:szCs w:val="28"/>
              </w:rPr>
            </w:pPr>
            <w:r w:rsidRPr="00AF6CF7">
              <w:rPr>
                <w:rFonts w:ascii="Times New Roman" w:hAnsi="Times New Roman"/>
                <w:color w:val="000000"/>
                <w:sz w:val="28"/>
                <w:szCs w:val="28"/>
              </w:rPr>
              <w:t>CN. Trưởng phòng</w:t>
            </w:r>
          </w:p>
        </w:tc>
        <w:tc>
          <w:tcPr>
            <w:tcW w:w="1276" w:type="dxa"/>
            <w:tcBorders>
              <w:top w:val="single" w:sz="4" w:space="0" w:color="auto"/>
              <w:left w:val="single" w:sz="4" w:space="0" w:color="auto"/>
              <w:bottom w:val="single" w:sz="4" w:space="0" w:color="auto"/>
              <w:right w:val="single" w:sz="4" w:space="0" w:color="auto"/>
            </w:tcBorders>
            <w:vAlign w:val="center"/>
          </w:tcPr>
          <w:p w14:paraId="1E3CBC2F" w14:textId="78A9F45B" w:rsidR="00E91DAD" w:rsidRPr="00AF6CF7" w:rsidRDefault="00E91DAD" w:rsidP="00950E90">
            <w:pPr>
              <w:spacing w:line="360" w:lineRule="exact"/>
              <w:rPr>
                <w:rFonts w:ascii="Times New Roman" w:hAnsi="Times New Roman"/>
                <w:bCs/>
                <w:sz w:val="28"/>
                <w:szCs w:val="28"/>
              </w:rPr>
            </w:pPr>
          </w:p>
        </w:tc>
      </w:tr>
      <w:tr w:rsidR="00C53DA5" w:rsidRPr="00AF6CF7" w14:paraId="0CF68F8D" w14:textId="77777777" w:rsidTr="00F55ED1">
        <w:tc>
          <w:tcPr>
            <w:tcW w:w="9408" w:type="dxa"/>
            <w:gridSpan w:val="4"/>
            <w:tcBorders>
              <w:top w:val="single" w:sz="4" w:space="0" w:color="auto"/>
              <w:left w:val="single" w:sz="4" w:space="0" w:color="auto"/>
              <w:bottom w:val="single" w:sz="4" w:space="0" w:color="auto"/>
              <w:right w:val="single" w:sz="4" w:space="0" w:color="auto"/>
            </w:tcBorders>
            <w:vAlign w:val="center"/>
          </w:tcPr>
          <w:p w14:paraId="04BACA7B" w14:textId="7AE023EB" w:rsidR="00C53DA5" w:rsidRPr="00AF6CF7" w:rsidRDefault="00C53DA5" w:rsidP="00950E90">
            <w:pPr>
              <w:spacing w:line="360" w:lineRule="exact"/>
              <w:rPr>
                <w:rFonts w:ascii="Times New Roman" w:hAnsi="Times New Roman"/>
                <w:b/>
                <w:bCs/>
                <w:sz w:val="28"/>
                <w:szCs w:val="28"/>
              </w:rPr>
            </w:pPr>
            <w:r w:rsidRPr="00AF6CF7">
              <w:rPr>
                <w:rFonts w:ascii="Times New Roman" w:hAnsi="Times New Roman"/>
                <w:b/>
                <w:bCs/>
                <w:sz w:val="28"/>
                <w:szCs w:val="28"/>
              </w:rPr>
              <w:t>4. Các Khoa</w:t>
            </w:r>
          </w:p>
        </w:tc>
      </w:tr>
      <w:tr w:rsidR="00C53DA5" w:rsidRPr="00AF6CF7" w14:paraId="29E72237" w14:textId="77777777" w:rsidTr="00F55ED1">
        <w:tc>
          <w:tcPr>
            <w:tcW w:w="2604" w:type="dxa"/>
            <w:tcBorders>
              <w:top w:val="single" w:sz="4" w:space="0" w:color="auto"/>
              <w:left w:val="single" w:sz="4" w:space="0" w:color="auto"/>
              <w:bottom w:val="single" w:sz="4" w:space="0" w:color="auto"/>
              <w:right w:val="single" w:sz="4" w:space="0" w:color="auto"/>
            </w:tcBorders>
            <w:vAlign w:val="center"/>
          </w:tcPr>
          <w:p w14:paraId="26A16EB5" w14:textId="6FA3E9B3" w:rsidR="00C53DA5" w:rsidRPr="00AF6CF7" w:rsidRDefault="00C53DA5" w:rsidP="00950E90">
            <w:pPr>
              <w:spacing w:line="360" w:lineRule="exact"/>
              <w:rPr>
                <w:rFonts w:ascii="Times New Roman" w:hAnsi="Times New Roman"/>
                <w:sz w:val="28"/>
                <w:szCs w:val="28"/>
              </w:rPr>
            </w:pPr>
            <w:r w:rsidRPr="00AF6CF7">
              <w:rPr>
                <w:rFonts w:ascii="Times New Roman" w:hAnsi="Times New Roman"/>
                <w:color w:val="000000"/>
                <w:sz w:val="28"/>
                <w:szCs w:val="28"/>
              </w:rPr>
              <w:t xml:space="preserve">Khoa </w:t>
            </w:r>
            <w:r w:rsidR="009A3E75" w:rsidRPr="00AF6CF7">
              <w:rPr>
                <w:rFonts w:ascii="Times New Roman" w:hAnsi="Times New Roman"/>
                <w:color w:val="000000"/>
                <w:sz w:val="28"/>
                <w:szCs w:val="28"/>
              </w:rPr>
              <w:t>Cơ khí Động lực</w:t>
            </w:r>
          </w:p>
        </w:tc>
        <w:tc>
          <w:tcPr>
            <w:tcW w:w="2835" w:type="dxa"/>
            <w:tcBorders>
              <w:top w:val="single" w:sz="4" w:space="0" w:color="auto"/>
              <w:left w:val="single" w:sz="4" w:space="0" w:color="auto"/>
              <w:bottom w:val="single" w:sz="4" w:space="0" w:color="auto"/>
              <w:right w:val="single" w:sz="4" w:space="0" w:color="auto"/>
            </w:tcBorders>
            <w:vAlign w:val="center"/>
          </w:tcPr>
          <w:p w14:paraId="1A20DB24" w14:textId="410BB15E" w:rsidR="00C53DA5" w:rsidRPr="00AF6CF7" w:rsidRDefault="00C53DA5" w:rsidP="00950E90">
            <w:pPr>
              <w:spacing w:line="360" w:lineRule="exact"/>
              <w:rPr>
                <w:rFonts w:ascii="Times New Roman" w:hAnsi="Times New Roman"/>
                <w:bCs/>
                <w:sz w:val="28"/>
                <w:szCs w:val="28"/>
              </w:rPr>
            </w:pPr>
            <w:r w:rsidRPr="00AF6CF7">
              <w:rPr>
                <w:rFonts w:ascii="Times New Roman" w:hAnsi="Times New Roman"/>
                <w:color w:val="000000"/>
                <w:sz w:val="28"/>
                <w:szCs w:val="28"/>
              </w:rPr>
              <w:t>Nguyễn Trọng Thuyên</w:t>
            </w:r>
          </w:p>
        </w:tc>
        <w:tc>
          <w:tcPr>
            <w:tcW w:w="2693" w:type="dxa"/>
            <w:tcBorders>
              <w:top w:val="single" w:sz="4" w:space="0" w:color="auto"/>
              <w:left w:val="single" w:sz="4" w:space="0" w:color="auto"/>
              <w:bottom w:val="single" w:sz="4" w:space="0" w:color="auto"/>
              <w:right w:val="single" w:sz="4" w:space="0" w:color="auto"/>
            </w:tcBorders>
            <w:vAlign w:val="center"/>
          </w:tcPr>
          <w:p w14:paraId="7983AF32" w14:textId="18F90940" w:rsidR="00C53DA5" w:rsidRPr="00AF6CF7" w:rsidRDefault="000E5F82" w:rsidP="00950E90">
            <w:pPr>
              <w:spacing w:line="360" w:lineRule="exact"/>
              <w:rPr>
                <w:rFonts w:ascii="Times New Roman" w:hAnsi="Times New Roman"/>
                <w:bCs/>
                <w:sz w:val="28"/>
                <w:szCs w:val="28"/>
              </w:rPr>
            </w:pPr>
            <w:r w:rsidRPr="00AF6CF7">
              <w:rPr>
                <w:rFonts w:ascii="Times New Roman" w:hAnsi="Times New Roman"/>
                <w:color w:val="000000"/>
                <w:sz w:val="28"/>
                <w:szCs w:val="28"/>
              </w:rPr>
              <w:t xml:space="preserve">ThS. Trưởng khoa </w:t>
            </w:r>
          </w:p>
        </w:tc>
        <w:tc>
          <w:tcPr>
            <w:tcW w:w="1276" w:type="dxa"/>
            <w:tcBorders>
              <w:top w:val="single" w:sz="4" w:space="0" w:color="auto"/>
              <w:left w:val="single" w:sz="4" w:space="0" w:color="auto"/>
              <w:bottom w:val="single" w:sz="4" w:space="0" w:color="auto"/>
              <w:right w:val="single" w:sz="4" w:space="0" w:color="auto"/>
            </w:tcBorders>
            <w:vAlign w:val="center"/>
          </w:tcPr>
          <w:p w14:paraId="4BE4F711" w14:textId="77777777" w:rsidR="00C53DA5" w:rsidRPr="00AF6CF7" w:rsidRDefault="00C53DA5" w:rsidP="00950E90">
            <w:pPr>
              <w:spacing w:line="360" w:lineRule="exact"/>
              <w:rPr>
                <w:rFonts w:ascii="Times New Roman" w:hAnsi="Times New Roman"/>
                <w:bCs/>
                <w:sz w:val="28"/>
                <w:szCs w:val="28"/>
              </w:rPr>
            </w:pPr>
          </w:p>
        </w:tc>
      </w:tr>
      <w:tr w:rsidR="00C53DA5" w:rsidRPr="00AF6CF7" w14:paraId="2F7C9B50" w14:textId="77777777" w:rsidTr="00F55ED1">
        <w:tc>
          <w:tcPr>
            <w:tcW w:w="2604" w:type="dxa"/>
            <w:tcBorders>
              <w:top w:val="single" w:sz="4" w:space="0" w:color="auto"/>
              <w:left w:val="single" w:sz="4" w:space="0" w:color="auto"/>
              <w:bottom w:val="single" w:sz="4" w:space="0" w:color="auto"/>
              <w:right w:val="single" w:sz="4" w:space="0" w:color="auto"/>
            </w:tcBorders>
            <w:vAlign w:val="center"/>
          </w:tcPr>
          <w:p w14:paraId="5FB0A436" w14:textId="78A0386A" w:rsidR="00C53DA5" w:rsidRPr="00AF6CF7" w:rsidRDefault="00C53DA5" w:rsidP="00950E90">
            <w:pPr>
              <w:spacing w:line="360" w:lineRule="exact"/>
              <w:rPr>
                <w:rFonts w:ascii="Times New Roman" w:hAnsi="Times New Roman"/>
                <w:sz w:val="28"/>
                <w:szCs w:val="28"/>
              </w:rPr>
            </w:pPr>
            <w:r w:rsidRPr="00AF6CF7">
              <w:rPr>
                <w:rFonts w:ascii="Times New Roman" w:hAnsi="Times New Roman"/>
                <w:color w:val="000000"/>
                <w:sz w:val="28"/>
                <w:szCs w:val="28"/>
              </w:rPr>
              <w:t xml:space="preserve">Khoa Điện </w:t>
            </w:r>
          </w:p>
        </w:tc>
        <w:tc>
          <w:tcPr>
            <w:tcW w:w="2835" w:type="dxa"/>
            <w:tcBorders>
              <w:top w:val="single" w:sz="4" w:space="0" w:color="auto"/>
              <w:left w:val="single" w:sz="4" w:space="0" w:color="auto"/>
              <w:bottom w:val="single" w:sz="4" w:space="0" w:color="auto"/>
              <w:right w:val="single" w:sz="4" w:space="0" w:color="auto"/>
            </w:tcBorders>
            <w:vAlign w:val="center"/>
          </w:tcPr>
          <w:p w14:paraId="1698841C" w14:textId="630AF80D" w:rsidR="00C53DA5" w:rsidRPr="00AF6CF7" w:rsidRDefault="00652080" w:rsidP="00950E90">
            <w:pPr>
              <w:spacing w:line="360" w:lineRule="exact"/>
              <w:rPr>
                <w:rFonts w:ascii="Times New Roman" w:hAnsi="Times New Roman"/>
                <w:bCs/>
                <w:sz w:val="28"/>
                <w:szCs w:val="28"/>
              </w:rPr>
            </w:pPr>
            <w:r w:rsidRPr="00AF6CF7">
              <w:rPr>
                <w:rFonts w:ascii="Times New Roman" w:hAnsi="Times New Roman"/>
                <w:color w:val="000000"/>
                <w:sz w:val="28"/>
                <w:szCs w:val="28"/>
              </w:rPr>
              <w:t>Trần Văn Chiến</w:t>
            </w:r>
          </w:p>
        </w:tc>
        <w:tc>
          <w:tcPr>
            <w:tcW w:w="2693" w:type="dxa"/>
            <w:tcBorders>
              <w:top w:val="single" w:sz="4" w:space="0" w:color="auto"/>
              <w:left w:val="single" w:sz="4" w:space="0" w:color="auto"/>
              <w:bottom w:val="single" w:sz="4" w:space="0" w:color="auto"/>
              <w:right w:val="single" w:sz="4" w:space="0" w:color="auto"/>
            </w:tcBorders>
            <w:vAlign w:val="center"/>
          </w:tcPr>
          <w:p w14:paraId="7410ED80" w14:textId="2879F6C7" w:rsidR="00C53DA5" w:rsidRPr="00AF6CF7" w:rsidRDefault="000E5F82" w:rsidP="00950E90">
            <w:pPr>
              <w:spacing w:line="360" w:lineRule="exact"/>
              <w:rPr>
                <w:rFonts w:ascii="Times New Roman" w:hAnsi="Times New Roman"/>
                <w:bCs/>
                <w:sz w:val="28"/>
                <w:szCs w:val="28"/>
              </w:rPr>
            </w:pPr>
            <w:r w:rsidRPr="00AF6CF7">
              <w:rPr>
                <w:rFonts w:ascii="Times New Roman" w:hAnsi="Times New Roman"/>
                <w:color w:val="000000"/>
                <w:sz w:val="28"/>
                <w:szCs w:val="28"/>
              </w:rPr>
              <w:t xml:space="preserve">ThS. </w:t>
            </w:r>
            <w:r w:rsidR="00652080" w:rsidRPr="00AF6CF7">
              <w:rPr>
                <w:rFonts w:ascii="Times New Roman" w:hAnsi="Times New Roman"/>
                <w:color w:val="000000"/>
                <w:sz w:val="28"/>
                <w:szCs w:val="28"/>
              </w:rPr>
              <w:t>Phó</w:t>
            </w:r>
            <w:r w:rsidRPr="00AF6CF7">
              <w:rPr>
                <w:rFonts w:ascii="Times New Roman" w:hAnsi="Times New Roman"/>
                <w:color w:val="000000"/>
                <w:sz w:val="28"/>
                <w:szCs w:val="28"/>
              </w:rPr>
              <w:t xml:space="preserve"> khoa</w:t>
            </w:r>
          </w:p>
        </w:tc>
        <w:tc>
          <w:tcPr>
            <w:tcW w:w="1276" w:type="dxa"/>
            <w:tcBorders>
              <w:top w:val="single" w:sz="4" w:space="0" w:color="auto"/>
              <w:left w:val="single" w:sz="4" w:space="0" w:color="auto"/>
              <w:bottom w:val="single" w:sz="4" w:space="0" w:color="auto"/>
              <w:right w:val="single" w:sz="4" w:space="0" w:color="auto"/>
            </w:tcBorders>
            <w:vAlign w:val="center"/>
          </w:tcPr>
          <w:p w14:paraId="487444B4" w14:textId="77777777" w:rsidR="00C53DA5" w:rsidRPr="00AF6CF7" w:rsidRDefault="00C53DA5" w:rsidP="00950E90">
            <w:pPr>
              <w:spacing w:line="360" w:lineRule="exact"/>
              <w:rPr>
                <w:rFonts w:ascii="Times New Roman" w:hAnsi="Times New Roman"/>
                <w:bCs/>
                <w:sz w:val="28"/>
                <w:szCs w:val="28"/>
              </w:rPr>
            </w:pPr>
          </w:p>
        </w:tc>
      </w:tr>
      <w:tr w:rsidR="00C53DA5" w:rsidRPr="00AF6CF7" w14:paraId="2BF97E31" w14:textId="77777777" w:rsidTr="00F55ED1">
        <w:tc>
          <w:tcPr>
            <w:tcW w:w="2604" w:type="dxa"/>
            <w:tcBorders>
              <w:top w:val="single" w:sz="4" w:space="0" w:color="auto"/>
              <w:left w:val="single" w:sz="4" w:space="0" w:color="auto"/>
              <w:bottom w:val="single" w:sz="4" w:space="0" w:color="auto"/>
              <w:right w:val="single" w:sz="4" w:space="0" w:color="auto"/>
            </w:tcBorders>
            <w:vAlign w:val="center"/>
          </w:tcPr>
          <w:p w14:paraId="771C858C" w14:textId="03A6FD44" w:rsidR="00C53DA5" w:rsidRPr="00AF6CF7" w:rsidRDefault="00C53DA5" w:rsidP="00950E90">
            <w:pPr>
              <w:spacing w:line="360" w:lineRule="exact"/>
              <w:rPr>
                <w:rFonts w:ascii="Times New Roman" w:hAnsi="Times New Roman"/>
                <w:sz w:val="28"/>
                <w:szCs w:val="28"/>
              </w:rPr>
            </w:pPr>
            <w:r w:rsidRPr="00AF6CF7">
              <w:rPr>
                <w:rFonts w:ascii="Times New Roman" w:hAnsi="Times New Roman"/>
                <w:color w:val="000000"/>
                <w:sz w:val="28"/>
                <w:szCs w:val="28"/>
              </w:rPr>
              <w:t>Khoa Du lịch</w:t>
            </w:r>
          </w:p>
        </w:tc>
        <w:tc>
          <w:tcPr>
            <w:tcW w:w="2835" w:type="dxa"/>
            <w:tcBorders>
              <w:top w:val="single" w:sz="4" w:space="0" w:color="auto"/>
              <w:left w:val="single" w:sz="4" w:space="0" w:color="auto"/>
              <w:bottom w:val="single" w:sz="4" w:space="0" w:color="auto"/>
              <w:right w:val="single" w:sz="4" w:space="0" w:color="auto"/>
            </w:tcBorders>
            <w:vAlign w:val="center"/>
          </w:tcPr>
          <w:p w14:paraId="1C3C568E" w14:textId="28B3D0C5" w:rsidR="00C53DA5" w:rsidRPr="00AF6CF7" w:rsidRDefault="00A10678" w:rsidP="00950E90">
            <w:pPr>
              <w:spacing w:line="360" w:lineRule="exact"/>
              <w:rPr>
                <w:rFonts w:ascii="Times New Roman" w:hAnsi="Times New Roman"/>
                <w:bCs/>
                <w:sz w:val="28"/>
                <w:szCs w:val="28"/>
              </w:rPr>
            </w:pPr>
            <w:r w:rsidRPr="00AF6CF7">
              <w:rPr>
                <w:rFonts w:ascii="Times New Roman" w:hAnsi="Times New Roman"/>
                <w:bCs/>
                <w:sz w:val="28"/>
                <w:szCs w:val="28"/>
              </w:rPr>
              <w:t>Võ Thanh Văn</w:t>
            </w:r>
          </w:p>
        </w:tc>
        <w:tc>
          <w:tcPr>
            <w:tcW w:w="2693" w:type="dxa"/>
            <w:tcBorders>
              <w:top w:val="single" w:sz="4" w:space="0" w:color="auto"/>
              <w:left w:val="single" w:sz="4" w:space="0" w:color="auto"/>
              <w:bottom w:val="single" w:sz="4" w:space="0" w:color="auto"/>
              <w:right w:val="single" w:sz="4" w:space="0" w:color="auto"/>
            </w:tcBorders>
            <w:vAlign w:val="center"/>
          </w:tcPr>
          <w:p w14:paraId="51D14174" w14:textId="1ADB324B" w:rsidR="00C53DA5" w:rsidRPr="00AF6CF7" w:rsidRDefault="00A10678" w:rsidP="00950E90">
            <w:pPr>
              <w:spacing w:line="360" w:lineRule="exact"/>
              <w:rPr>
                <w:rFonts w:ascii="Times New Roman" w:hAnsi="Times New Roman"/>
                <w:bCs/>
                <w:sz w:val="28"/>
                <w:szCs w:val="28"/>
              </w:rPr>
            </w:pPr>
            <w:r w:rsidRPr="00AF6CF7">
              <w:rPr>
                <w:rFonts w:ascii="Times New Roman" w:hAnsi="Times New Roman"/>
                <w:color w:val="000000"/>
                <w:sz w:val="28"/>
                <w:szCs w:val="28"/>
              </w:rPr>
              <w:t>ThS. Trưởng khoa</w:t>
            </w:r>
          </w:p>
        </w:tc>
        <w:tc>
          <w:tcPr>
            <w:tcW w:w="1276" w:type="dxa"/>
            <w:tcBorders>
              <w:top w:val="single" w:sz="4" w:space="0" w:color="auto"/>
              <w:left w:val="single" w:sz="4" w:space="0" w:color="auto"/>
              <w:bottom w:val="single" w:sz="4" w:space="0" w:color="auto"/>
              <w:right w:val="single" w:sz="4" w:space="0" w:color="auto"/>
            </w:tcBorders>
            <w:vAlign w:val="center"/>
          </w:tcPr>
          <w:p w14:paraId="63C8DDFF" w14:textId="77777777" w:rsidR="00C53DA5" w:rsidRPr="00AF6CF7" w:rsidRDefault="00C53DA5" w:rsidP="00950E90">
            <w:pPr>
              <w:spacing w:line="360" w:lineRule="exact"/>
              <w:rPr>
                <w:rFonts w:ascii="Times New Roman" w:hAnsi="Times New Roman"/>
                <w:bCs/>
                <w:sz w:val="28"/>
                <w:szCs w:val="28"/>
              </w:rPr>
            </w:pPr>
          </w:p>
        </w:tc>
      </w:tr>
      <w:tr w:rsidR="00C53DA5" w:rsidRPr="00AF6CF7" w14:paraId="7472D632" w14:textId="77777777" w:rsidTr="00F55ED1">
        <w:tc>
          <w:tcPr>
            <w:tcW w:w="2604" w:type="dxa"/>
            <w:tcBorders>
              <w:top w:val="single" w:sz="4" w:space="0" w:color="auto"/>
              <w:left w:val="single" w:sz="4" w:space="0" w:color="auto"/>
              <w:bottom w:val="single" w:sz="4" w:space="0" w:color="auto"/>
              <w:right w:val="single" w:sz="4" w:space="0" w:color="auto"/>
            </w:tcBorders>
            <w:vAlign w:val="center"/>
          </w:tcPr>
          <w:p w14:paraId="0F91731C" w14:textId="43C2FCA1" w:rsidR="00C53DA5" w:rsidRPr="00AF6CF7" w:rsidRDefault="00C53DA5" w:rsidP="00950E90">
            <w:pPr>
              <w:spacing w:line="360" w:lineRule="exact"/>
              <w:rPr>
                <w:rFonts w:ascii="Times New Roman" w:hAnsi="Times New Roman"/>
                <w:sz w:val="28"/>
                <w:szCs w:val="28"/>
              </w:rPr>
            </w:pPr>
            <w:r w:rsidRPr="00AF6CF7">
              <w:rPr>
                <w:rFonts w:ascii="Times New Roman" w:hAnsi="Times New Roman"/>
                <w:color w:val="000000"/>
                <w:sz w:val="28"/>
                <w:szCs w:val="28"/>
              </w:rPr>
              <w:t>Khoa May</w:t>
            </w:r>
          </w:p>
        </w:tc>
        <w:tc>
          <w:tcPr>
            <w:tcW w:w="2835" w:type="dxa"/>
            <w:tcBorders>
              <w:top w:val="single" w:sz="4" w:space="0" w:color="auto"/>
              <w:left w:val="single" w:sz="4" w:space="0" w:color="auto"/>
              <w:bottom w:val="single" w:sz="4" w:space="0" w:color="auto"/>
              <w:right w:val="single" w:sz="4" w:space="0" w:color="auto"/>
            </w:tcBorders>
            <w:vAlign w:val="center"/>
          </w:tcPr>
          <w:p w14:paraId="59F9B0D8" w14:textId="2A629624" w:rsidR="00C53DA5" w:rsidRPr="00AF6CF7" w:rsidRDefault="00C53DA5" w:rsidP="00950E90">
            <w:pPr>
              <w:spacing w:line="360" w:lineRule="exact"/>
              <w:rPr>
                <w:rFonts w:ascii="Times New Roman" w:hAnsi="Times New Roman"/>
                <w:bCs/>
                <w:sz w:val="28"/>
                <w:szCs w:val="28"/>
              </w:rPr>
            </w:pPr>
            <w:r w:rsidRPr="00AF6CF7">
              <w:rPr>
                <w:rFonts w:ascii="Times New Roman" w:hAnsi="Times New Roman"/>
                <w:color w:val="000000"/>
                <w:sz w:val="28"/>
                <w:szCs w:val="28"/>
              </w:rPr>
              <w:t>Trần Thị Hồng Thắm</w:t>
            </w:r>
          </w:p>
        </w:tc>
        <w:tc>
          <w:tcPr>
            <w:tcW w:w="2693" w:type="dxa"/>
            <w:tcBorders>
              <w:top w:val="single" w:sz="4" w:space="0" w:color="auto"/>
              <w:left w:val="single" w:sz="4" w:space="0" w:color="auto"/>
              <w:bottom w:val="single" w:sz="4" w:space="0" w:color="auto"/>
              <w:right w:val="single" w:sz="4" w:space="0" w:color="auto"/>
            </w:tcBorders>
            <w:vAlign w:val="center"/>
          </w:tcPr>
          <w:p w14:paraId="5B0226BC" w14:textId="40BA2354" w:rsidR="00C53DA5" w:rsidRPr="00AF6CF7" w:rsidRDefault="000E5F82" w:rsidP="00950E90">
            <w:pPr>
              <w:spacing w:line="360" w:lineRule="exact"/>
              <w:rPr>
                <w:rFonts w:ascii="Times New Roman" w:hAnsi="Times New Roman"/>
                <w:bCs/>
                <w:sz w:val="28"/>
                <w:szCs w:val="28"/>
              </w:rPr>
            </w:pPr>
            <w:r w:rsidRPr="00AF6CF7">
              <w:rPr>
                <w:rFonts w:ascii="Times New Roman" w:hAnsi="Times New Roman"/>
                <w:color w:val="000000"/>
                <w:sz w:val="28"/>
                <w:szCs w:val="28"/>
              </w:rPr>
              <w:t>CN. Trưởng khoa</w:t>
            </w:r>
          </w:p>
        </w:tc>
        <w:tc>
          <w:tcPr>
            <w:tcW w:w="1276" w:type="dxa"/>
            <w:tcBorders>
              <w:top w:val="single" w:sz="4" w:space="0" w:color="auto"/>
              <w:left w:val="single" w:sz="4" w:space="0" w:color="auto"/>
              <w:bottom w:val="single" w:sz="4" w:space="0" w:color="auto"/>
              <w:right w:val="single" w:sz="4" w:space="0" w:color="auto"/>
            </w:tcBorders>
            <w:vAlign w:val="center"/>
          </w:tcPr>
          <w:p w14:paraId="7C94D315" w14:textId="77777777" w:rsidR="00C53DA5" w:rsidRPr="00AF6CF7" w:rsidRDefault="00C53DA5" w:rsidP="00950E90">
            <w:pPr>
              <w:spacing w:line="360" w:lineRule="exact"/>
              <w:rPr>
                <w:rFonts w:ascii="Times New Roman" w:hAnsi="Times New Roman"/>
                <w:bCs/>
                <w:sz w:val="28"/>
                <w:szCs w:val="28"/>
              </w:rPr>
            </w:pPr>
          </w:p>
        </w:tc>
      </w:tr>
      <w:tr w:rsidR="00C53DA5" w:rsidRPr="00AF6CF7" w14:paraId="5629152F" w14:textId="77777777" w:rsidTr="00F55ED1">
        <w:tc>
          <w:tcPr>
            <w:tcW w:w="2604" w:type="dxa"/>
            <w:tcBorders>
              <w:top w:val="single" w:sz="4" w:space="0" w:color="auto"/>
              <w:left w:val="single" w:sz="4" w:space="0" w:color="auto"/>
              <w:bottom w:val="single" w:sz="4" w:space="0" w:color="auto"/>
              <w:right w:val="single" w:sz="4" w:space="0" w:color="auto"/>
            </w:tcBorders>
            <w:vAlign w:val="center"/>
          </w:tcPr>
          <w:p w14:paraId="13576799" w14:textId="23269AE7" w:rsidR="00C53DA5" w:rsidRPr="00AF6CF7" w:rsidRDefault="00C53DA5" w:rsidP="00950E90">
            <w:pPr>
              <w:spacing w:line="360" w:lineRule="exact"/>
              <w:rPr>
                <w:rFonts w:ascii="Times New Roman" w:hAnsi="Times New Roman"/>
                <w:sz w:val="28"/>
                <w:szCs w:val="28"/>
              </w:rPr>
            </w:pPr>
            <w:r w:rsidRPr="00AF6CF7">
              <w:rPr>
                <w:rFonts w:ascii="Times New Roman" w:hAnsi="Times New Roman"/>
                <w:color w:val="000000"/>
                <w:sz w:val="28"/>
                <w:szCs w:val="28"/>
              </w:rPr>
              <w:t>Khoa Khoa học Cơ bản</w:t>
            </w:r>
          </w:p>
        </w:tc>
        <w:tc>
          <w:tcPr>
            <w:tcW w:w="2835" w:type="dxa"/>
            <w:tcBorders>
              <w:top w:val="single" w:sz="4" w:space="0" w:color="auto"/>
              <w:left w:val="single" w:sz="4" w:space="0" w:color="auto"/>
              <w:bottom w:val="single" w:sz="4" w:space="0" w:color="auto"/>
              <w:right w:val="single" w:sz="4" w:space="0" w:color="auto"/>
            </w:tcBorders>
            <w:vAlign w:val="center"/>
          </w:tcPr>
          <w:p w14:paraId="1B2E13EE" w14:textId="701A0EF3" w:rsidR="00C53DA5" w:rsidRPr="00AF6CF7" w:rsidRDefault="00BB607C" w:rsidP="00950E90">
            <w:pPr>
              <w:spacing w:line="360" w:lineRule="exact"/>
              <w:rPr>
                <w:rFonts w:ascii="Times New Roman" w:hAnsi="Times New Roman"/>
                <w:bCs/>
                <w:sz w:val="28"/>
                <w:szCs w:val="28"/>
              </w:rPr>
            </w:pPr>
            <w:r w:rsidRPr="00AF6CF7">
              <w:rPr>
                <w:rFonts w:ascii="Times New Roman" w:hAnsi="Times New Roman"/>
                <w:bCs/>
                <w:sz w:val="28"/>
                <w:szCs w:val="28"/>
              </w:rPr>
              <w:t>Lâm Thị Ngọc Dung</w:t>
            </w:r>
          </w:p>
        </w:tc>
        <w:tc>
          <w:tcPr>
            <w:tcW w:w="2693" w:type="dxa"/>
            <w:tcBorders>
              <w:top w:val="single" w:sz="4" w:space="0" w:color="auto"/>
              <w:left w:val="single" w:sz="4" w:space="0" w:color="auto"/>
              <w:bottom w:val="single" w:sz="4" w:space="0" w:color="auto"/>
              <w:right w:val="single" w:sz="4" w:space="0" w:color="auto"/>
            </w:tcBorders>
            <w:vAlign w:val="center"/>
          </w:tcPr>
          <w:p w14:paraId="51BF3F8B" w14:textId="3A302A38" w:rsidR="00C53DA5" w:rsidRPr="00AF6CF7" w:rsidRDefault="00354833" w:rsidP="00950E90">
            <w:pPr>
              <w:spacing w:line="360" w:lineRule="exact"/>
              <w:rPr>
                <w:rFonts w:ascii="Times New Roman" w:hAnsi="Times New Roman"/>
                <w:bCs/>
                <w:sz w:val="28"/>
                <w:szCs w:val="28"/>
              </w:rPr>
            </w:pPr>
            <w:r w:rsidRPr="00AF6CF7">
              <w:rPr>
                <w:rFonts w:ascii="Times New Roman" w:hAnsi="Times New Roman"/>
                <w:bCs/>
                <w:sz w:val="28"/>
                <w:szCs w:val="28"/>
              </w:rPr>
              <w:t xml:space="preserve">CN. </w:t>
            </w:r>
            <w:r w:rsidR="00BB607C" w:rsidRPr="00AF6CF7">
              <w:rPr>
                <w:rFonts w:ascii="Times New Roman" w:hAnsi="Times New Roman"/>
                <w:bCs/>
                <w:sz w:val="28"/>
                <w:szCs w:val="28"/>
              </w:rPr>
              <w:t>PT Khoa</w:t>
            </w:r>
          </w:p>
        </w:tc>
        <w:tc>
          <w:tcPr>
            <w:tcW w:w="1276" w:type="dxa"/>
            <w:tcBorders>
              <w:top w:val="single" w:sz="4" w:space="0" w:color="auto"/>
              <w:left w:val="single" w:sz="4" w:space="0" w:color="auto"/>
              <w:bottom w:val="single" w:sz="4" w:space="0" w:color="auto"/>
              <w:right w:val="single" w:sz="4" w:space="0" w:color="auto"/>
            </w:tcBorders>
            <w:vAlign w:val="center"/>
          </w:tcPr>
          <w:p w14:paraId="30F5862C" w14:textId="77777777" w:rsidR="00C53DA5" w:rsidRPr="00AF6CF7" w:rsidRDefault="00C53DA5" w:rsidP="00950E90">
            <w:pPr>
              <w:spacing w:line="360" w:lineRule="exact"/>
              <w:rPr>
                <w:rFonts w:ascii="Times New Roman" w:hAnsi="Times New Roman"/>
                <w:bCs/>
                <w:sz w:val="28"/>
                <w:szCs w:val="28"/>
              </w:rPr>
            </w:pPr>
          </w:p>
        </w:tc>
      </w:tr>
      <w:tr w:rsidR="000E5F82" w:rsidRPr="00AF6CF7" w14:paraId="303118D2" w14:textId="77777777" w:rsidTr="00F55ED1">
        <w:tc>
          <w:tcPr>
            <w:tcW w:w="9408" w:type="dxa"/>
            <w:gridSpan w:val="4"/>
            <w:tcBorders>
              <w:top w:val="single" w:sz="4" w:space="0" w:color="auto"/>
              <w:left w:val="single" w:sz="4" w:space="0" w:color="auto"/>
              <w:bottom w:val="single" w:sz="4" w:space="0" w:color="auto"/>
              <w:right w:val="single" w:sz="4" w:space="0" w:color="auto"/>
            </w:tcBorders>
            <w:vAlign w:val="center"/>
          </w:tcPr>
          <w:p w14:paraId="2C6B6C93" w14:textId="77FA5E66" w:rsidR="000E5F82" w:rsidRPr="00AF6CF7" w:rsidRDefault="000E5F82" w:rsidP="00950E90">
            <w:pPr>
              <w:spacing w:line="360" w:lineRule="exact"/>
              <w:rPr>
                <w:rFonts w:ascii="Times New Roman" w:hAnsi="Times New Roman"/>
                <w:b/>
                <w:bCs/>
                <w:sz w:val="28"/>
                <w:szCs w:val="28"/>
              </w:rPr>
            </w:pPr>
            <w:r w:rsidRPr="00AF6CF7">
              <w:rPr>
                <w:rFonts w:ascii="Times New Roman" w:hAnsi="Times New Roman"/>
                <w:b/>
                <w:bCs/>
                <w:sz w:val="28"/>
                <w:szCs w:val="28"/>
              </w:rPr>
              <w:t>5. Các đơn vị trực thuộc</w:t>
            </w:r>
          </w:p>
        </w:tc>
      </w:tr>
      <w:tr w:rsidR="000E5F82" w:rsidRPr="00AF6CF7" w14:paraId="3D06AD60" w14:textId="77777777" w:rsidTr="00F55ED1">
        <w:tc>
          <w:tcPr>
            <w:tcW w:w="2604" w:type="dxa"/>
            <w:tcBorders>
              <w:top w:val="single" w:sz="4" w:space="0" w:color="auto"/>
              <w:left w:val="single" w:sz="4" w:space="0" w:color="auto"/>
              <w:bottom w:val="single" w:sz="4" w:space="0" w:color="auto"/>
              <w:right w:val="single" w:sz="4" w:space="0" w:color="auto"/>
            </w:tcBorders>
            <w:vAlign w:val="center"/>
          </w:tcPr>
          <w:p w14:paraId="430AE095" w14:textId="7180440C" w:rsidR="000E5F82" w:rsidRPr="00AF6CF7" w:rsidRDefault="000E5F82" w:rsidP="00A156B9">
            <w:pPr>
              <w:rPr>
                <w:rFonts w:ascii="Times New Roman" w:hAnsi="Times New Roman"/>
                <w:bCs/>
                <w:sz w:val="28"/>
                <w:szCs w:val="28"/>
              </w:rPr>
            </w:pPr>
            <w:r w:rsidRPr="00AF6CF7">
              <w:rPr>
                <w:rFonts w:ascii="Times New Roman" w:hAnsi="Times New Roman"/>
                <w:bCs/>
                <w:sz w:val="28"/>
                <w:szCs w:val="28"/>
              </w:rPr>
              <w:t xml:space="preserve">Ban </w:t>
            </w:r>
            <w:r w:rsidR="00CE2079" w:rsidRPr="00AF6CF7">
              <w:rPr>
                <w:rFonts w:ascii="Times New Roman" w:hAnsi="Times New Roman"/>
                <w:bCs/>
                <w:sz w:val="28"/>
                <w:szCs w:val="28"/>
              </w:rPr>
              <w:t>T</w:t>
            </w:r>
            <w:r w:rsidRPr="00AF6CF7">
              <w:rPr>
                <w:rFonts w:ascii="Times New Roman" w:hAnsi="Times New Roman"/>
                <w:bCs/>
                <w:sz w:val="28"/>
                <w:szCs w:val="28"/>
              </w:rPr>
              <w:t>uyển sinh và Kết nối doanh nghiệp</w:t>
            </w:r>
          </w:p>
        </w:tc>
        <w:tc>
          <w:tcPr>
            <w:tcW w:w="2835" w:type="dxa"/>
            <w:tcBorders>
              <w:top w:val="single" w:sz="4" w:space="0" w:color="auto"/>
              <w:left w:val="single" w:sz="4" w:space="0" w:color="auto"/>
              <w:bottom w:val="single" w:sz="4" w:space="0" w:color="auto"/>
              <w:right w:val="single" w:sz="4" w:space="0" w:color="auto"/>
            </w:tcBorders>
            <w:vAlign w:val="center"/>
          </w:tcPr>
          <w:p w14:paraId="1356983C" w14:textId="3B235AD3" w:rsidR="000E5F82" w:rsidRPr="00AF6CF7" w:rsidRDefault="000E5F82" w:rsidP="00A156B9">
            <w:pPr>
              <w:rPr>
                <w:rFonts w:ascii="Times New Roman" w:hAnsi="Times New Roman"/>
                <w:bCs/>
                <w:sz w:val="28"/>
                <w:szCs w:val="28"/>
              </w:rPr>
            </w:pPr>
            <w:r w:rsidRPr="00AF6CF7">
              <w:rPr>
                <w:rFonts w:ascii="Times New Roman" w:hAnsi="Times New Roman"/>
                <w:bCs/>
                <w:sz w:val="28"/>
                <w:szCs w:val="28"/>
              </w:rPr>
              <w:t>Bùi Quốc Minh</w:t>
            </w:r>
          </w:p>
        </w:tc>
        <w:tc>
          <w:tcPr>
            <w:tcW w:w="2693" w:type="dxa"/>
            <w:tcBorders>
              <w:top w:val="single" w:sz="4" w:space="0" w:color="auto"/>
              <w:left w:val="single" w:sz="4" w:space="0" w:color="auto"/>
              <w:bottom w:val="single" w:sz="4" w:space="0" w:color="auto"/>
              <w:right w:val="single" w:sz="4" w:space="0" w:color="auto"/>
            </w:tcBorders>
            <w:vAlign w:val="center"/>
          </w:tcPr>
          <w:p w14:paraId="7C1B030B" w14:textId="443123DD" w:rsidR="000E5F82" w:rsidRPr="00AF6CF7" w:rsidRDefault="000E5F82" w:rsidP="00A156B9">
            <w:pPr>
              <w:rPr>
                <w:rFonts w:ascii="Times New Roman" w:hAnsi="Times New Roman"/>
                <w:color w:val="000000"/>
                <w:sz w:val="28"/>
                <w:szCs w:val="28"/>
              </w:rPr>
            </w:pPr>
            <w:r w:rsidRPr="00AF6CF7">
              <w:rPr>
                <w:rFonts w:ascii="Times New Roman" w:hAnsi="Times New Roman"/>
                <w:color w:val="000000"/>
                <w:sz w:val="28"/>
                <w:szCs w:val="28"/>
              </w:rPr>
              <w:t>CN. Trưởng ban</w:t>
            </w:r>
          </w:p>
        </w:tc>
        <w:tc>
          <w:tcPr>
            <w:tcW w:w="1276" w:type="dxa"/>
            <w:tcBorders>
              <w:top w:val="single" w:sz="4" w:space="0" w:color="auto"/>
              <w:left w:val="single" w:sz="4" w:space="0" w:color="auto"/>
              <w:bottom w:val="single" w:sz="4" w:space="0" w:color="auto"/>
              <w:right w:val="single" w:sz="4" w:space="0" w:color="auto"/>
            </w:tcBorders>
            <w:vAlign w:val="center"/>
          </w:tcPr>
          <w:p w14:paraId="3350C79D" w14:textId="77777777" w:rsidR="000E5F82" w:rsidRPr="00AF6CF7" w:rsidRDefault="000E5F82" w:rsidP="00A156B9">
            <w:pPr>
              <w:rPr>
                <w:rFonts w:ascii="Times New Roman" w:hAnsi="Times New Roman"/>
                <w:bCs/>
                <w:sz w:val="28"/>
                <w:szCs w:val="28"/>
              </w:rPr>
            </w:pPr>
          </w:p>
        </w:tc>
      </w:tr>
    </w:tbl>
    <w:p w14:paraId="526CF1D2" w14:textId="77777777" w:rsidR="00927619" w:rsidRPr="005E792B" w:rsidRDefault="00927619" w:rsidP="005E792B">
      <w:pPr>
        <w:jc w:val="both"/>
        <w:rPr>
          <w:sz w:val="10"/>
          <w:szCs w:val="10"/>
        </w:rPr>
      </w:pPr>
    </w:p>
    <w:p w14:paraId="0C5A186A" w14:textId="77777777" w:rsidR="005D1474" w:rsidRPr="00AF6CF7" w:rsidRDefault="00A238E1" w:rsidP="00554A05">
      <w:pPr>
        <w:pStyle w:val="Heading2"/>
        <w:spacing w:before="0" w:line="360" w:lineRule="exact"/>
        <w:rPr>
          <w:rFonts w:ascii="Times New Roman" w:hAnsi="Times New Roman" w:cs="Times New Roman"/>
          <w:i/>
          <w:color w:val="auto"/>
          <w:sz w:val="28"/>
          <w:szCs w:val="28"/>
        </w:rPr>
      </w:pPr>
      <w:bookmarkStart w:id="21" w:name="_Toc59785719"/>
      <w:bookmarkStart w:id="22" w:name="_Toc155080647"/>
      <w:r w:rsidRPr="00AF6CF7">
        <w:rPr>
          <w:rFonts w:ascii="Times New Roman" w:hAnsi="Times New Roman" w:cs="Times New Roman"/>
          <w:color w:val="auto"/>
          <w:sz w:val="28"/>
          <w:szCs w:val="28"/>
        </w:rPr>
        <w:t>3.</w:t>
      </w:r>
      <w:r w:rsidR="00CC560C" w:rsidRPr="00AF6CF7">
        <w:rPr>
          <w:rFonts w:ascii="Times New Roman" w:hAnsi="Times New Roman" w:cs="Times New Roman"/>
          <w:color w:val="auto"/>
          <w:sz w:val="28"/>
          <w:szCs w:val="28"/>
        </w:rPr>
        <w:t>3</w:t>
      </w:r>
      <w:r w:rsidR="00DF1F50" w:rsidRPr="00AF6CF7">
        <w:rPr>
          <w:rFonts w:ascii="Times New Roman" w:hAnsi="Times New Roman" w:cs="Times New Roman"/>
          <w:color w:val="auto"/>
          <w:sz w:val="28"/>
          <w:szCs w:val="28"/>
        </w:rPr>
        <w:t>.</w:t>
      </w:r>
      <w:r w:rsidR="00CC560C" w:rsidRPr="00AF6CF7">
        <w:rPr>
          <w:rFonts w:ascii="Times New Roman" w:hAnsi="Times New Roman" w:cs="Times New Roman"/>
          <w:color w:val="auto"/>
          <w:sz w:val="28"/>
          <w:szCs w:val="28"/>
        </w:rPr>
        <w:t xml:space="preserve"> </w:t>
      </w:r>
      <w:r w:rsidR="00E27161" w:rsidRPr="00AF6CF7">
        <w:rPr>
          <w:rFonts w:ascii="Times New Roman" w:hAnsi="Times New Roman" w:cs="Times New Roman"/>
          <w:color w:val="auto"/>
          <w:sz w:val="28"/>
          <w:szCs w:val="28"/>
        </w:rPr>
        <w:t>C</w:t>
      </w:r>
      <w:r w:rsidR="00C97561" w:rsidRPr="00AF6CF7">
        <w:rPr>
          <w:rFonts w:ascii="Times New Roman" w:hAnsi="Times New Roman" w:cs="Times New Roman"/>
          <w:color w:val="auto"/>
          <w:sz w:val="28"/>
          <w:szCs w:val="28"/>
        </w:rPr>
        <w:t>án bộ, giáo viên</w:t>
      </w:r>
      <w:r w:rsidR="003A15F3" w:rsidRPr="00AF6CF7">
        <w:rPr>
          <w:rFonts w:ascii="Times New Roman" w:hAnsi="Times New Roman" w:cs="Times New Roman"/>
          <w:color w:val="auto"/>
          <w:sz w:val="28"/>
          <w:szCs w:val="28"/>
        </w:rPr>
        <w:t xml:space="preserve"> và người lao động của nhà </w:t>
      </w:r>
      <w:r w:rsidR="00C97561" w:rsidRPr="00AF6CF7">
        <w:rPr>
          <w:rFonts w:ascii="Times New Roman" w:hAnsi="Times New Roman" w:cs="Times New Roman"/>
          <w:color w:val="auto"/>
          <w:sz w:val="28"/>
          <w:szCs w:val="28"/>
        </w:rPr>
        <w:t>trường</w:t>
      </w:r>
      <w:r w:rsidR="00927619" w:rsidRPr="00AF6CF7">
        <w:rPr>
          <w:rFonts w:ascii="Times New Roman" w:hAnsi="Times New Roman" w:cs="Times New Roman"/>
          <w:iCs/>
          <w:color w:val="auto"/>
          <w:sz w:val="28"/>
          <w:szCs w:val="28"/>
        </w:rPr>
        <w:t>:</w:t>
      </w:r>
      <w:bookmarkEnd w:id="22"/>
      <w:r w:rsidR="00927619" w:rsidRPr="00AF6CF7">
        <w:rPr>
          <w:rFonts w:ascii="Times New Roman" w:hAnsi="Times New Roman" w:cs="Times New Roman"/>
          <w:i/>
          <w:color w:val="auto"/>
          <w:sz w:val="28"/>
          <w:szCs w:val="28"/>
        </w:rPr>
        <w:t xml:space="preserve"> </w:t>
      </w:r>
    </w:p>
    <w:bookmarkEnd w:id="21"/>
    <w:p w14:paraId="1956538E" w14:textId="6B969ABA" w:rsidR="006023E2" w:rsidRPr="006A1079" w:rsidRDefault="006023E2" w:rsidP="006A1079">
      <w:pPr>
        <w:spacing w:after="100" w:line="360" w:lineRule="exact"/>
        <w:ind w:firstLine="720"/>
        <w:jc w:val="both"/>
        <w:rPr>
          <w:sz w:val="28"/>
          <w:szCs w:val="28"/>
        </w:rPr>
      </w:pPr>
      <w:r w:rsidRPr="006A1079">
        <w:rPr>
          <w:sz w:val="28"/>
          <w:szCs w:val="28"/>
        </w:rPr>
        <w:t xml:space="preserve">- Tổng số CBCNV trong trường: </w:t>
      </w:r>
      <w:r w:rsidR="00186057" w:rsidRPr="006A1079">
        <w:rPr>
          <w:sz w:val="28"/>
          <w:szCs w:val="28"/>
        </w:rPr>
        <w:t>47</w:t>
      </w:r>
      <w:r w:rsidRPr="006A1079">
        <w:rPr>
          <w:sz w:val="28"/>
          <w:szCs w:val="28"/>
        </w:rPr>
        <w:t xml:space="preserve"> CBCNV - GV; </w:t>
      </w:r>
    </w:p>
    <w:p w14:paraId="02322363" w14:textId="5A12CD7A" w:rsidR="00F55ED1" w:rsidRDefault="006023E2" w:rsidP="006A1079">
      <w:pPr>
        <w:spacing w:after="100" w:line="360" w:lineRule="exact"/>
        <w:ind w:firstLine="720"/>
        <w:jc w:val="both"/>
        <w:rPr>
          <w:sz w:val="28"/>
          <w:szCs w:val="28"/>
        </w:rPr>
      </w:pPr>
      <w:r w:rsidRPr="006A1079">
        <w:rPr>
          <w:sz w:val="28"/>
          <w:szCs w:val="28"/>
        </w:rPr>
        <w:t xml:space="preserve">- Đội ngũ giảng viên cơ hữu: </w:t>
      </w:r>
      <w:r w:rsidR="00A22FBB" w:rsidRPr="006A1079">
        <w:rPr>
          <w:sz w:val="28"/>
          <w:szCs w:val="28"/>
        </w:rPr>
        <w:t>2</w:t>
      </w:r>
      <w:r w:rsidR="000C6A1E" w:rsidRPr="006A1079">
        <w:rPr>
          <w:sz w:val="28"/>
          <w:szCs w:val="28"/>
        </w:rPr>
        <w:t>5</w:t>
      </w:r>
      <w:r w:rsidRPr="006A1079">
        <w:rPr>
          <w:sz w:val="28"/>
          <w:szCs w:val="28"/>
        </w:rPr>
        <w:t xml:space="preserve"> GV, trong đó:</w:t>
      </w:r>
    </w:p>
    <w:p w14:paraId="1E61AEF1" w14:textId="77777777" w:rsidR="00F55ED1" w:rsidRDefault="00F55ED1">
      <w:pPr>
        <w:spacing w:after="200" w:line="276" w:lineRule="auto"/>
        <w:rPr>
          <w:sz w:val="28"/>
          <w:szCs w:val="28"/>
        </w:rPr>
      </w:pPr>
      <w:r>
        <w:rPr>
          <w:sz w:val="28"/>
          <w:szCs w:val="28"/>
        </w:rPr>
        <w:br w:type="page"/>
      </w:r>
    </w:p>
    <w:tbl>
      <w:tblPr>
        <w:tblStyle w:val="TableGrid"/>
        <w:tblW w:w="9498" w:type="dxa"/>
        <w:tblInd w:w="108" w:type="dxa"/>
        <w:tblLook w:val="04A0" w:firstRow="1" w:lastRow="0" w:firstColumn="1" w:lastColumn="0" w:noHBand="0" w:noVBand="1"/>
      </w:tblPr>
      <w:tblGrid>
        <w:gridCol w:w="3261"/>
        <w:gridCol w:w="1984"/>
        <w:gridCol w:w="1843"/>
        <w:gridCol w:w="2410"/>
      </w:tblGrid>
      <w:tr w:rsidR="00D765B9" w:rsidRPr="00AF6CF7" w14:paraId="2B152F24" w14:textId="77777777" w:rsidTr="00F55ED1">
        <w:trPr>
          <w:tblHeader/>
        </w:trPr>
        <w:tc>
          <w:tcPr>
            <w:tcW w:w="9498" w:type="dxa"/>
            <w:gridSpan w:val="4"/>
          </w:tcPr>
          <w:p w14:paraId="7F423C6D" w14:textId="18836BC1" w:rsidR="00D765B9" w:rsidRPr="00AF6CF7" w:rsidRDefault="00D765B9" w:rsidP="00950E90">
            <w:pPr>
              <w:spacing w:line="360" w:lineRule="exact"/>
              <w:jc w:val="center"/>
              <w:rPr>
                <w:rFonts w:ascii="Times New Roman" w:hAnsi="Times New Roman"/>
                <w:b/>
                <w:sz w:val="28"/>
                <w:szCs w:val="28"/>
              </w:rPr>
            </w:pPr>
            <w:r w:rsidRPr="00AF6CF7">
              <w:rPr>
                <w:rFonts w:ascii="Times New Roman" w:hAnsi="Times New Roman"/>
                <w:b/>
                <w:sz w:val="28"/>
                <w:szCs w:val="28"/>
              </w:rPr>
              <w:lastRenderedPageBreak/>
              <w:t>Đội ngũ gi</w:t>
            </w:r>
            <w:r w:rsidR="0076096E" w:rsidRPr="00AF6CF7">
              <w:rPr>
                <w:rFonts w:ascii="Times New Roman" w:hAnsi="Times New Roman"/>
                <w:b/>
                <w:sz w:val="28"/>
                <w:szCs w:val="28"/>
              </w:rPr>
              <w:t>ảng</w:t>
            </w:r>
            <w:r w:rsidRPr="00AF6CF7">
              <w:rPr>
                <w:rFonts w:ascii="Times New Roman" w:hAnsi="Times New Roman"/>
                <w:b/>
                <w:sz w:val="28"/>
                <w:szCs w:val="28"/>
              </w:rPr>
              <w:t xml:space="preserve"> viên</w:t>
            </w:r>
            <w:r w:rsidR="0076096E" w:rsidRPr="00AF6CF7">
              <w:rPr>
                <w:rFonts w:ascii="Times New Roman" w:hAnsi="Times New Roman"/>
                <w:b/>
                <w:sz w:val="28"/>
                <w:szCs w:val="28"/>
              </w:rPr>
              <w:t xml:space="preserve"> cơ hữu</w:t>
            </w:r>
          </w:p>
        </w:tc>
      </w:tr>
      <w:tr w:rsidR="00D765B9" w:rsidRPr="00AF6CF7" w14:paraId="28D02882" w14:textId="77777777" w:rsidTr="00F55ED1">
        <w:trPr>
          <w:tblHeader/>
        </w:trPr>
        <w:tc>
          <w:tcPr>
            <w:tcW w:w="3261" w:type="dxa"/>
          </w:tcPr>
          <w:p w14:paraId="66BE3033" w14:textId="77777777" w:rsidR="00D765B9" w:rsidRPr="00AF6CF7" w:rsidRDefault="00D765B9" w:rsidP="00950E90">
            <w:pPr>
              <w:spacing w:line="360" w:lineRule="exact"/>
              <w:jc w:val="center"/>
              <w:rPr>
                <w:rFonts w:ascii="Times New Roman" w:hAnsi="Times New Roman"/>
                <w:b/>
                <w:sz w:val="28"/>
                <w:szCs w:val="28"/>
              </w:rPr>
            </w:pPr>
            <w:r w:rsidRPr="00AF6CF7">
              <w:rPr>
                <w:rFonts w:ascii="Times New Roman" w:hAnsi="Times New Roman"/>
                <w:b/>
                <w:sz w:val="28"/>
                <w:szCs w:val="28"/>
              </w:rPr>
              <w:t>Trình độ đào tạo</w:t>
            </w:r>
          </w:p>
        </w:tc>
        <w:tc>
          <w:tcPr>
            <w:tcW w:w="1984" w:type="dxa"/>
          </w:tcPr>
          <w:p w14:paraId="294BF03E" w14:textId="1C7EF1B0" w:rsidR="00D765B9" w:rsidRPr="00AF6CF7" w:rsidRDefault="00D765B9" w:rsidP="00950E90">
            <w:pPr>
              <w:spacing w:line="360" w:lineRule="exact"/>
              <w:jc w:val="center"/>
              <w:rPr>
                <w:rFonts w:ascii="Times New Roman" w:hAnsi="Times New Roman"/>
                <w:b/>
                <w:sz w:val="28"/>
                <w:szCs w:val="28"/>
              </w:rPr>
            </w:pPr>
            <w:r w:rsidRPr="00AF6CF7">
              <w:rPr>
                <w:rFonts w:ascii="Times New Roman" w:hAnsi="Times New Roman"/>
                <w:b/>
                <w:sz w:val="28"/>
                <w:szCs w:val="28"/>
              </w:rPr>
              <w:t>Nam</w:t>
            </w:r>
          </w:p>
        </w:tc>
        <w:tc>
          <w:tcPr>
            <w:tcW w:w="1843" w:type="dxa"/>
          </w:tcPr>
          <w:p w14:paraId="614C3A96" w14:textId="208E9A3F" w:rsidR="00D765B9" w:rsidRPr="00AF6CF7" w:rsidRDefault="00D765B9" w:rsidP="00950E90">
            <w:pPr>
              <w:spacing w:line="360" w:lineRule="exact"/>
              <w:jc w:val="center"/>
              <w:rPr>
                <w:rFonts w:ascii="Times New Roman" w:hAnsi="Times New Roman"/>
                <w:b/>
                <w:sz w:val="28"/>
                <w:szCs w:val="28"/>
              </w:rPr>
            </w:pPr>
            <w:r w:rsidRPr="00AF6CF7">
              <w:rPr>
                <w:rFonts w:ascii="Times New Roman" w:hAnsi="Times New Roman"/>
                <w:b/>
                <w:sz w:val="28"/>
                <w:szCs w:val="28"/>
              </w:rPr>
              <w:t>Nữ</w:t>
            </w:r>
          </w:p>
        </w:tc>
        <w:tc>
          <w:tcPr>
            <w:tcW w:w="2410" w:type="dxa"/>
          </w:tcPr>
          <w:p w14:paraId="447071F2" w14:textId="5CEFDB4F" w:rsidR="00D765B9" w:rsidRPr="00AF6CF7" w:rsidRDefault="00D765B9" w:rsidP="00950E90">
            <w:pPr>
              <w:spacing w:line="360" w:lineRule="exact"/>
              <w:jc w:val="center"/>
              <w:rPr>
                <w:rFonts w:ascii="Times New Roman" w:hAnsi="Times New Roman"/>
                <w:b/>
                <w:sz w:val="28"/>
                <w:szCs w:val="28"/>
              </w:rPr>
            </w:pPr>
            <w:r w:rsidRPr="00AF6CF7">
              <w:rPr>
                <w:rFonts w:ascii="Times New Roman" w:hAnsi="Times New Roman"/>
                <w:b/>
                <w:sz w:val="28"/>
                <w:szCs w:val="28"/>
              </w:rPr>
              <w:t>Tổng số</w:t>
            </w:r>
          </w:p>
        </w:tc>
      </w:tr>
      <w:tr w:rsidR="00D765B9" w:rsidRPr="00AF6CF7" w14:paraId="19AB6E7D" w14:textId="77777777" w:rsidTr="00F55ED1">
        <w:tc>
          <w:tcPr>
            <w:tcW w:w="3261" w:type="dxa"/>
          </w:tcPr>
          <w:p w14:paraId="54AEC3AA" w14:textId="77777777" w:rsidR="00D765B9" w:rsidRPr="00AF6CF7" w:rsidRDefault="00D765B9" w:rsidP="00950E90">
            <w:pPr>
              <w:spacing w:line="360" w:lineRule="exact"/>
              <w:jc w:val="both"/>
              <w:rPr>
                <w:rFonts w:ascii="Times New Roman" w:hAnsi="Times New Roman"/>
                <w:sz w:val="28"/>
                <w:szCs w:val="28"/>
              </w:rPr>
            </w:pPr>
            <w:r w:rsidRPr="00AF6CF7">
              <w:rPr>
                <w:rFonts w:ascii="Times New Roman" w:hAnsi="Times New Roman"/>
                <w:sz w:val="28"/>
                <w:szCs w:val="28"/>
              </w:rPr>
              <w:t>Tiến sỹ</w:t>
            </w:r>
          </w:p>
        </w:tc>
        <w:tc>
          <w:tcPr>
            <w:tcW w:w="1984" w:type="dxa"/>
          </w:tcPr>
          <w:p w14:paraId="4F9532B0" w14:textId="163AE287" w:rsidR="00D765B9" w:rsidRPr="00AF6CF7" w:rsidRDefault="003313C9" w:rsidP="00950E90">
            <w:pPr>
              <w:spacing w:line="360" w:lineRule="exact"/>
              <w:jc w:val="center"/>
              <w:rPr>
                <w:rFonts w:ascii="Times New Roman" w:hAnsi="Times New Roman"/>
                <w:sz w:val="28"/>
                <w:szCs w:val="28"/>
              </w:rPr>
            </w:pPr>
            <w:r w:rsidRPr="00AF6CF7">
              <w:rPr>
                <w:rFonts w:ascii="Times New Roman" w:hAnsi="Times New Roman"/>
                <w:sz w:val="28"/>
                <w:szCs w:val="28"/>
              </w:rPr>
              <w:t>0</w:t>
            </w:r>
          </w:p>
        </w:tc>
        <w:tc>
          <w:tcPr>
            <w:tcW w:w="1843" w:type="dxa"/>
          </w:tcPr>
          <w:p w14:paraId="29C6734A" w14:textId="6C1105F8" w:rsidR="00D765B9" w:rsidRPr="00AF6CF7" w:rsidRDefault="003313C9" w:rsidP="00950E90">
            <w:pPr>
              <w:spacing w:line="360" w:lineRule="exact"/>
              <w:jc w:val="center"/>
              <w:rPr>
                <w:rFonts w:ascii="Times New Roman" w:hAnsi="Times New Roman"/>
                <w:sz w:val="28"/>
                <w:szCs w:val="28"/>
              </w:rPr>
            </w:pPr>
            <w:r w:rsidRPr="00AF6CF7">
              <w:rPr>
                <w:rFonts w:ascii="Times New Roman" w:hAnsi="Times New Roman"/>
                <w:sz w:val="28"/>
                <w:szCs w:val="28"/>
              </w:rPr>
              <w:t>0</w:t>
            </w:r>
          </w:p>
        </w:tc>
        <w:tc>
          <w:tcPr>
            <w:tcW w:w="2410" w:type="dxa"/>
          </w:tcPr>
          <w:p w14:paraId="3D41A032" w14:textId="641EEC62" w:rsidR="00D765B9" w:rsidRPr="00AF6CF7" w:rsidRDefault="003313C9" w:rsidP="00950E90">
            <w:pPr>
              <w:spacing w:line="360" w:lineRule="exact"/>
              <w:jc w:val="center"/>
              <w:rPr>
                <w:rFonts w:ascii="Times New Roman" w:hAnsi="Times New Roman"/>
                <w:b/>
                <w:bCs/>
                <w:sz w:val="28"/>
                <w:szCs w:val="28"/>
              </w:rPr>
            </w:pPr>
            <w:r w:rsidRPr="00AF6CF7">
              <w:rPr>
                <w:rFonts w:ascii="Times New Roman" w:hAnsi="Times New Roman"/>
                <w:b/>
                <w:bCs/>
                <w:sz w:val="28"/>
                <w:szCs w:val="28"/>
              </w:rPr>
              <w:t>0</w:t>
            </w:r>
          </w:p>
        </w:tc>
      </w:tr>
      <w:tr w:rsidR="00D765B9" w:rsidRPr="00AF6CF7" w14:paraId="743078AE" w14:textId="77777777" w:rsidTr="00F55ED1">
        <w:tc>
          <w:tcPr>
            <w:tcW w:w="3261" w:type="dxa"/>
          </w:tcPr>
          <w:p w14:paraId="60BA8075" w14:textId="77777777" w:rsidR="00D765B9" w:rsidRPr="00AF6CF7" w:rsidRDefault="00D765B9" w:rsidP="00950E90">
            <w:pPr>
              <w:spacing w:line="360" w:lineRule="exact"/>
              <w:jc w:val="both"/>
              <w:rPr>
                <w:rFonts w:ascii="Times New Roman" w:hAnsi="Times New Roman"/>
                <w:sz w:val="28"/>
                <w:szCs w:val="28"/>
              </w:rPr>
            </w:pPr>
            <w:r w:rsidRPr="00AF6CF7">
              <w:rPr>
                <w:rFonts w:ascii="Times New Roman" w:hAnsi="Times New Roman"/>
                <w:sz w:val="28"/>
                <w:szCs w:val="28"/>
              </w:rPr>
              <w:t>Thạc sỹ</w:t>
            </w:r>
          </w:p>
        </w:tc>
        <w:tc>
          <w:tcPr>
            <w:tcW w:w="1984" w:type="dxa"/>
          </w:tcPr>
          <w:p w14:paraId="6DDEFA8B" w14:textId="3BAC386B" w:rsidR="00D765B9" w:rsidRPr="00AF6CF7" w:rsidRDefault="00A22FBB" w:rsidP="00950E90">
            <w:pPr>
              <w:spacing w:line="360" w:lineRule="exact"/>
              <w:jc w:val="center"/>
              <w:rPr>
                <w:rFonts w:ascii="Times New Roman" w:hAnsi="Times New Roman"/>
                <w:sz w:val="28"/>
                <w:szCs w:val="28"/>
              </w:rPr>
            </w:pPr>
            <w:r w:rsidRPr="00AF6CF7">
              <w:rPr>
                <w:rFonts w:ascii="Times New Roman" w:hAnsi="Times New Roman"/>
                <w:sz w:val="28"/>
                <w:szCs w:val="28"/>
              </w:rPr>
              <w:t>8</w:t>
            </w:r>
          </w:p>
        </w:tc>
        <w:tc>
          <w:tcPr>
            <w:tcW w:w="1843" w:type="dxa"/>
          </w:tcPr>
          <w:p w14:paraId="1E3E91DF" w14:textId="2AFF9AD4" w:rsidR="00D765B9" w:rsidRPr="00AF6CF7" w:rsidRDefault="00C51B5B" w:rsidP="00950E90">
            <w:pPr>
              <w:spacing w:line="360" w:lineRule="exact"/>
              <w:jc w:val="center"/>
              <w:rPr>
                <w:rFonts w:ascii="Times New Roman" w:hAnsi="Times New Roman"/>
                <w:sz w:val="28"/>
                <w:szCs w:val="28"/>
              </w:rPr>
            </w:pPr>
            <w:r w:rsidRPr="00AF6CF7">
              <w:rPr>
                <w:rFonts w:ascii="Times New Roman" w:hAnsi="Times New Roman"/>
                <w:sz w:val="28"/>
                <w:szCs w:val="28"/>
              </w:rPr>
              <w:t>6</w:t>
            </w:r>
          </w:p>
        </w:tc>
        <w:tc>
          <w:tcPr>
            <w:tcW w:w="2410" w:type="dxa"/>
          </w:tcPr>
          <w:p w14:paraId="616ED6BA" w14:textId="5FE2DFC9" w:rsidR="00D765B9" w:rsidRPr="00AF6CF7" w:rsidRDefault="00A22FBB" w:rsidP="00950E90">
            <w:pPr>
              <w:spacing w:line="360" w:lineRule="exact"/>
              <w:jc w:val="center"/>
              <w:rPr>
                <w:rFonts w:ascii="Times New Roman" w:hAnsi="Times New Roman"/>
                <w:b/>
                <w:bCs/>
                <w:sz w:val="28"/>
                <w:szCs w:val="28"/>
              </w:rPr>
            </w:pPr>
            <w:r w:rsidRPr="00AF6CF7">
              <w:rPr>
                <w:rFonts w:ascii="Times New Roman" w:hAnsi="Times New Roman"/>
                <w:b/>
                <w:bCs/>
                <w:sz w:val="28"/>
                <w:szCs w:val="28"/>
              </w:rPr>
              <w:t>1</w:t>
            </w:r>
            <w:r w:rsidR="000C6A1E" w:rsidRPr="00AF6CF7">
              <w:rPr>
                <w:rFonts w:ascii="Times New Roman" w:hAnsi="Times New Roman"/>
                <w:b/>
                <w:bCs/>
                <w:sz w:val="28"/>
                <w:szCs w:val="28"/>
              </w:rPr>
              <w:t>4</w:t>
            </w:r>
          </w:p>
        </w:tc>
      </w:tr>
      <w:tr w:rsidR="00D765B9" w:rsidRPr="00AF6CF7" w14:paraId="2DD2D71F" w14:textId="77777777" w:rsidTr="00F55ED1">
        <w:tc>
          <w:tcPr>
            <w:tcW w:w="3261" w:type="dxa"/>
          </w:tcPr>
          <w:p w14:paraId="0292A69F" w14:textId="77777777" w:rsidR="00D765B9" w:rsidRPr="00AF6CF7" w:rsidRDefault="00D765B9" w:rsidP="00950E90">
            <w:pPr>
              <w:spacing w:line="360" w:lineRule="exact"/>
              <w:jc w:val="both"/>
              <w:rPr>
                <w:rFonts w:ascii="Times New Roman" w:hAnsi="Times New Roman"/>
                <w:sz w:val="28"/>
                <w:szCs w:val="28"/>
              </w:rPr>
            </w:pPr>
            <w:r w:rsidRPr="00AF6CF7">
              <w:rPr>
                <w:rFonts w:ascii="Times New Roman" w:hAnsi="Times New Roman"/>
                <w:sz w:val="28"/>
                <w:szCs w:val="28"/>
              </w:rPr>
              <w:t>Đại học</w:t>
            </w:r>
          </w:p>
        </w:tc>
        <w:tc>
          <w:tcPr>
            <w:tcW w:w="1984" w:type="dxa"/>
          </w:tcPr>
          <w:p w14:paraId="4F0EDB88" w14:textId="3F14DACC" w:rsidR="00D765B9" w:rsidRPr="00AF6CF7" w:rsidRDefault="00A22FBB" w:rsidP="00950E90">
            <w:pPr>
              <w:spacing w:line="360" w:lineRule="exact"/>
              <w:jc w:val="center"/>
              <w:rPr>
                <w:rFonts w:ascii="Times New Roman" w:hAnsi="Times New Roman"/>
                <w:sz w:val="28"/>
                <w:szCs w:val="28"/>
              </w:rPr>
            </w:pPr>
            <w:r w:rsidRPr="00AF6CF7">
              <w:rPr>
                <w:rFonts w:ascii="Times New Roman" w:hAnsi="Times New Roman"/>
                <w:sz w:val="28"/>
                <w:szCs w:val="28"/>
              </w:rPr>
              <w:t>6</w:t>
            </w:r>
          </w:p>
        </w:tc>
        <w:tc>
          <w:tcPr>
            <w:tcW w:w="1843" w:type="dxa"/>
          </w:tcPr>
          <w:p w14:paraId="0808CBFA" w14:textId="64748000" w:rsidR="00D765B9" w:rsidRPr="00AF6CF7" w:rsidRDefault="009704BD" w:rsidP="00950E90">
            <w:pPr>
              <w:spacing w:line="360" w:lineRule="exact"/>
              <w:jc w:val="center"/>
              <w:rPr>
                <w:rFonts w:ascii="Times New Roman" w:hAnsi="Times New Roman"/>
                <w:sz w:val="28"/>
                <w:szCs w:val="28"/>
              </w:rPr>
            </w:pPr>
            <w:r w:rsidRPr="00AF6CF7">
              <w:rPr>
                <w:rFonts w:ascii="Times New Roman" w:hAnsi="Times New Roman"/>
                <w:sz w:val="28"/>
                <w:szCs w:val="28"/>
              </w:rPr>
              <w:t>2</w:t>
            </w:r>
          </w:p>
        </w:tc>
        <w:tc>
          <w:tcPr>
            <w:tcW w:w="2410" w:type="dxa"/>
          </w:tcPr>
          <w:p w14:paraId="5485D896" w14:textId="783A92AB" w:rsidR="00D765B9" w:rsidRPr="00AF6CF7" w:rsidRDefault="00A22FBB" w:rsidP="00950E90">
            <w:pPr>
              <w:spacing w:line="360" w:lineRule="exact"/>
              <w:jc w:val="center"/>
              <w:rPr>
                <w:rFonts w:ascii="Times New Roman" w:hAnsi="Times New Roman"/>
                <w:b/>
                <w:bCs/>
                <w:sz w:val="28"/>
                <w:szCs w:val="28"/>
              </w:rPr>
            </w:pPr>
            <w:r w:rsidRPr="00AF6CF7">
              <w:rPr>
                <w:rFonts w:ascii="Times New Roman" w:hAnsi="Times New Roman"/>
                <w:b/>
                <w:bCs/>
                <w:sz w:val="28"/>
                <w:szCs w:val="28"/>
              </w:rPr>
              <w:t>08</w:t>
            </w:r>
          </w:p>
        </w:tc>
      </w:tr>
      <w:tr w:rsidR="00D765B9" w:rsidRPr="00AF6CF7" w14:paraId="47DD2E39" w14:textId="77777777" w:rsidTr="00F55ED1">
        <w:tc>
          <w:tcPr>
            <w:tcW w:w="3261" w:type="dxa"/>
          </w:tcPr>
          <w:p w14:paraId="0C9397EE" w14:textId="77777777" w:rsidR="00D765B9" w:rsidRPr="00AF6CF7" w:rsidRDefault="00D765B9" w:rsidP="00950E90">
            <w:pPr>
              <w:spacing w:line="360" w:lineRule="exact"/>
              <w:jc w:val="both"/>
              <w:rPr>
                <w:rFonts w:ascii="Times New Roman" w:hAnsi="Times New Roman"/>
                <w:sz w:val="28"/>
                <w:szCs w:val="28"/>
              </w:rPr>
            </w:pPr>
            <w:r w:rsidRPr="00AF6CF7">
              <w:rPr>
                <w:rFonts w:ascii="Times New Roman" w:hAnsi="Times New Roman"/>
                <w:sz w:val="28"/>
                <w:szCs w:val="28"/>
              </w:rPr>
              <w:t>Cao đẳng</w:t>
            </w:r>
          </w:p>
        </w:tc>
        <w:tc>
          <w:tcPr>
            <w:tcW w:w="1984" w:type="dxa"/>
          </w:tcPr>
          <w:p w14:paraId="15384CDF" w14:textId="580E9272" w:rsidR="00D765B9" w:rsidRPr="00AF6CF7" w:rsidRDefault="0063692E" w:rsidP="00950E90">
            <w:pPr>
              <w:spacing w:line="360" w:lineRule="exact"/>
              <w:jc w:val="center"/>
              <w:rPr>
                <w:rFonts w:ascii="Times New Roman" w:hAnsi="Times New Roman"/>
                <w:sz w:val="28"/>
                <w:szCs w:val="28"/>
              </w:rPr>
            </w:pPr>
            <w:r w:rsidRPr="00AF6CF7">
              <w:rPr>
                <w:rFonts w:ascii="Times New Roman" w:hAnsi="Times New Roman"/>
                <w:sz w:val="28"/>
                <w:szCs w:val="28"/>
              </w:rPr>
              <w:t>0</w:t>
            </w:r>
          </w:p>
        </w:tc>
        <w:tc>
          <w:tcPr>
            <w:tcW w:w="1843" w:type="dxa"/>
          </w:tcPr>
          <w:p w14:paraId="2BE9BE76" w14:textId="0EDEC31B" w:rsidR="00D765B9" w:rsidRPr="00AF6CF7" w:rsidRDefault="001B0993" w:rsidP="00950E90">
            <w:pPr>
              <w:spacing w:line="360" w:lineRule="exact"/>
              <w:jc w:val="center"/>
              <w:rPr>
                <w:rFonts w:ascii="Times New Roman" w:hAnsi="Times New Roman"/>
                <w:sz w:val="28"/>
                <w:szCs w:val="28"/>
              </w:rPr>
            </w:pPr>
            <w:r w:rsidRPr="00AF6CF7">
              <w:rPr>
                <w:rFonts w:ascii="Times New Roman" w:hAnsi="Times New Roman"/>
                <w:sz w:val="28"/>
                <w:szCs w:val="28"/>
              </w:rPr>
              <w:t>2</w:t>
            </w:r>
          </w:p>
        </w:tc>
        <w:tc>
          <w:tcPr>
            <w:tcW w:w="2410" w:type="dxa"/>
          </w:tcPr>
          <w:p w14:paraId="413C783A" w14:textId="0DDEAD1C" w:rsidR="00D765B9" w:rsidRPr="00AF6CF7" w:rsidRDefault="0063692E" w:rsidP="00950E90">
            <w:pPr>
              <w:spacing w:line="360" w:lineRule="exact"/>
              <w:jc w:val="center"/>
              <w:rPr>
                <w:rFonts w:ascii="Times New Roman" w:hAnsi="Times New Roman"/>
                <w:b/>
                <w:bCs/>
                <w:sz w:val="28"/>
                <w:szCs w:val="28"/>
              </w:rPr>
            </w:pPr>
            <w:r w:rsidRPr="00AF6CF7">
              <w:rPr>
                <w:rFonts w:ascii="Times New Roman" w:hAnsi="Times New Roman"/>
                <w:b/>
                <w:bCs/>
                <w:sz w:val="28"/>
                <w:szCs w:val="28"/>
              </w:rPr>
              <w:t>0</w:t>
            </w:r>
            <w:r w:rsidR="00A22FBB" w:rsidRPr="00AF6CF7">
              <w:rPr>
                <w:rFonts w:ascii="Times New Roman" w:hAnsi="Times New Roman"/>
                <w:b/>
                <w:bCs/>
                <w:sz w:val="28"/>
                <w:szCs w:val="28"/>
              </w:rPr>
              <w:t>2</w:t>
            </w:r>
          </w:p>
        </w:tc>
      </w:tr>
      <w:tr w:rsidR="00D765B9" w:rsidRPr="00AF6CF7" w14:paraId="6267D995" w14:textId="77777777" w:rsidTr="00F55ED1">
        <w:tc>
          <w:tcPr>
            <w:tcW w:w="3261" w:type="dxa"/>
          </w:tcPr>
          <w:p w14:paraId="0B4322CB" w14:textId="610D3A5D" w:rsidR="00D765B9" w:rsidRPr="00AF6CF7" w:rsidRDefault="00FC7805" w:rsidP="00950E90">
            <w:pPr>
              <w:spacing w:line="360" w:lineRule="exact"/>
              <w:jc w:val="both"/>
              <w:rPr>
                <w:rFonts w:ascii="Times New Roman" w:hAnsi="Times New Roman"/>
                <w:sz w:val="28"/>
                <w:szCs w:val="28"/>
              </w:rPr>
            </w:pPr>
            <w:r w:rsidRPr="00AF6CF7">
              <w:rPr>
                <w:rFonts w:ascii="Times New Roman" w:hAnsi="Times New Roman"/>
                <w:sz w:val="28"/>
                <w:szCs w:val="28"/>
              </w:rPr>
              <w:t>Trung cấp</w:t>
            </w:r>
          </w:p>
        </w:tc>
        <w:tc>
          <w:tcPr>
            <w:tcW w:w="1984" w:type="dxa"/>
          </w:tcPr>
          <w:p w14:paraId="299A704F" w14:textId="5384DE65" w:rsidR="00D765B9" w:rsidRPr="00AF6CF7" w:rsidRDefault="00FC7805" w:rsidP="00950E90">
            <w:pPr>
              <w:spacing w:line="360" w:lineRule="exact"/>
              <w:jc w:val="center"/>
              <w:rPr>
                <w:rFonts w:ascii="Times New Roman" w:hAnsi="Times New Roman"/>
                <w:sz w:val="28"/>
                <w:szCs w:val="28"/>
              </w:rPr>
            </w:pPr>
            <w:r w:rsidRPr="00AF6CF7">
              <w:rPr>
                <w:rFonts w:ascii="Times New Roman" w:hAnsi="Times New Roman"/>
                <w:sz w:val="28"/>
                <w:szCs w:val="28"/>
              </w:rPr>
              <w:t>0</w:t>
            </w:r>
          </w:p>
        </w:tc>
        <w:tc>
          <w:tcPr>
            <w:tcW w:w="1843" w:type="dxa"/>
          </w:tcPr>
          <w:p w14:paraId="24D340C5" w14:textId="2B54B603" w:rsidR="00D765B9" w:rsidRPr="00AF6CF7" w:rsidRDefault="00FC7805" w:rsidP="00950E90">
            <w:pPr>
              <w:spacing w:line="360" w:lineRule="exact"/>
              <w:jc w:val="center"/>
              <w:rPr>
                <w:rFonts w:ascii="Times New Roman" w:hAnsi="Times New Roman"/>
                <w:sz w:val="28"/>
                <w:szCs w:val="28"/>
              </w:rPr>
            </w:pPr>
            <w:r w:rsidRPr="00AF6CF7">
              <w:rPr>
                <w:rFonts w:ascii="Times New Roman" w:hAnsi="Times New Roman"/>
                <w:sz w:val="28"/>
                <w:szCs w:val="28"/>
              </w:rPr>
              <w:t>0</w:t>
            </w:r>
          </w:p>
        </w:tc>
        <w:tc>
          <w:tcPr>
            <w:tcW w:w="2410" w:type="dxa"/>
          </w:tcPr>
          <w:p w14:paraId="576896A3" w14:textId="6BD76B73" w:rsidR="00D765B9" w:rsidRPr="00AF6CF7" w:rsidRDefault="00FC7805" w:rsidP="00950E90">
            <w:pPr>
              <w:spacing w:line="360" w:lineRule="exact"/>
              <w:jc w:val="center"/>
              <w:rPr>
                <w:rFonts w:ascii="Times New Roman" w:hAnsi="Times New Roman"/>
                <w:b/>
                <w:bCs/>
                <w:sz w:val="28"/>
                <w:szCs w:val="28"/>
              </w:rPr>
            </w:pPr>
            <w:r w:rsidRPr="00AF6CF7">
              <w:rPr>
                <w:rFonts w:ascii="Times New Roman" w:hAnsi="Times New Roman"/>
                <w:b/>
                <w:bCs/>
                <w:sz w:val="28"/>
                <w:szCs w:val="28"/>
              </w:rPr>
              <w:t>0</w:t>
            </w:r>
          </w:p>
        </w:tc>
      </w:tr>
      <w:tr w:rsidR="00FC7805" w:rsidRPr="00AF6CF7" w14:paraId="5C0EAF25" w14:textId="77777777" w:rsidTr="00F55ED1">
        <w:tc>
          <w:tcPr>
            <w:tcW w:w="3261" w:type="dxa"/>
          </w:tcPr>
          <w:p w14:paraId="2F5D470F" w14:textId="6DD9BEA8" w:rsidR="00FC7805" w:rsidRPr="00AF6CF7" w:rsidRDefault="00FC7805" w:rsidP="00FC7805">
            <w:pPr>
              <w:spacing w:line="360" w:lineRule="exact"/>
              <w:jc w:val="both"/>
              <w:rPr>
                <w:sz w:val="28"/>
                <w:szCs w:val="28"/>
              </w:rPr>
            </w:pPr>
            <w:r w:rsidRPr="00AF6CF7">
              <w:rPr>
                <w:rFonts w:ascii="Times New Roman" w:hAnsi="Times New Roman"/>
                <w:sz w:val="28"/>
                <w:szCs w:val="28"/>
              </w:rPr>
              <w:t>Công nhân bậc 6/6 trở lên</w:t>
            </w:r>
          </w:p>
        </w:tc>
        <w:tc>
          <w:tcPr>
            <w:tcW w:w="1984" w:type="dxa"/>
          </w:tcPr>
          <w:p w14:paraId="287BCBF0" w14:textId="77777777" w:rsidR="00FC7805" w:rsidRPr="00AF6CF7" w:rsidRDefault="00FC7805" w:rsidP="00FC7805">
            <w:pPr>
              <w:spacing w:line="360" w:lineRule="exact"/>
              <w:jc w:val="center"/>
              <w:rPr>
                <w:sz w:val="28"/>
                <w:szCs w:val="28"/>
              </w:rPr>
            </w:pPr>
          </w:p>
        </w:tc>
        <w:tc>
          <w:tcPr>
            <w:tcW w:w="1843" w:type="dxa"/>
          </w:tcPr>
          <w:p w14:paraId="304B8696" w14:textId="55741B8E" w:rsidR="00FC7805" w:rsidRPr="00AF6CF7" w:rsidRDefault="00FC7805" w:rsidP="00FC7805">
            <w:pPr>
              <w:spacing w:line="360" w:lineRule="exact"/>
              <w:jc w:val="center"/>
              <w:rPr>
                <w:sz w:val="28"/>
                <w:szCs w:val="28"/>
              </w:rPr>
            </w:pPr>
            <w:r w:rsidRPr="00AF6CF7">
              <w:rPr>
                <w:rFonts w:ascii="Times New Roman" w:hAnsi="Times New Roman"/>
                <w:sz w:val="28"/>
                <w:szCs w:val="28"/>
              </w:rPr>
              <w:t>1</w:t>
            </w:r>
          </w:p>
        </w:tc>
        <w:tc>
          <w:tcPr>
            <w:tcW w:w="2410" w:type="dxa"/>
          </w:tcPr>
          <w:p w14:paraId="5C76FE82" w14:textId="6251FF69" w:rsidR="00FC7805" w:rsidRPr="00AF6CF7" w:rsidRDefault="00FC7805" w:rsidP="00FC7805">
            <w:pPr>
              <w:spacing w:line="360" w:lineRule="exact"/>
              <w:jc w:val="center"/>
              <w:rPr>
                <w:b/>
                <w:bCs/>
                <w:sz w:val="28"/>
                <w:szCs w:val="28"/>
              </w:rPr>
            </w:pPr>
            <w:r w:rsidRPr="00AF6CF7">
              <w:rPr>
                <w:rFonts w:ascii="Times New Roman" w:hAnsi="Times New Roman"/>
                <w:b/>
                <w:bCs/>
                <w:sz w:val="28"/>
                <w:szCs w:val="28"/>
              </w:rPr>
              <w:t>01</w:t>
            </w:r>
          </w:p>
        </w:tc>
      </w:tr>
    </w:tbl>
    <w:p w14:paraId="1ACA37DC" w14:textId="69AED9BB" w:rsidR="00275F90" w:rsidRPr="00AF6CF7" w:rsidRDefault="0063692E" w:rsidP="00AF6CF7">
      <w:pPr>
        <w:pStyle w:val="Heading1"/>
        <w:spacing w:before="0" w:after="0" w:line="360" w:lineRule="exact"/>
        <w:ind w:firstLine="720"/>
        <w:rPr>
          <w:rFonts w:ascii="Times New Roman" w:hAnsi="Times New Roman"/>
          <w:b w:val="0"/>
          <w:bCs w:val="0"/>
          <w:sz w:val="28"/>
          <w:szCs w:val="28"/>
          <w:lang w:val="en-US"/>
        </w:rPr>
      </w:pPr>
      <w:bookmarkStart w:id="23" w:name="_Toc59785721"/>
      <w:bookmarkStart w:id="24" w:name="_Toc155080648"/>
      <w:r w:rsidRPr="00AF6CF7">
        <w:rPr>
          <w:rFonts w:ascii="Times New Roman" w:hAnsi="Times New Roman"/>
          <w:b w:val="0"/>
          <w:bCs w:val="0"/>
          <w:sz w:val="28"/>
          <w:szCs w:val="28"/>
          <w:lang w:val="en-US"/>
        </w:rPr>
        <w:t>- Đội ngũ giảng viên kiêm chức: 0</w:t>
      </w:r>
      <w:r w:rsidR="005C5671">
        <w:rPr>
          <w:rFonts w:ascii="Times New Roman" w:hAnsi="Times New Roman"/>
          <w:b w:val="0"/>
          <w:bCs w:val="0"/>
          <w:sz w:val="28"/>
          <w:szCs w:val="28"/>
          <w:lang w:val="en-US"/>
        </w:rPr>
        <w:t>5</w:t>
      </w:r>
      <w:r w:rsidRPr="00AF6CF7">
        <w:rPr>
          <w:rFonts w:ascii="Times New Roman" w:hAnsi="Times New Roman"/>
          <w:b w:val="0"/>
          <w:bCs w:val="0"/>
          <w:sz w:val="28"/>
          <w:szCs w:val="28"/>
          <w:lang w:val="en-US"/>
        </w:rPr>
        <w:t xml:space="preserve"> GV</w:t>
      </w:r>
      <w:bookmarkEnd w:id="24"/>
    </w:p>
    <w:p w14:paraId="715B02AE" w14:textId="77777777" w:rsidR="0076096E" w:rsidRPr="00AF6CF7" w:rsidRDefault="0076096E" w:rsidP="0076096E">
      <w:pPr>
        <w:rPr>
          <w:sz w:val="28"/>
          <w:szCs w:val="28"/>
          <w:lang w:eastAsia="x-none"/>
        </w:rPr>
      </w:pPr>
    </w:p>
    <w:tbl>
      <w:tblPr>
        <w:tblStyle w:val="TableGrid"/>
        <w:tblW w:w="9498" w:type="dxa"/>
        <w:tblInd w:w="108" w:type="dxa"/>
        <w:tblLook w:val="04A0" w:firstRow="1" w:lastRow="0" w:firstColumn="1" w:lastColumn="0" w:noHBand="0" w:noVBand="1"/>
      </w:tblPr>
      <w:tblGrid>
        <w:gridCol w:w="3261"/>
        <w:gridCol w:w="1984"/>
        <w:gridCol w:w="1843"/>
        <w:gridCol w:w="2410"/>
      </w:tblGrid>
      <w:tr w:rsidR="0063692E" w:rsidRPr="00AF6CF7" w14:paraId="22C8FA62" w14:textId="77777777" w:rsidTr="00F55ED1">
        <w:tc>
          <w:tcPr>
            <w:tcW w:w="9498" w:type="dxa"/>
            <w:gridSpan w:val="4"/>
          </w:tcPr>
          <w:p w14:paraId="58C543DA" w14:textId="3AB39277" w:rsidR="0063692E" w:rsidRPr="00AF6CF7" w:rsidRDefault="0063692E" w:rsidP="00D723EE">
            <w:pPr>
              <w:spacing w:line="360" w:lineRule="exact"/>
              <w:jc w:val="center"/>
              <w:rPr>
                <w:rFonts w:ascii="Times New Roman" w:hAnsi="Times New Roman"/>
                <w:b/>
                <w:sz w:val="28"/>
                <w:szCs w:val="28"/>
              </w:rPr>
            </w:pPr>
            <w:r w:rsidRPr="00AF6CF7">
              <w:rPr>
                <w:rFonts w:ascii="Times New Roman" w:hAnsi="Times New Roman"/>
                <w:b/>
                <w:sz w:val="28"/>
                <w:szCs w:val="28"/>
              </w:rPr>
              <w:t xml:space="preserve">Đội ngũ </w:t>
            </w:r>
            <w:r w:rsidR="0076096E" w:rsidRPr="00AF6CF7">
              <w:rPr>
                <w:rFonts w:ascii="Times New Roman" w:hAnsi="Times New Roman"/>
                <w:b/>
                <w:sz w:val="28"/>
                <w:szCs w:val="28"/>
              </w:rPr>
              <w:t>giảng</w:t>
            </w:r>
            <w:r w:rsidRPr="00AF6CF7">
              <w:rPr>
                <w:rFonts w:ascii="Times New Roman" w:hAnsi="Times New Roman"/>
                <w:b/>
                <w:sz w:val="28"/>
                <w:szCs w:val="28"/>
              </w:rPr>
              <w:t xml:space="preserve"> viên</w:t>
            </w:r>
            <w:r w:rsidR="0076096E" w:rsidRPr="00AF6CF7">
              <w:rPr>
                <w:rFonts w:ascii="Times New Roman" w:hAnsi="Times New Roman"/>
                <w:b/>
                <w:sz w:val="28"/>
                <w:szCs w:val="28"/>
              </w:rPr>
              <w:t xml:space="preserve"> kiêm chức</w:t>
            </w:r>
          </w:p>
        </w:tc>
      </w:tr>
      <w:tr w:rsidR="0063692E" w:rsidRPr="00AF6CF7" w14:paraId="73CC1E71" w14:textId="77777777" w:rsidTr="00F55ED1">
        <w:tc>
          <w:tcPr>
            <w:tcW w:w="3261" w:type="dxa"/>
          </w:tcPr>
          <w:p w14:paraId="133A4291" w14:textId="77777777" w:rsidR="0063692E" w:rsidRPr="00AF6CF7" w:rsidRDefault="0063692E" w:rsidP="00D723EE">
            <w:pPr>
              <w:spacing w:line="360" w:lineRule="exact"/>
              <w:jc w:val="center"/>
              <w:rPr>
                <w:rFonts w:ascii="Times New Roman" w:hAnsi="Times New Roman"/>
                <w:b/>
                <w:sz w:val="28"/>
                <w:szCs w:val="28"/>
              </w:rPr>
            </w:pPr>
            <w:r w:rsidRPr="00AF6CF7">
              <w:rPr>
                <w:rFonts w:ascii="Times New Roman" w:hAnsi="Times New Roman"/>
                <w:b/>
                <w:sz w:val="28"/>
                <w:szCs w:val="28"/>
              </w:rPr>
              <w:t>Trình độ đào tạo</w:t>
            </w:r>
          </w:p>
        </w:tc>
        <w:tc>
          <w:tcPr>
            <w:tcW w:w="1984" w:type="dxa"/>
          </w:tcPr>
          <w:p w14:paraId="3D187AA9" w14:textId="77777777" w:rsidR="0063692E" w:rsidRPr="00AF6CF7" w:rsidRDefault="0063692E" w:rsidP="00D723EE">
            <w:pPr>
              <w:spacing w:line="360" w:lineRule="exact"/>
              <w:jc w:val="center"/>
              <w:rPr>
                <w:rFonts w:ascii="Times New Roman" w:hAnsi="Times New Roman"/>
                <w:b/>
                <w:sz w:val="28"/>
                <w:szCs w:val="28"/>
              </w:rPr>
            </w:pPr>
            <w:r w:rsidRPr="00AF6CF7">
              <w:rPr>
                <w:rFonts w:ascii="Times New Roman" w:hAnsi="Times New Roman"/>
                <w:b/>
                <w:sz w:val="28"/>
                <w:szCs w:val="28"/>
              </w:rPr>
              <w:t>Nam</w:t>
            </w:r>
          </w:p>
        </w:tc>
        <w:tc>
          <w:tcPr>
            <w:tcW w:w="1843" w:type="dxa"/>
          </w:tcPr>
          <w:p w14:paraId="6F2671E5" w14:textId="77777777" w:rsidR="0063692E" w:rsidRPr="00AF6CF7" w:rsidRDefault="0063692E" w:rsidP="00D723EE">
            <w:pPr>
              <w:spacing w:line="360" w:lineRule="exact"/>
              <w:jc w:val="center"/>
              <w:rPr>
                <w:rFonts w:ascii="Times New Roman" w:hAnsi="Times New Roman"/>
                <w:b/>
                <w:sz w:val="28"/>
                <w:szCs w:val="28"/>
              </w:rPr>
            </w:pPr>
            <w:r w:rsidRPr="00AF6CF7">
              <w:rPr>
                <w:rFonts w:ascii="Times New Roman" w:hAnsi="Times New Roman"/>
                <w:b/>
                <w:sz w:val="28"/>
                <w:szCs w:val="28"/>
              </w:rPr>
              <w:t>Nữ</w:t>
            </w:r>
          </w:p>
        </w:tc>
        <w:tc>
          <w:tcPr>
            <w:tcW w:w="2410" w:type="dxa"/>
          </w:tcPr>
          <w:p w14:paraId="30EC497D" w14:textId="77777777" w:rsidR="0063692E" w:rsidRPr="00AF6CF7" w:rsidRDefault="0063692E" w:rsidP="00D723EE">
            <w:pPr>
              <w:spacing w:line="360" w:lineRule="exact"/>
              <w:jc w:val="center"/>
              <w:rPr>
                <w:rFonts w:ascii="Times New Roman" w:hAnsi="Times New Roman"/>
                <w:b/>
                <w:sz w:val="28"/>
                <w:szCs w:val="28"/>
              </w:rPr>
            </w:pPr>
            <w:r w:rsidRPr="00AF6CF7">
              <w:rPr>
                <w:rFonts w:ascii="Times New Roman" w:hAnsi="Times New Roman"/>
                <w:b/>
                <w:sz w:val="28"/>
                <w:szCs w:val="28"/>
              </w:rPr>
              <w:t>Tổng số</w:t>
            </w:r>
          </w:p>
        </w:tc>
      </w:tr>
      <w:tr w:rsidR="0063692E" w:rsidRPr="00AF6CF7" w14:paraId="5754EF4F" w14:textId="77777777" w:rsidTr="00F55ED1">
        <w:tc>
          <w:tcPr>
            <w:tcW w:w="3261" w:type="dxa"/>
          </w:tcPr>
          <w:p w14:paraId="78B8D3AD" w14:textId="77777777" w:rsidR="0063692E" w:rsidRPr="00AF6CF7" w:rsidRDefault="0063692E" w:rsidP="00D723EE">
            <w:pPr>
              <w:spacing w:line="360" w:lineRule="exact"/>
              <w:jc w:val="both"/>
              <w:rPr>
                <w:rFonts w:ascii="Times New Roman" w:hAnsi="Times New Roman"/>
                <w:sz w:val="28"/>
                <w:szCs w:val="28"/>
              </w:rPr>
            </w:pPr>
            <w:r w:rsidRPr="00AF6CF7">
              <w:rPr>
                <w:rFonts w:ascii="Times New Roman" w:hAnsi="Times New Roman"/>
                <w:sz w:val="28"/>
                <w:szCs w:val="28"/>
              </w:rPr>
              <w:t>Tiến sỹ</w:t>
            </w:r>
          </w:p>
        </w:tc>
        <w:tc>
          <w:tcPr>
            <w:tcW w:w="1984" w:type="dxa"/>
          </w:tcPr>
          <w:p w14:paraId="659D9326" w14:textId="77777777" w:rsidR="0063692E" w:rsidRPr="00AF6CF7" w:rsidRDefault="0063692E" w:rsidP="00D723EE">
            <w:pPr>
              <w:spacing w:line="360" w:lineRule="exact"/>
              <w:jc w:val="center"/>
              <w:rPr>
                <w:rFonts w:ascii="Times New Roman" w:hAnsi="Times New Roman"/>
                <w:sz w:val="28"/>
                <w:szCs w:val="28"/>
              </w:rPr>
            </w:pPr>
            <w:r w:rsidRPr="00AF6CF7">
              <w:rPr>
                <w:rFonts w:ascii="Times New Roman" w:hAnsi="Times New Roman"/>
                <w:sz w:val="28"/>
                <w:szCs w:val="28"/>
              </w:rPr>
              <w:t>0</w:t>
            </w:r>
          </w:p>
        </w:tc>
        <w:tc>
          <w:tcPr>
            <w:tcW w:w="1843" w:type="dxa"/>
          </w:tcPr>
          <w:p w14:paraId="69230A05" w14:textId="77777777" w:rsidR="0063692E" w:rsidRPr="00AF6CF7" w:rsidRDefault="0063692E" w:rsidP="00D723EE">
            <w:pPr>
              <w:spacing w:line="360" w:lineRule="exact"/>
              <w:jc w:val="center"/>
              <w:rPr>
                <w:rFonts w:ascii="Times New Roman" w:hAnsi="Times New Roman"/>
                <w:sz w:val="28"/>
                <w:szCs w:val="28"/>
              </w:rPr>
            </w:pPr>
            <w:r w:rsidRPr="00AF6CF7">
              <w:rPr>
                <w:rFonts w:ascii="Times New Roman" w:hAnsi="Times New Roman"/>
                <w:sz w:val="28"/>
                <w:szCs w:val="28"/>
              </w:rPr>
              <w:t>0</w:t>
            </w:r>
          </w:p>
        </w:tc>
        <w:tc>
          <w:tcPr>
            <w:tcW w:w="2410" w:type="dxa"/>
          </w:tcPr>
          <w:p w14:paraId="00444D45" w14:textId="77777777" w:rsidR="0063692E" w:rsidRPr="00AF6CF7" w:rsidRDefault="0063692E" w:rsidP="00D723EE">
            <w:pPr>
              <w:spacing w:line="360" w:lineRule="exact"/>
              <w:jc w:val="center"/>
              <w:rPr>
                <w:rFonts w:ascii="Times New Roman" w:hAnsi="Times New Roman"/>
                <w:b/>
                <w:bCs/>
                <w:sz w:val="28"/>
                <w:szCs w:val="28"/>
              </w:rPr>
            </w:pPr>
            <w:r w:rsidRPr="00AF6CF7">
              <w:rPr>
                <w:rFonts w:ascii="Times New Roman" w:hAnsi="Times New Roman"/>
                <w:b/>
                <w:bCs/>
                <w:sz w:val="28"/>
                <w:szCs w:val="28"/>
              </w:rPr>
              <w:t>0</w:t>
            </w:r>
          </w:p>
        </w:tc>
      </w:tr>
      <w:tr w:rsidR="0063692E" w:rsidRPr="00AF6CF7" w14:paraId="64CC50EB" w14:textId="77777777" w:rsidTr="00F55ED1">
        <w:tc>
          <w:tcPr>
            <w:tcW w:w="3261" w:type="dxa"/>
          </w:tcPr>
          <w:p w14:paraId="706DA016" w14:textId="77777777" w:rsidR="0063692E" w:rsidRPr="00AF6CF7" w:rsidRDefault="0063692E" w:rsidP="00D723EE">
            <w:pPr>
              <w:spacing w:line="360" w:lineRule="exact"/>
              <w:jc w:val="both"/>
              <w:rPr>
                <w:rFonts w:ascii="Times New Roman" w:hAnsi="Times New Roman"/>
                <w:sz w:val="28"/>
                <w:szCs w:val="28"/>
              </w:rPr>
            </w:pPr>
            <w:r w:rsidRPr="00AF6CF7">
              <w:rPr>
                <w:rFonts w:ascii="Times New Roman" w:hAnsi="Times New Roman"/>
                <w:sz w:val="28"/>
                <w:szCs w:val="28"/>
              </w:rPr>
              <w:t>Thạc sỹ</w:t>
            </w:r>
          </w:p>
        </w:tc>
        <w:tc>
          <w:tcPr>
            <w:tcW w:w="1984" w:type="dxa"/>
          </w:tcPr>
          <w:p w14:paraId="38A353EB" w14:textId="45E825B6" w:rsidR="0063692E" w:rsidRPr="00AF6CF7" w:rsidRDefault="00275F90" w:rsidP="00D723EE">
            <w:pPr>
              <w:spacing w:line="360" w:lineRule="exact"/>
              <w:jc w:val="center"/>
              <w:rPr>
                <w:rFonts w:ascii="Times New Roman" w:hAnsi="Times New Roman"/>
                <w:sz w:val="28"/>
                <w:szCs w:val="28"/>
              </w:rPr>
            </w:pPr>
            <w:r w:rsidRPr="00AF6CF7">
              <w:rPr>
                <w:rFonts w:ascii="Times New Roman" w:hAnsi="Times New Roman"/>
                <w:sz w:val="28"/>
                <w:szCs w:val="28"/>
              </w:rPr>
              <w:t>1</w:t>
            </w:r>
          </w:p>
        </w:tc>
        <w:tc>
          <w:tcPr>
            <w:tcW w:w="1843" w:type="dxa"/>
          </w:tcPr>
          <w:p w14:paraId="6CD735CF" w14:textId="04BFBD65" w:rsidR="0063692E" w:rsidRPr="00AF6CF7" w:rsidRDefault="005C5671" w:rsidP="00D723EE">
            <w:pPr>
              <w:spacing w:line="360" w:lineRule="exact"/>
              <w:jc w:val="center"/>
              <w:rPr>
                <w:rFonts w:ascii="Times New Roman" w:hAnsi="Times New Roman"/>
                <w:sz w:val="28"/>
                <w:szCs w:val="28"/>
              </w:rPr>
            </w:pPr>
            <w:r>
              <w:rPr>
                <w:rFonts w:ascii="Times New Roman" w:hAnsi="Times New Roman"/>
                <w:sz w:val="28"/>
                <w:szCs w:val="28"/>
              </w:rPr>
              <w:t>3</w:t>
            </w:r>
          </w:p>
        </w:tc>
        <w:tc>
          <w:tcPr>
            <w:tcW w:w="2410" w:type="dxa"/>
          </w:tcPr>
          <w:p w14:paraId="1738456E" w14:textId="6189EBFB" w:rsidR="0063692E" w:rsidRPr="00AF6CF7" w:rsidRDefault="005C5671" w:rsidP="00D723EE">
            <w:pPr>
              <w:spacing w:line="360" w:lineRule="exact"/>
              <w:jc w:val="center"/>
              <w:rPr>
                <w:rFonts w:ascii="Times New Roman" w:hAnsi="Times New Roman"/>
                <w:b/>
                <w:bCs/>
                <w:sz w:val="28"/>
                <w:szCs w:val="28"/>
              </w:rPr>
            </w:pPr>
            <w:r>
              <w:rPr>
                <w:rFonts w:ascii="Times New Roman" w:hAnsi="Times New Roman"/>
                <w:b/>
                <w:bCs/>
                <w:sz w:val="28"/>
                <w:szCs w:val="28"/>
              </w:rPr>
              <w:t>4</w:t>
            </w:r>
          </w:p>
        </w:tc>
      </w:tr>
      <w:tr w:rsidR="0063692E" w:rsidRPr="00AF6CF7" w14:paraId="21C75C1C" w14:textId="77777777" w:rsidTr="00F55ED1">
        <w:tc>
          <w:tcPr>
            <w:tcW w:w="3261" w:type="dxa"/>
          </w:tcPr>
          <w:p w14:paraId="0D493DE9" w14:textId="77777777" w:rsidR="0063692E" w:rsidRPr="00AF6CF7" w:rsidRDefault="0063692E" w:rsidP="00D723EE">
            <w:pPr>
              <w:spacing w:line="360" w:lineRule="exact"/>
              <w:jc w:val="both"/>
              <w:rPr>
                <w:rFonts w:ascii="Times New Roman" w:hAnsi="Times New Roman"/>
                <w:sz w:val="28"/>
                <w:szCs w:val="28"/>
              </w:rPr>
            </w:pPr>
            <w:r w:rsidRPr="00AF6CF7">
              <w:rPr>
                <w:rFonts w:ascii="Times New Roman" w:hAnsi="Times New Roman"/>
                <w:sz w:val="28"/>
                <w:szCs w:val="28"/>
              </w:rPr>
              <w:t>Đại học</w:t>
            </w:r>
          </w:p>
        </w:tc>
        <w:tc>
          <w:tcPr>
            <w:tcW w:w="1984" w:type="dxa"/>
          </w:tcPr>
          <w:p w14:paraId="4DD8D4C2" w14:textId="75822C77" w:rsidR="0063692E" w:rsidRPr="00AF6CF7" w:rsidRDefault="0063692E" w:rsidP="00D723EE">
            <w:pPr>
              <w:spacing w:line="360" w:lineRule="exact"/>
              <w:jc w:val="center"/>
              <w:rPr>
                <w:rFonts w:ascii="Times New Roman" w:hAnsi="Times New Roman"/>
                <w:sz w:val="28"/>
                <w:szCs w:val="28"/>
              </w:rPr>
            </w:pPr>
            <w:r w:rsidRPr="00AF6CF7">
              <w:rPr>
                <w:rFonts w:ascii="Times New Roman" w:hAnsi="Times New Roman"/>
                <w:sz w:val="28"/>
                <w:szCs w:val="28"/>
              </w:rPr>
              <w:t>0</w:t>
            </w:r>
          </w:p>
        </w:tc>
        <w:tc>
          <w:tcPr>
            <w:tcW w:w="1843" w:type="dxa"/>
          </w:tcPr>
          <w:p w14:paraId="1266EA66" w14:textId="23C52CE0" w:rsidR="0063692E" w:rsidRPr="00AF6CF7" w:rsidRDefault="0063692E" w:rsidP="00D723EE">
            <w:pPr>
              <w:spacing w:line="360" w:lineRule="exact"/>
              <w:jc w:val="center"/>
              <w:rPr>
                <w:rFonts w:ascii="Times New Roman" w:hAnsi="Times New Roman"/>
                <w:sz w:val="28"/>
                <w:szCs w:val="28"/>
              </w:rPr>
            </w:pPr>
            <w:r w:rsidRPr="00AF6CF7">
              <w:rPr>
                <w:rFonts w:ascii="Times New Roman" w:hAnsi="Times New Roman"/>
                <w:sz w:val="28"/>
                <w:szCs w:val="28"/>
              </w:rPr>
              <w:t>1</w:t>
            </w:r>
          </w:p>
        </w:tc>
        <w:tc>
          <w:tcPr>
            <w:tcW w:w="2410" w:type="dxa"/>
          </w:tcPr>
          <w:p w14:paraId="113B0F51" w14:textId="11DFF08F" w:rsidR="0063692E" w:rsidRPr="00AF6CF7" w:rsidRDefault="0063692E" w:rsidP="00D723EE">
            <w:pPr>
              <w:spacing w:line="360" w:lineRule="exact"/>
              <w:jc w:val="center"/>
              <w:rPr>
                <w:rFonts w:ascii="Times New Roman" w:hAnsi="Times New Roman"/>
                <w:b/>
                <w:bCs/>
                <w:sz w:val="28"/>
                <w:szCs w:val="28"/>
              </w:rPr>
            </w:pPr>
            <w:r w:rsidRPr="00AF6CF7">
              <w:rPr>
                <w:rFonts w:ascii="Times New Roman" w:hAnsi="Times New Roman"/>
                <w:b/>
                <w:bCs/>
                <w:sz w:val="28"/>
                <w:szCs w:val="28"/>
              </w:rPr>
              <w:t>1</w:t>
            </w:r>
          </w:p>
        </w:tc>
      </w:tr>
      <w:tr w:rsidR="0063692E" w:rsidRPr="00AF6CF7" w14:paraId="18348621" w14:textId="77777777" w:rsidTr="00F55ED1">
        <w:tc>
          <w:tcPr>
            <w:tcW w:w="3261" w:type="dxa"/>
          </w:tcPr>
          <w:p w14:paraId="78257529" w14:textId="77777777" w:rsidR="0063692E" w:rsidRPr="00AF6CF7" w:rsidRDefault="0063692E" w:rsidP="00D723EE">
            <w:pPr>
              <w:spacing w:line="360" w:lineRule="exact"/>
              <w:jc w:val="both"/>
              <w:rPr>
                <w:rFonts w:ascii="Times New Roman" w:hAnsi="Times New Roman"/>
                <w:sz w:val="28"/>
                <w:szCs w:val="28"/>
              </w:rPr>
            </w:pPr>
            <w:r w:rsidRPr="00AF6CF7">
              <w:rPr>
                <w:rFonts w:ascii="Times New Roman" w:hAnsi="Times New Roman"/>
                <w:sz w:val="28"/>
                <w:szCs w:val="28"/>
              </w:rPr>
              <w:t>Cao đẳng</w:t>
            </w:r>
          </w:p>
        </w:tc>
        <w:tc>
          <w:tcPr>
            <w:tcW w:w="1984" w:type="dxa"/>
          </w:tcPr>
          <w:p w14:paraId="500CA1AD" w14:textId="62E1B032" w:rsidR="0063692E" w:rsidRPr="00AF6CF7" w:rsidRDefault="0063692E" w:rsidP="00D723EE">
            <w:pPr>
              <w:spacing w:line="360" w:lineRule="exact"/>
              <w:jc w:val="center"/>
              <w:rPr>
                <w:rFonts w:ascii="Times New Roman" w:hAnsi="Times New Roman"/>
                <w:sz w:val="28"/>
                <w:szCs w:val="28"/>
              </w:rPr>
            </w:pPr>
            <w:r w:rsidRPr="00AF6CF7">
              <w:rPr>
                <w:rFonts w:ascii="Times New Roman" w:hAnsi="Times New Roman"/>
                <w:sz w:val="28"/>
                <w:szCs w:val="28"/>
              </w:rPr>
              <w:t>0</w:t>
            </w:r>
          </w:p>
        </w:tc>
        <w:tc>
          <w:tcPr>
            <w:tcW w:w="1843" w:type="dxa"/>
          </w:tcPr>
          <w:p w14:paraId="0FA34663" w14:textId="78F4D022" w:rsidR="0063692E" w:rsidRPr="00AF6CF7" w:rsidRDefault="0063692E" w:rsidP="00D723EE">
            <w:pPr>
              <w:spacing w:line="360" w:lineRule="exact"/>
              <w:jc w:val="center"/>
              <w:rPr>
                <w:rFonts w:ascii="Times New Roman" w:hAnsi="Times New Roman"/>
                <w:sz w:val="28"/>
                <w:szCs w:val="28"/>
              </w:rPr>
            </w:pPr>
            <w:r w:rsidRPr="00AF6CF7">
              <w:rPr>
                <w:rFonts w:ascii="Times New Roman" w:hAnsi="Times New Roman"/>
                <w:sz w:val="28"/>
                <w:szCs w:val="28"/>
              </w:rPr>
              <w:t>0</w:t>
            </w:r>
          </w:p>
        </w:tc>
        <w:tc>
          <w:tcPr>
            <w:tcW w:w="2410" w:type="dxa"/>
          </w:tcPr>
          <w:p w14:paraId="05D003F5" w14:textId="36FBE7B5" w:rsidR="0063692E" w:rsidRPr="00AF6CF7" w:rsidRDefault="0063692E" w:rsidP="00D723EE">
            <w:pPr>
              <w:spacing w:line="360" w:lineRule="exact"/>
              <w:jc w:val="center"/>
              <w:rPr>
                <w:rFonts w:ascii="Times New Roman" w:hAnsi="Times New Roman"/>
                <w:b/>
                <w:bCs/>
                <w:sz w:val="28"/>
                <w:szCs w:val="28"/>
              </w:rPr>
            </w:pPr>
            <w:r w:rsidRPr="00AF6CF7">
              <w:rPr>
                <w:rFonts w:ascii="Times New Roman" w:hAnsi="Times New Roman"/>
                <w:b/>
                <w:bCs/>
                <w:sz w:val="28"/>
                <w:szCs w:val="28"/>
              </w:rPr>
              <w:t>0</w:t>
            </w:r>
          </w:p>
        </w:tc>
      </w:tr>
      <w:tr w:rsidR="0063692E" w:rsidRPr="00AF6CF7" w14:paraId="1A6C5C14" w14:textId="77777777" w:rsidTr="00F55ED1">
        <w:tc>
          <w:tcPr>
            <w:tcW w:w="3261" w:type="dxa"/>
          </w:tcPr>
          <w:p w14:paraId="320A5557" w14:textId="77777777" w:rsidR="0063692E" w:rsidRPr="00AF6CF7" w:rsidRDefault="0063692E" w:rsidP="00D723EE">
            <w:pPr>
              <w:spacing w:line="360" w:lineRule="exact"/>
              <w:jc w:val="both"/>
              <w:rPr>
                <w:rFonts w:ascii="Times New Roman" w:hAnsi="Times New Roman"/>
                <w:sz w:val="28"/>
                <w:szCs w:val="28"/>
              </w:rPr>
            </w:pPr>
            <w:r w:rsidRPr="00AF6CF7">
              <w:rPr>
                <w:rFonts w:ascii="Times New Roman" w:hAnsi="Times New Roman"/>
                <w:sz w:val="28"/>
                <w:szCs w:val="28"/>
              </w:rPr>
              <w:t>Công nhân bậc 6/6 trở lên</w:t>
            </w:r>
          </w:p>
        </w:tc>
        <w:tc>
          <w:tcPr>
            <w:tcW w:w="1984" w:type="dxa"/>
          </w:tcPr>
          <w:p w14:paraId="5178AAAB" w14:textId="07315425" w:rsidR="0063692E" w:rsidRPr="00AF6CF7" w:rsidRDefault="0063692E" w:rsidP="00D723EE">
            <w:pPr>
              <w:spacing w:line="360" w:lineRule="exact"/>
              <w:jc w:val="center"/>
              <w:rPr>
                <w:rFonts w:ascii="Times New Roman" w:hAnsi="Times New Roman"/>
                <w:sz w:val="28"/>
                <w:szCs w:val="28"/>
              </w:rPr>
            </w:pPr>
            <w:r w:rsidRPr="00AF6CF7">
              <w:rPr>
                <w:rFonts w:ascii="Times New Roman" w:hAnsi="Times New Roman"/>
                <w:sz w:val="28"/>
                <w:szCs w:val="28"/>
              </w:rPr>
              <w:t>0</w:t>
            </w:r>
          </w:p>
        </w:tc>
        <w:tc>
          <w:tcPr>
            <w:tcW w:w="1843" w:type="dxa"/>
          </w:tcPr>
          <w:p w14:paraId="1D384794" w14:textId="0A75CB17" w:rsidR="0063692E" w:rsidRPr="00AF6CF7" w:rsidRDefault="0063692E" w:rsidP="00D723EE">
            <w:pPr>
              <w:spacing w:line="360" w:lineRule="exact"/>
              <w:jc w:val="center"/>
              <w:rPr>
                <w:rFonts w:ascii="Times New Roman" w:hAnsi="Times New Roman"/>
                <w:sz w:val="28"/>
                <w:szCs w:val="28"/>
              </w:rPr>
            </w:pPr>
            <w:r w:rsidRPr="00AF6CF7">
              <w:rPr>
                <w:rFonts w:ascii="Times New Roman" w:hAnsi="Times New Roman"/>
                <w:sz w:val="28"/>
                <w:szCs w:val="28"/>
              </w:rPr>
              <w:t>0</w:t>
            </w:r>
          </w:p>
        </w:tc>
        <w:tc>
          <w:tcPr>
            <w:tcW w:w="2410" w:type="dxa"/>
          </w:tcPr>
          <w:p w14:paraId="131EA9FF" w14:textId="75D9A3D8" w:rsidR="0063692E" w:rsidRPr="00AF6CF7" w:rsidRDefault="0063692E" w:rsidP="00D723EE">
            <w:pPr>
              <w:spacing w:line="360" w:lineRule="exact"/>
              <w:jc w:val="center"/>
              <w:rPr>
                <w:rFonts w:ascii="Times New Roman" w:hAnsi="Times New Roman"/>
                <w:b/>
                <w:bCs/>
                <w:sz w:val="28"/>
                <w:szCs w:val="28"/>
              </w:rPr>
            </w:pPr>
            <w:r w:rsidRPr="00AF6CF7">
              <w:rPr>
                <w:rFonts w:ascii="Times New Roman" w:hAnsi="Times New Roman"/>
                <w:b/>
                <w:bCs/>
                <w:sz w:val="28"/>
                <w:szCs w:val="28"/>
              </w:rPr>
              <w:t>0</w:t>
            </w:r>
          </w:p>
        </w:tc>
      </w:tr>
    </w:tbl>
    <w:p w14:paraId="085D9BB7" w14:textId="77777777" w:rsidR="00E344FB" w:rsidRPr="00AF6CF7" w:rsidRDefault="00E344FB" w:rsidP="00141FC2">
      <w:pPr>
        <w:pStyle w:val="Heading1"/>
        <w:spacing w:before="0" w:after="0"/>
        <w:rPr>
          <w:rFonts w:ascii="Times New Roman" w:hAnsi="Times New Roman"/>
          <w:sz w:val="28"/>
          <w:szCs w:val="28"/>
          <w:lang w:val="en-US"/>
        </w:rPr>
      </w:pPr>
    </w:p>
    <w:p w14:paraId="4A1D0E34" w14:textId="2B74514E" w:rsidR="008716E5" w:rsidRPr="00AF6CF7" w:rsidRDefault="002A6C3A" w:rsidP="00196F43">
      <w:pPr>
        <w:pStyle w:val="Heading1"/>
        <w:spacing w:before="0" w:after="0" w:line="360" w:lineRule="exact"/>
        <w:rPr>
          <w:rFonts w:ascii="Times New Roman" w:hAnsi="Times New Roman"/>
          <w:sz w:val="28"/>
          <w:szCs w:val="28"/>
          <w:lang w:val="en-US"/>
        </w:rPr>
      </w:pPr>
      <w:bookmarkStart w:id="25" w:name="_Toc155080649"/>
      <w:r w:rsidRPr="00AF6CF7">
        <w:rPr>
          <w:rFonts w:ascii="Times New Roman" w:hAnsi="Times New Roman"/>
          <w:sz w:val="28"/>
          <w:szCs w:val="28"/>
          <w:lang w:val="en-US"/>
        </w:rPr>
        <w:t>4</w:t>
      </w:r>
      <w:r w:rsidR="00627C00" w:rsidRPr="00AF6CF7">
        <w:rPr>
          <w:rFonts w:ascii="Times New Roman" w:hAnsi="Times New Roman"/>
          <w:sz w:val="28"/>
          <w:szCs w:val="28"/>
        </w:rPr>
        <w:t>.</w:t>
      </w:r>
      <w:bookmarkEnd w:id="23"/>
      <w:r w:rsidR="001B2294" w:rsidRPr="00AF6CF7">
        <w:rPr>
          <w:rFonts w:ascii="Times New Roman" w:hAnsi="Times New Roman"/>
          <w:sz w:val="28"/>
          <w:szCs w:val="28"/>
          <w:lang w:val="en-US"/>
        </w:rPr>
        <w:t xml:space="preserve"> </w:t>
      </w:r>
      <w:r w:rsidR="00554A05" w:rsidRPr="00AF6CF7">
        <w:rPr>
          <w:rFonts w:ascii="Times New Roman" w:hAnsi="Times New Roman"/>
          <w:sz w:val="28"/>
          <w:szCs w:val="28"/>
          <w:lang w:val="en-US"/>
        </w:rPr>
        <w:t>Nghề đào tạo và quy mô đào tạo của Trường</w:t>
      </w:r>
      <w:bookmarkEnd w:id="25"/>
    </w:p>
    <w:p w14:paraId="57B6BCC0" w14:textId="1D12DB65" w:rsidR="00766F95" w:rsidRPr="006A1079" w:rsidRDefault="00013FC5" w:rsidP="006A1079">
      <w:pPr>
        <w:spacing w:after="100" w:line="360" w:lineRule="exact"/>
        <w:ind w:firstLine="720"/>
        <w:jc w:val="both"/>
        <w:rPr>
          <w:sz w:val="28"/>
          <w:szCs w:val="28"/>
        </w:rPr>
      </w:pPr>
      <w:bookmarkStart w:id="26" w:name="_Toc59785722"/>
      <w:r w:rsidRPr="006A1079">
        <w:rPr>
          <w:sz w:val="28"/>
          <w:szCs w:val="28"/>
        </w:rPr>
        <w:t>T</w:t>
      </w:r>
      <w:r w:rsidR="00766F95" w:rsidRPr="006A1079">
        <w:rPr>
          <w:sz w:val="28"/>
          <w:szCs w:val="28"/>
        </w:rPr>
        <w:t xml:space="preserve">rường </w:t>
      </w:r>
      <w:r w:rsidRPr="006A1079">
        <w:rPr>
          <w:sz w:val="28"/>
          <w:szCs w:val="28"/>
        </w:rPr>
        <w:t xml:space="preserve">đào tạo </w:t>
      </w:r>
      <w:r w:rsidR="00766F95" w:rsidRPr="006A1079">
        <w:rPr>
          <w:sz w:val="28"/>
          <w:szCs w:val="28"/>
        </w:rPr>
        <w:t>theo Giấy chứng</w:t>
      </w:r>
      <w:r w:rsidR="006317BF" w:rsidRPr="006A1079">
        <w:rPr>
          <w:sz w:val="28"/>
          <w:szCs w:val="28"/>
        </w:rPr>
        <w:t xml:space="preserve"> </w:t>
      </w:r>
      <w:r w:rsidR="00766F95" w:rsidRPr="006A1079">
        <w:rPr>
          <w:sz w:val="28"/>
          <w:szCs w:val="28"/>
        </w:rPr>
        <w:t>nhận đăng ký hoạt động dạy nghề đã được cấp</w:t>
      </w:r>
      <w:bookmarkEnd w:id="26"/>
      <w:r w:rsidR="0069600B" w:rsidRPr="006A1079">
        <w:rPr>
          <w:sz w:val="28"/>
          <w:szCs w:val="28"/>
        </w:rPr>
        <w:t>:</w:t>
      </w:r>
    </w:p>
    <w:p w14:paraId="1874061E" w14:textId="4D0AAE6F" w:rsidR="00766F95" w:rsidRPr="006A1079" w:rsidRDefault="009E047E" w:rsidP="006A1079">
      <w:pPr>
        <w:spacing w:after="100" w:line="360" w:lineRule="exact"/>
        <w:ind w:firstLine="720"/>
        <w:jc w:val="both"/>
        <w:rPr>
          <w:sz w:val="28"/>
          <w:szCs w:val="28"/>
        </w:rPr>
      </w:pPr>
      <w:r w:rsidRPr="006A1079">
        <w:rPr>
          <w:sz w:val="28"/>
          <w:szCs w:val="28"/>
        </w:rPr>
        <w:t xml:space="preserve">+ </w:t>
      </w:r>
      <w:bookmarkStart w:id="27" w:name="_Hlk148947115"/>
      <w:r w:rsidR="00773E45" w:rsidRPr="006A1079">
        <w:rPr>
          <w:sz w:val="28"/>
          <w:szCs w:val="28"/>
        </w:rPr>
        <w:t>Giấy chứng nhận số                - TCDN ngày 24/06/2013</w:t>
      </w:r>
      <w:bookmarkEnd w:id="27"/>
    </w:p>
    <w:p w14:paraId="22381995" w14:textId="4D3ED4CC" w:rsidR="004C319E" w:rsidRPr="006A1079" w:rsidRDefault="004C319E" w:rsidP="006A1079">
      <w:pPr>
        <w:spacing w:after="100" w:line="360" w:lineRule="exact"/>
        <w:ind w:firstLine="720"/>
        <w:jc w:val="both"/>
        <w:rPr>
          <w:sz w:val="28"/>
          <w:szCs w:val="28"/>
        </w:rPr>
      </w:pPr>
      <w:r w:rsidRPr="006A1079">
        <w:rPr>
          <w:sz w:val="28"/>
          <w:szCs w:val="28"/>
        </w:rPr>
        <w:t>+</w:t>
      </w:r>
      <w:r w:rsidR="00773E45" w:rsidRPr="006A1079">
        <w:rPr>
          <w:sz w:val="28"/>
          <w:szCs w:val="28"/>
        </w:rPr>
        <w:t xml:space="preserve"> Giấy chứng nhận số                - </w:t>
      </w:r>
      <w:r w:rsidR="00147C48" w:rsidRPr="006A1079">
        <w:rPr>
          <w:sz w:val="28"/>
          <w:szCs w:val="28"/>
        </w:rPr>
        <w:t>PCTT</w:t>
      </w:r>
      <w:r w:rsidR="00773E45" w:rsidRPr="006A1079">
        <w:rPr>
          <w:sz w:val="28"/>
          <w:szCs w:val="28"/>
        </w:rPr>
        <w:t xml:space="preserve"> ngày </w:t>
      </w:r>
      <w:r w:rsidR="00147C48" w:rsidRPr="006A1079">
        <w:rPr>
          <w:sz w:val="28"/>
          <w:szCs w:val="28"/>
        </w:rPr>
        <w:t>17</w:t>
      </w:r>
      <w:r w:rsidR="00773E45" w:rsidRPr="006A1079">
        <w:rPr>
          <w:sz w:val="28"/>
          <w:szCs w:val="28"/>
        </w:rPr>
        <w:t>/</w:t>
      </w:r>
      <w:r w:rsidR="00147C48" w:rsidRPr="006A1079">
        <w:rPr>
          <w:sz w:val="28"/>
          <w:szCs w:val="28"/>
        </w:rPr>
        <w:t>11</w:t>
      </w:r>
      <w:r w:rsidR="00773E45" w:rsidRPr="006A1079">
        <w:rPr>
          <w:sz w:val="28"/>
          <w:szCs w:val="28"/>
        </w:rPr>
        <w:t>/201</w:t>
      </w:r>
      <w:r w:rsidR="00147C48" w:rsidRPr="006A1079">
        <w:rPr>
          <w:sz w:val="28"/>
          <w:szCs w:val="28"/>
        </w:rPr>
        <w:t>5</w:t>
      </w:r>
    </w:p>
    <w:p w14:paraId="3A59BD30" w14:textId="2215A2E7" w:rsidR="004C319E" w:rsidRPr="006A1079" w:rsidRDefault="004C319E" w:rsidP="006A1079">
      <w:pPr>
        <w:spacing w:after="100" w:line="360" w:lineRule="exact"/>
        <w:ind w:firstLine="720"/>
        <w:jc w:val="both"/>
        <w:rPr>
          <w:sz w:val="28"/>
          <w:szCs w:val="28"/>
        </w:rPr>
      </w:pPr>
      <w:r w:rsidRPr="006A1079">
        <w:rPr>
          <w:sz w:val="28"/>
          <w:szCs w:val="28"/>
        </w:rPr>
        <w:t>+</w:t>
      </w:r>
      <w:r w:rsidR="00773E45" w:rsidRPr="006A1079">
        <w:rPr>
          <w:sz w:val="28"/>
          <w:szCs w:val="28"/>
        </w:rPr>
        <w:t xml:space="preserve"> Giấy chứng nhận số                - </w:t>
      </w:r>
      <w:r w:rsidR="00147C48" w:rsidRPr="006A1079">
        <w:rPr>
          <w:sz w:val="28"/>
          <w:szCs w:val="28"/>
        </w:rPr>
        <w:t>PCTT</w:t>
      </w:r>
      <w:r w:rsidR="00773E45" w:rsidRPr="006A1079">
        <w:rPr>
          <w:sz w:val="28"/>
          <w:szCs w:val="28"/>
        </w:rPr>
        <w:t xml:space="preserve"> ngày </w:t>
      </w:r>
      <w:r w:rsidR="00147C48" w:rsidRPr="006A1079">
        <w:rPr>
          <w:sz w:val="28"/>
          <w:szCs w:val="28"/>
        </w:rPr>
        <w:t>17</w:t>
      </w:r>
      <w:r w:rsidR="00773E45" w:rsidRPr="006A1079">
        <w:rPr>
          <w:sz w:val="28"/>
          <w:szCs w:val="28"/>
        </w:rPr>
        <w:t>/</w:t>
      </w:r>
      <w:r w:rsidR="00147C48" w:rsidRPr="006A1079">
        <w:rPr>
          <w:sz w:val="28"/>
          <w:szCs w:val="28"/>
        </w:rPr>
        <w:t>12</w:t>
      </w:r>
      <w:r w:rsidR="00773E45" w:rsidRPr="006A1079">
        <w:rPr>
          <w:sz w:val="28"/>
          <w:szCs w:val="28"/>
        </w:rPr>
        <w:t>/201</w:t>
      </w:r>
      <w:r w:rsidR="00147C48" w:rsidRPr="006A1079">
        <w:rPr>
          <w:sz w:val="28"/>
          <w:szCs w:val="28"/>
        </w:rPr>
        <w:t>5</w:t>
      </w:r>
    </w:p>
    <w:p w14:paraId="0377189E" w14:textId="2A623FF3" w:rsidR="004C319E" w:rsidRPr="006A1079" w:rsidRDefault="004C319E" w:rsidP="006A1079">
      <w:pPr>
        <w:spacing w:after="100" w:line="360" w:lineRule="exact"/>
        <w:ind w:firstLine="720"/>
        <w:jc w:val="both"/>
        <w:rPr>
          <w:sz w:val="28"/>
          <w:szCs w:val="28"/>
        </w:rPr>
      </w:pPr>
      <w:r w:rsidRPr="006A1079">
        <w:rPr>
          <w:sz w:val="28"/>
          <w:szCs w:val="28"/>
        </w:rPr>
        <w:t>+</w:t>
      </w:r>
      <w:r w:rsidR="00773E45" w:rsidRPr="006A1079">
        <w:rPr>
          <w:sz w:val="28"/>
          <w:szCs w:val="28"/>
        </w:rPr>
        <w:t xml:space="preserve"> Giấy chứng nhận số                - TCDN ngày </w:t>
      </w:r>
      <w:r w:rsidR="00147C48" w:rsidRPr="006A1079">
        <w:rPr>
          <w:sz w:val="28"/>
          <w:szCs w:val="28"/>
        </w:rPr>
        <w:t>08</w:t>
      </w:r>
      <w:r w:rsidR="00773E45" w:rsidRPr="006A1079">
        <w:rPr>
          <w:sz w:val="28"/>
          <w:szCs w:val="28"/>
        </w:rPr>
        <w:t>/0</w:t>
      </w:r>
      <w:r w:rsidR="00147C48" w:rsidRPr="006A1079">
        <w:rPr>
          <w:sz w:val="28"/>
          <w:szCs w:val="28"/>
        </w:rPr>
        <w:t>5</w:t>
      </w:r>
      <w:r w:rsidR="00773E45" w:rsidRPr="006A1079">
        <w:rPr>
          <w:sz w:val="28"/>
          <w:szCs w:val="28"/>
        </w:rPr>
        <w:t>/201</w:t>
      </w:r>
      <w:r w:rsidR="00147C48" w:rsidRPr="006A1079">
        <w:rPr>
          <w:sz w:val="28"/>
          <w:szCs w:val="28"/>
        </w:rPr>
        <w:t>7</w:t>
      </w:r>
    </w:p>
    <w:p w14:paraId="3F619BD6" w14:textId="6843968A" w:rsidR="004C319E" w:rsidRPr="006A1079" w:rsidRDefault="004C319E" w:rsidP="006A1079">
      <w:pPr>
        <w:spacing w:after="100" w:line="360" w:lineRule="exact"/>
        <w:ind w:firstLine="720"/>
        <w:jc w:val="both"/>
        <w:rPr>
          <w:sz w:val="28"/>
          <w:szCs w:val="28"/>
        </w:rPr>
      </w:pPr>
      <w:r w:rsidRPr="006A1079">
        <w:rPr>
          <w:sz w:val="28"/>
          <w:szCs w:val="28"/>
        </w:rPr>
        <w:t>+ Giấy chứng nhận số 43/2018/GCNĐKHĐ - TCGDNN ngày 15/05/2018</w:t>
      </w:r>
    </w:p>
    <w:p w14:paraId="361B63BF" w14:textId="6D428AEF" w:rsidR="009E047E" w:rsidRPr="006A1079" w:rsidRDefault="00766F95" w:rsidP="006A1079">
      <w:pPr>
        <w:spacing w:after="100" w:line="360" w:lineRule="exact"/>
        <w:ind w:firstLine="720"/>
        <w:jc w:val="both"/>
        <w:rPr>
          <w:sz w:val="28"/>
          <w:szCs w:val="28"/>
        </w:rPr>
      </w:pPr>
      <w:r w:rsidRPr="006A1079">
        <w:rPr>
          <w:sz w:val="28"/>
          <w:szCs w:val="28"/>
        </w:rPr>
        <w:t xml:space="preserve">+ Giấy chứng nhận số </w:t>
      </w:r>
      <w:r w:rsidR="009E047E" w:rsidRPr="006A1079">
        <w:rPr>
          <w:sz w:val="28"/>
          <w:szCs w:val="28"/>
        </w:rPr>
        <w:t>43a/2018/GCNĐKHĐ - TCGDNN ngày 06/08/2018</w:t>
      </w:r>
    </w:p>
    <w:p w14:paraId="484DD005" w14:textId="7E323A0E" w:rsidR="00AD3706" w:rsidRPr="006A1079" w:rsidRDefault="00766F95" w:rsidP="006A1079">
      <w:pPr>
        <w:spacing w:after="100" w:line="360" w:lineRule="exact"/>
        <w:ind w:firstLine="720"/>
        <w:jc w:val="both"/>
        <w:rPr>
          <w:sz w:val="28"/>
          <w:szCs w:val="28"/>
        </w:rPr>
      </w:pPr>
      <w:r w:rsidRPr="006A1079">
        <w:rPr>
          <w:sz w:val="28"/>
          <w:szCs w:val="28"/>
        </w:rPr>
        <w:t xml:space="preserve">+ Giấy chứng nhận số </w:t>
      </w:r>
      <w:r w:rsidR="009E047E" w:rsidRPr="006A1079">
        <w:rPr>
          <w:sz w:val="28"/>
          <w:szCs w:val="28"/>
        </w:rPr>
        <w:t>43b/2018/GCNĐKHĐ - TCGDNN ngày 07/12/2018</w:t>
      </w:r>
    </w:p>
    <w:p w14:paraId="67EA1A0D" w14:textId="77777777" w:rsidR="00401E56" w:rsidRPr="00AF6CF7" w:rsidRDefault="00401E56" w:rsidP="001C0FEC">
      <w:pPr>
        <w:ind w:firstLine="432"/>
        <w:jc w:val="both"/>
        <w:rPr>
          <w:bCs/>
          <w:iCs/>
          <w:sz w:val="28"/>
          <w:szCs w:val="28"/>
          <w:lang w:val="pt-BR"/>
        </w:rPr>
      </w:pPr>
    </w:p>
    <w:tbl>
      <w:tblPr>
        <w:tblStyle w:val="TableGrid"/>
        <w:tblW w:w="9450" w:type="dxa"/>
        <w:tblInd w:w="198" w:type="dxa"/>
        <w:tblLook w:val="04A0" w:firstRow="1" w:lastRow="0" w:firstColumn="1" w:lastColumn="0" w:noHBand="0" w:noVBand="1"/>
      </w:tblPr>
      <w:tblGrid>
        <w:gridCol w:w="613"/>
        <w:gridCol w:w="1196"/>
        <w:gridCol w:w="2317"/>
        <w:gridCol w:w="776"/>
        <w:gridCol w:w="776"/>
        <w:gridCol w:w="776"/>
        <w:gridCol w:w="776"/>
        <w:gridCol w:w="776"/>
        <w:gridCol w:w="776"/>
        <w:gridCol w:w="668"/>
      </w:tblGrid>
      <w:tr w:rsidR="007C3DA6" w:rsidRPr="00AF6CF7" w14:paraId="59C4B0A8" w14:textId="77777777" w:rsidTr="005C5671">
        <w:trPr>
          <w:tblHeader/>
        </w:trPr>
        <w:tc>
          <w:tcPr>
            <w:tcW w:w="585" w:type="dxa"/>
            <w:vMerge w:val="restart"/>
            <w:vAlign w:val="center"/>
          </w:tcPr>
          <w:p w14:paraId="0390EA28" w14:textId="5DA3BBE1" w:rsidR="00401E56" w:rsidRPr="00AF6CF7" w:rsidRDefault="00401E56" w:rsidP="00287FB6">
            <w:pPr>
              <w:spacing w:line="360" w:lineRule="exact"/>
              <w:jc w:val="center"/>
              <w:rPr>
                <w:rFonts w:ascii="Times New Roman" w:hAnsi="Times New Roman"/>
                <w:b/>
                <w:iCs/>
                <w:sz w:val="28"/>
                <w:szCs w:val="28"/>
                <w:lang w:val="pt-BR"/>
              </w:rPr>
            </w:pPr>
            <w:r w:rsidRPr="00AF6CF7">
              <w:rPr>
                <w:rFonts w:ascii="Times New Roman" w:hAnsi="Times New Roman"/>
                <w:b/>
                <w:iCs/>
                <w:sz w:val="28"/>
                <w:szCs w:val="28"/>
                <w:lang w:val="pt-BR"/>
              </w:rPr>
              <w:t>TT</w:t>
            </w:r>
          </w:p>
        </w:tc>
        <w:tc>
          <w:tcPr>
            <w:tcW w:w="1126" w:type="dxa"/>
            <w:vMerge w:val="restart"/>
            <w:vAlign w:val="center"/>
          </w:tcPr>
          <w:p w14:paraId="6973A46B" w14:textId="347F9F44" w:rsidR="00401E56" w:rsidRPr="00AF6CF7" w:rsidRDefault="00401E56" w:rsidP="00287FB6">
            <w:pPr>
              <w:spacing w:line="360" w:lineRule="exact"/>
              <w:jc w:val="center"/>
              <w:rPr>
                <w:rFonts w:ascii="Times New Roman" w:hAnsi="Times New Roman"/>
                <w:b/>
                <w:iCs/>
                <w:sz w:val="28"/>
                <w:szCs w:val="28"/>
                <w:lang w:val="pt-BR"/>
              </w:rPr>
            </w:pPr>
            <w:r w:rsidRPr="00AF6CF7">
              <w:rPr>
                <w:rFonts w:ascii="Times New Roman" w:hAnsi="Times New Roman"/>
                <w:b/>
                <w:iCs/>
                <w:sz w:val="28"/>
                <w:szCs w:val="28"/>
                <w:lang w:val="pt-BR"/>
              </w:rPr>
              <w:t>Mã ngành</w:t>
            </w:r>
          </w:p>
        </w:tc>
        <w:tc>
          <w:tcPr>
            <w:tcW w:w="2787" w:type="dxa"/>
            <w:vMerge w:val="restart"/>
            <w:vAlign w:val="center"/>
          </w:tcPr>
          <w:p w14:paraId="14779D4D" w14:textId="37BF8D61" w:rsidR="00401E56" w:rsidRPr="00AF6CF7" w:rsidRDefault="00401E56" w:rsidP="00287FB6">
            <w:pPr>
              <w:spacing w:line="360" w:lineRule="exact"/>
              <w:rPr>
                <w:rFonts w:ascii="Times New Roman" w:hAnsi="Times New Roman"/>
                <w:b/>
                <w:iCs/>
                <w:sz w:val="28"/>
                <w:szCs w:val="28"/>
                <w:lang w:val="pt-BR"/>
              </w:rPr>
            </w:pPr>
            <w:r w:rsidRPr="00AF6CF7">
              <w:rPr>
                <w:rFonts w:ascii="Times New Roman" w:hAnsi="Times New Roman"/>
                <w:b/>
                <w:iCs/>
                <w:sz w:val="28"/>
                <w:szCs w:val="28"/>
                <w:lang w:val="pt-BR"/>
              </w:rPr>
              <w:t>Tên nghề đào tạo</w:t>
            </w:r>
          </w:p>
        </w:tc>
        <w:tc>
          <w:tcPr>
            <w:tcW w:w="4416" w:type="dxa"/>
            <w:gridSpan w:val="6"/>
            <w:vAlign w:val="center"/>
          </w:tcPr>
          <w:p w14:paraId="0B3E0FA5" w14:textId="2575AEEF" w:rsidR="00401E56" w:rsidRPr="00AF6CF7" w:rsidRDefault="00401E56" w:rsidP="00287FB6">
            <w:pPr>
              <w:spacing w:line="360" w:lineRule="exact"/>
              <w:jc w:val="center"/>
              <w:rPr>
                <w:rFonts w:ascii="Times New Roman" w:hAnsi="Times New Roman"/>
                <w:b/>
                <w:iCs/>
                <w:sz w:val="28"/>
                <w:szCs w:val="28"/>
                <w:lang w:val="pt-BR"/>
              </w:rPr>
            </w:pPr>
            <w:r w:rsidRPr="00AF6CF7">
              <w:rPr>
                <w:rFonts w:ascii="Times New Roman" w:hAnsi="Times New Roman"/>
                <w:b/>
                <w:iCs/>
                <w:sz w:val="28"/>
                <w:szCs w:val="28"/>
                <w:lang w:val="pt-BR"/>
              </w:rPr>
              <w:t>Quy mô Giấy phép</w:t>
            </w:r>
          </w:p>
        </w:tc>
        <w:tc>
          <w:tcPr>
            <w:tcW w:w="536" w:type="dxa"/>
            <w:vMerge w:val="restart"/>
            <w:vAlign w:val="center"/>
          </w:tcPr>
          <w:p w14:paraId="66EAD39A" w14:textId="2D073046" w:rsidR="00401E56" w:rsidRPr="00AF6CF7" w:rsidRDefault="00401E56" w:rsidP="00287FB6">
            <w:pPr>
              <w:spacing w:line="360" w:lineRule="exact"/>
              <w:jc w:val="center"/>
              <w:rPr>
                <w:rFonts w:ascii="Times New Roman" w:hAnsi="Times New Roman"/>
                <w:b/>
                <w:iCs/>
                <w:sz w:val="28"/>
                <w:szCs w:val="28"/>
                <w:lang w:val="pt-BR"/>
              </w:rPr>
            </w:pPr>
            <w:r w:rsidRPr="00AF6CF7">
              <w:rPr>
                <w:rFonts w:ascii="Times New Roman" w:hAnsi="Times New Roman"/>
                <w:b/>
                <w:iCs/>
                <w:sz w:val="28"/>
                <w:szCs w:val="28"/>
                <w:lang w:val="pt-BR"/>
              </w:rPr>
              <w:t>Ghi chú</w:t>
            </w:r>
          </w:p>
        </w:tc>
      </w:tr>
      <w:tr w:rsidR="006C2D21" w:rsidRPr="00AF6CF7" w14:paraId="59C0FFA4" w14:textId="77777777" w:rsidTr="005C5671">
        <w:trPr>
          <w:tblHeader/>
        </w:trPr>
        <w:tc>
          <w:tcPr>
            <w:tcW w:w="585" w:type="dxa"/>
            <w:vMerge/>
          </w:tcPr>
          <w:p w14:paraId="69BA0494" w14:textId="77777777" w:rsidR="00401E56" w:rsidRPr="00AF6CF7" w:rsidRDefault="00401E56" w:rsidP="00287FB6">
            <w:pPr>
              <w:spacing w:line="360" w:lineRule="exact"/>
              <w:jc w:val="both"/>
              <w:rPr>
                <w:rFonts w:ascii="Times New Roman" w:hAnsi="Times New Roman"/>
                <w:bCs/>
                <w:iCs/>
                <w:sz w:val="28"/>
                <w:szCs w:val="28"/>
                <w:lang w:val="pt-BR"/>
              </w:rPr>
            </w:pPr>
          </w:p>
        </w:tc>
        <w:tc>
          <w:tcPr>
            <w:tcW w:w="1126" w:type="dxa"/>
            <w:vMerge/>
          </w:tcPr>
          <w:p w14:paraId="204EA305" w14:textId="77777777" w:rsidR="00401E56" w:rsidRPr="00AF6CF7" w:rsidRDefault="00401E56" w:rsidP="00287FB6">
            <w:pPr>
              <w:spacing w:line="360" w:lineRule="exact"/>
              <w:jc w:val="both"/>
              <w:rPr>
                <w:rFonts w:ascii="Times New Roman" w:hAnsi="Times New Roman"/>
                <w:bCs/>
                <w:iCs/>
                <w:sz w:val="28"/>
                <w:szCs w:val="28"/>
                <w:lang w:val="pt-BR"/>
              </w:rPr>
            </w:pPr>
          </w:p>
        </w:tc>
        <w:tc>
          <w:tcPr>
            <w:tcW w:w="2787" w:type="dxa"/>
            <w:vMerge/>
          </w:tcPr>
          <w:p w14:paraId="03D0B6F6" w14:textId="77777777" w:rsidR="00401E56" w:rsidRPr="00AF6CF7" w:rsidRDefault="00401E56" w:rsidP="00287FB6">
            <w:pPr>
              <w:spacing w:line="360" w:lineRule="exact"/>
              <w:rPr>
                <w:rFonts w:ascii="Times New Roman" w:hAnsi="Times New Roman"/>
                <w:bCs/>
                <w:iCs/>
                <w:sz w:val="28"/>
                <w:szCs w:val="28"/>
                <w:lang w:val="pt-BR"/>
              </w:rPr>
            </w:pPr>
          </w:p>
        </w:tc>
        <w:tc>
          <w:tcPr>
            <w:tcW w:w="736" w:type="dxa"/>
          </w:tcPr>
          <w:p w14:paraId="79079B0F" w14:textId="7CFA3F44" w:rsidR="00401E56" w:rsidRPr="00AF6CF7" w:rsidRDefault="00401E56" w:rsidP="00287FB6">
            <w:pPr>
              <w:spacing w:line="360" w:lineRule="exact"/>
              <w:jc w:val="center"/>
              <w:rPr>
                <w:rFonts w:ascii="Times New Roman" w:hAnsi="Times New Roman"/>
                <w:b/>
                <w:iCs/>
                <w:sz w:val="28"/>
                <w:szCs w:val="28"/>
                <w:lang w:val="pt-BR"/>
              </w:rPr>
            </w:pPr>
            <w:r w:rsidRPr="00AF6CF7">
              <w:rPr>
                <w:rFonts w:ascii="Times New Roman" w:hAnsi="Times New Roman"/>
                <w:b/>
                <w:iCs/>
                <w:sz w:val="28"/>
                <w:szCs w:val="28"/>
                <w:lang w:val="pt-BR"/>
              </w:rPr>
              <w:t>2013</w:t>
            </w:r>
          </w:p>
        </w:tc>
        <w:tc>
          <w:tcPr>
            <w:tcW w:w="736" w:type="dxa"/>
            <w:vAlign w:val="center"/>
          </w:tcPr>
          <w:p w14:paraId="4F08ECAA" w14:textId="77777777" w:rsidR="00401E56" w:rsidRPr="00AF6CF7" w:rsidRDefault="00401E56" w:rsidP="00287FB6">
            <w:pPr>
              <w:spacing w:line="360" w:lineRule="exact"/>
              <w:jc w:val="center"/>
              <w:rPr>
                <w:rFonts w:ascii="Times New Roman" w:hAnsi="Times New Roman"/>
                <w:b/>
                <w:iCs/>
                <w:sz w:val="28"/>
                <w:szCs w:val="28"/>
                <w:lang w:val="pt-BR"/>
              </w:rPr>
            </w:pPr>
            <w:r w:rsidRPr="00AF6CF7">
              <w:rPr>
                <w:rFonts w:ascii="Times New Roman" w:hAnsi="Times New Roman"/>
                <w:b/>
                <w:iCs/>
                <w:sz w:val="28"/>
                <w:szCs w:val="28"/>
                <w:lang w:val="pt-BR"/>
              </w:rPr>
              <w:t>2015</w:t>
            </w:r>
          </w:p>
          <w:p w14:paraId="33D48849" w14:textId="25AE781E" w:rsidR="00401E56" w:rsidRPr="00AF6CF7" w:rsidRDefault="00401E56" w:rsidP="00287FB6">
            <w:pPr>
              <w:spacing w:line="360" w:lineRule="exact"/>
              <w:jc w:val="center"/>
              <w:rPr>
                <w:rFonts w:ascii="Times New Roman" w:hAnsi="Times New Roman"/>
                <w:b/>
                <w:iCs/>
                <w:sz w:val="28"/>
                <w:szCs w:val="28"/>
                <w:lang w:val="pt-BR"/>
              </w:rPr>
            </w:pPr>
            <w:r w:rsidRPr="00AF6CF7">
              <w:rPr>
                <w:rFonts w:ascii="Times New Roman" w:hAnsi="Times New Roman"/>
                <w:b/>
                <w:iCs/>
                <w:sz w:val="28"/>
                <w:szCs w:val="28"/>
                <w:lang w:val="pt-BR"/>
              </w:rPr>
              <w:t>(Đ1)</w:t>
            </w:r>
          </w:p>
        </w:tc>
        <w:tc>
          <w:tcPr>
            <w:tcW w:w="736" w:type="dxa"/>
            <w:vAlign w:val="center"/>
          </w:tcPr>
          <w:p w14:paraId="35C8F68A" w14:textId="77777777" w:rsidR="00401E56" w:rsidRPr="00AF6CF7" w:rsidRDefault="00401E56" w:rsidP="00287FB6">
            <w:pPr>
              <w:spacing w:line="360" w:lineRule="exact"/>
              <w:jc w:val="center"/>
              <w:rPr>
                <w:rFonts w:ascii="Times New Roman" w:hAnsi="Times New Roman"/>
                <w:b/>
                <w:iCs/>
                <w:sz w:val="28"/>
                <w:szCs w:val="28"/>
                <w:lang w:val="pt-BR"/>
              </w:rPr>
            </w:pPr>
            <w:r w:rsidRPr="00AF6CF7">
              <w:rPr>
                <w:rFonts w:ascii="Times New Roman" w:hAnsi="Times New Roman"/>
                <w:b/>
                <w:iCs/>
                <w:sz w:val="28"/>
                <w:szCs w:val="28"/>
                <w:lang w:val="pt-BR"/>
              </w:rPr>
              <w:t>2015</w:t>
            </w:r>
          </w:p>
          <w:p w14:paraId="7B7D197B" w14:textId="038E0F90" w:rsidR="00401E56" w:rsidRPr="00AF6CF7" w:rsidRDefault="00401E56" w:rsidP="00287FB6">
            <w:pPr>
              <w:spacing w:line="360" w:lineRule="exact"/>
              <w:jc w:val="center"/>
              <w:rPr>
                <w:rFonts w:ascii="Times New Roman" w:hAnsi="Times New Roman"/>
                <w:b/>
                <w:iCs/>
                <w:sz w:val="28"/>
                <w:szCs w:val="28"/>
                <w:lang w:val="pt-BR"/>
              </w:rPr>
            </w:pPr>
            <w:r w:rsidRPr="00AF6CF7">
              <w:rPr>
                <w:rFonts w:ascii="Times New Roman" w:hAnsi="Times New Roman"/>
                <w:b/>
                <w:iCs/>
                <w:sz w:val="28"/>
                <w:szCs w:val="28"/>
                <w:lang w:val="pt-BR"/>
              </w:rPr>
              <w:t>(Đ2)</w:t>
            </w:r>
          </w:p>
        </w:tc>
        <w:tc>
          <w:tcPr>
            <w:tcW w:w="736" w:type="dxa"/>
          </w:tcPr>
          <w:p w14:paraId="09477009" w14:textId="1CDC6BFD" w:rsidR="00401E56" w:rsidRPr="00AF6CF7" w:rsidRDefault="00401E56" w:rsidP="00287FB6">
            <w:pPr>
              <w:spacing w:line="360" w:lineRule="exact"/>
              <w:jc w:val="center"/>
              <w:rPr>
                <w:rFonts w:ascii="Times New Roman" w:hAnsi="Times New Roman"/>
                <w:b/>
                <w:iCs/>
                <w:sz w:val="28"/>
                <w:szCs w:val="28"/>
                <w:lang w:val="pt-BR"/>
              </w:rPr>
            </w:pPr>
            <w:r w:rsidRPr="00AF6CF7">
              <w:rPr>
                <w:rFonts w:ascii="Times New Roman" w:hAnsi="Times New Roman"/>
                <w:b/>
                <w:iCs/>
                <w:sz w:val="28"/>
                <w:szCs w:val="28"/>
                <w:lang w:val="pt-BR"/>
              </w:rPr>
              <w:t>2017</w:t>
            </w:r>
          </w:p>
        </w:tc>
        <w:tc>
          <w:tcPr>
            <w:tcW w:w="736" w:type="dxa"/>
          </w:tcPr>
          <w:p w14:paraId="14A1AF90" w14:textId="55F0DF94" w:rsidR="00401E56" w:rsidRPr="00AF6CF7" w:rsidRDefault="00401E56" w:rsidP="00287FB6">
            <w:pPr>
              <w:spacing w:line="360" w:lineRule="exact"/>
              <w:jc w:val="center"/>
              <w:rPr>
                <w:rFonts w:ascii="Times New Roman" w:hAnsi="Times New Roman"/>
                <w:b/>
                <w:iCs/>
                <w:sz w:val="28"/>
                <w:szCs w:val="28"/>
                <w:lang w:val="pt-BR"/>
              </w:rPr>
            </w:pPr>
            <w:r w:rsidRPr="00AF6CF7">
              <w:rPr>
                <w:rFonts w:ascii="Times New Roman" w:hAnsi="Times New Roman"/>
                <w:b/>
                <w:iCs/>
                <w:sz w:val="28"/>
                <w:szCs w:val="28"/>
                <w:lang w:val="pt-BR"/>
              </w:rPr>
              <w:t>2018</w:t>
            </w:r>
          </w:p>
        </w:tc>
        <w:tc>
          <w:tcPr>
            <w:tcW w:w="736" w:type="dxa"/>
          </w:tcPr>
          <w:p w14:paraId="19D8D3D3" w14:textId="4CCCA0FF" w:rsidR="00401E56" w:rsidRPr="00AF6CF7" w:rsidRDefault="00401E56" w:rsidP="00287FB6">
            <w:pPr>
              <w:spacing w:line="360" w:lineRule="exact"/>
              <w:jc w:val="center"/>
              <w:rPr>
                <w:rFonts w:ascii="Times New Roman" w:hAnsi="Times New Roman"/>
                <w:b/>
                <w:iCs/>
                <w:sz w:val="28"/>
                <w:szCs w:val="28"/>
                <w:lang w:val="pt-BR"/>
              </w:rPr>
            </w:pPr>
            <w:r w:rsidRPr="00AF6CF7">
              <w:rPr>
                <w:rFonts w:ascii="Times New Roman" w:hAnsi="Times New Roman"/>
                <w:b/>
                <w:iCs/>
                <w:sz w:val="28"/>
                <w:szCs w:val="28"/>
                <w:lang w:val="pt-BR"/>
              </w:rPr>
              <w:t>2023</w:t>
            </w:r>
          </w:p>
        </w:tc>
        <w:tc>
          <w:tcPr>
            <w:tcW w:w="536" w:type="dxa"/>
            <w:vMerge/>
          </w:tcPr>
          <w:p w14:paraId="2E42F515" w14:textId="77777777" w:rsidR="00401E56" w:rsidRPr="00AF6CF7" w:rsidRDefault="00401E56" w:rsidP="00287FB6">
            <w:pPr>
              <w:spacing w:line="360" w:lineRule="exact"/>
              <w:jc w:val="both"/>
              <w:rPr>
                <w:rFonts w:ascii="Times New Roman" w:hAnsi="Times New Roman"/>
                <w:bCs/>
                <w:iCs/>
                <w:sz w:val="28"/>
                <w:szCs w:val="28"/>
                <w:lang w:val="pt-BR"/>
              </w:rPr>
            </w:pPr>
          </w:p>
        </w:tc>
      </w:tr>
      <w:tr w:rsidR="006C2D21" w:rsidRPr="00AF6CF7" w14:paraId="6373F55F" w14:textId="77777777" w:rsidTr="006C2D21">
        <w:tc>
          <w:tcPr>
            <w:tcW w:w="585" w:type="dxa"/>
            <w:vAlign w:val="center"/>
          </w:tcPr>
          <w:p w14:paraId="5C1C2EB0" w14:textId="7F64E420" w:rsidR="00401E56" w:rsidRPr="00AF6CF7" w:rsidRDefault="00380E99" w:rsidP="00287FB6">
            <w:pPr>
              <w:spacing w:line="360" w:lineRule="exact"/>
              <w:jc w:val="center"/>
              <w:rPr>
                <w:rFonts w:ascii="Times New Roman" w:hAnsi="Times New Roman"/>
                <w:b/>
                <w:iCs/>
                <w:sz w:val="28"/>
                <w:szCs w:val="28"/>
                <w:lang w:val="pt-BR"/>
              </w:rPr>
            </w:pPr>
            <w:r w:rsidRPr="00AF6CF7">
              <w:rPr>
                <w:rFonts w:ascii="Times New Roman" w:hAnsi="Times New Roman"/>
                <w:b/>
                <w:iCs/>
                <w:sz w:val="28"/>
                <w:szCs w:val="28"/>
                <w:lang w:val="pt-BR"/>
              </w:rPr>
              <w:t>I.</w:t>
            </w:r>
          </w:p>
        </w:tc>
        <w:tc>
          <w:tcPr>
            <w:tcW w:w="1126" w:type="dxa"/>
          </w:tcPr>
          <w:p w14:paraId="4037F64C" w14:textId="77777777" w:rsidR="00401E56" w:rsidRPr="00AF6CF7" w:rsidRDefault="00401E56" w:rsidP="00287FB6">
            <w:pPr>
              <w:spacing w:line="360" w:lineRule="exact"/>
              <w:jc w:val="both"/>
              <w:rPr>
                <w:rFonts w:ascii="Times New Roman" w:hAnsi="Times New Roman"/>
                <w:b/>
                <w:iCs/>
                <w:sz w:val="28"/>
                <w:szCs w:val="28"/>
                <w:lang w:val="pt-BR"/>
              </w:rPr>
            </w:pPr>
          </w:p>
        </w:tc>
        <w:tc>
          <w:tcPr>
            <w:tcW w:w="2787" w:type="dxa"/>
          </w:tcPr>
          <w:p w14:paraId="3DF08BB7" w14:textId="6EEDCF9B" w:rsidR="00401E56" w:rsidRPr="00AF6CF7" w:rsidRDefault="00401E56" w:rsidP="00287FB6">
            <w:pPr>
              <w:spacing w:line="360" w:lineRule="exact"/>
              <w:rPr>
                <w:rFonts w:ascii="Times New Roman" w:hAnsi="Times New Roman"/>
                <w:b/>
                <w:iCs/>
                <w:sz w:val="28"/>
                <w:szCs w:val="28"/>
                <w:lang w:val="pt-BR"/>
              </w:rPr>
            </w:pPr>
            <w:r w:rsidRPr="00AF6CF7">
              <w:rPr>
                <w:rFonts w:ascii="Times New Roman" w:hAnsi="Times New Roman"/>
                <w:b/>
                <w:iCs/>
                <w:sz w:val="28"/>
                <w:szCs w:val="28"/>
                <w:lang w:val="pt-BR"/>
              </w:rPr>
              <w:t>Cao đẳng</w:t>
            </w:r>
          </w:p>
        </w:tc>
        <w:tc>
          <w:tcPr>
            <w:tcW w:w="736" w:type="dxa"/>
            <w:vAlign w:val="center"/>
          </w:tcPr>
          <w:p w14:paraId="502CB79B" w14:textId="6D83E03A" w:rsidR="00401E56" w:rsidRPr="00AF6CF7" w:rsidRDefault="00380E99" w:rsidP="00287FB6">
            <w:pPr>
              <w:spacing w:line="360" w:lineRule="exact"/>
              <w:jc w:val="center"/>
              <w:rPr>
                <w:rFonts w:ascii="Times New Roman" w:hAnsi="Times New Roman"/>
                <w:b/>
                <w:iCs/>
                <w:sz w:val="28"/>
                <w:szCs w:val="28"/>
                <w:lang w:val="pt-BR"/>
              </w:rPr>
            </w:pPr>
            <w:r w:rsidRPr="00AF6CF7">
              <w:rPr>
                <w:rFonts w:ascii="Times New Roman" w:hAnsi="Times New Roman"/>
                <w:b/>
                <w:iCs/>
                <w:sz w:val="28"/>
                <w:szCs w:val="28"/>
                <w:lang w:val="pt-BR"/>
              </w:rPr>
              <w:t>445</w:t>
            </w:r>
          </w:p>
        </w:tc>
        <w:tc>
          <w:tcPr>
            <w:tcW w:w="736" w:type="dxa"/>
            <w:vAlign w:val="center"/>
          </w:tcPr>
          <w:p w14:paraId="5E8CA420" w14:textId="588C07E6" w:rsidR="00401E56" w:rsidRPr="00AF6CF7" w:rsidRDefault="00380E99" w:rsidP="00287FB6">
            <w:pPr>
              <w:spacing w:line="360" w:lineRule="exact"/>
              <w:jc w:val="center"/>
              <w:rPr>
                <w:rFonts w:ascii="Times New Roman" w:hAnsi="Times New Roman"/>
                <w:b/>
                <w:iCs/>
                <w:sz w:val="28"/>
                <w:szCs w:val="28"/>
                <w:lang w:val="pt-BR"/>
              </w:rPr>
            </w:pPr>
            <w:r w:rsidRPr="00AF6CF7">
              <w:rPr>
                <w:rFonts w:ascii="Times New Roman" w:hAnsi="Times New Roman"/>
                <w:b/>
                <w:iCs/>
                <w:sz w:val="28"/>
                <w:szCs w:val="28"/>
                <w:lang w:val="pt-BR"/>
              </w:rPr>
              <w:t>260</w:t>
            </w:r>
          </w:p>
        </w:tc>
        <w:tc>
          <w:tcPr>
            <w:tcW w:w="736" w:type="dxa"/>
            <w:vAlign w:val="center"/>
          </w:tcPr>
          <w:p w14:paraId="54815244" w14:textId="7413259B" w:rsidR="00401E56" w:rsidRPr="00AF6CF7" w:rsidRDefault="00380E99" w:rsidP="00287FB6">
            <w:pPr>
              <w:spacing w:line="360" w:lineRule="exact"/>
              <w:jc w:val="center"/>
              <w:rPr>
                <w:rFonts w:ascii="Times New Roman" w:hAnsi="Times New Roman"/>
                <w:b/>
                <w:iCs/>
                <w:sz w:val="28"/>
                <w:szCs w:val="28"/>
                <w:lang w:val="pt-BR"/>
              </w:rPr>
            </w:pPr>
            <w:r w:rsidRPr="00AF6CF7">
              <w:rPr>
                <w:rFonts w:ascii="Times New Roman" w:hAnsi="Times New Roman"/>
                <w:b/>
                <w:iCs/>
                <w:sz w:val="28"/>
                <w:szCs w:val="28"/>
                <w:lang w:val="pt-BR"/>
              </w:rPr>
              <w:t>260</w:t>
            </w:r>
          </w:p>
        </w:tc>
        <w:tc>
          <w:tcPr>
            <w:tcW w:w="736" w:type="dxa"/>
            <w:vAlign w:val="center"/>
          </w:tcPr>
          <w:p w14:paraId="003DD11A" w14:textId="209846A9" w:rsidR="00401E56" w:rsidRPr="00AF6CF7" w:rsidRDefault="00380E99" w:rsidP="00287FB6">
            <w:pPr>
              <w:spacing w:line="360" w:lineRule="exact"/>
              <w:jc w:val="center"/>
              <w:rPr>
                <w:rFonts w:ascii="Times New Roman" w:hAnsi="Times New Roman"/>
                <w:b/>
                <w:iCs/>
                <w:sz w:val="28"/>
                <w:szCs w:val="28"/>
                <w:lang w:val="pt-BR"/>
              </w:rPr>
            </w:pPr>
            <w:r w:rsidRPr="00AF6CF7">
              <w:rPr>
                <w:rFonts w:ascii="Times New Roman" w:hAnsi="Times New Roman"/>
                <w:b/>
                <w:iCs/>
                <w:sz w:val="28"/>
                <w:szCs w:val="28"/>
                <w:lang w:val="pt-BR"/>
              </w:rPr>
              <w:t>250</w:t>
            </w:r>
          </w:p>
        </w:tc>
        <w:tc>
          <w:tcPr>
            <w:tcW w:w="736" w:type="dxa"/>
            <w:vAlign w:val="center"/>
          </w:tcPr>
          <w:p w14:paraId="5E8B701E" w14:textId="26270340" w:rsidR="00401E56" w:rsidRPr="00AF6CF7" w:rsidRDefault="00380E99" w:rsidP="00287FB6">
            <w:pPr>
              <w:spacing w:line="360" w:lineRule="exact"/>
              <w:jc w:val="center"/>
              <w:rPr>
                <w:rFonts w:ascii="Times New Roman" w:hAnsi="Times New Roman"/>
                <w:b/>
                <w:iCs/>
                <w:sz w:val="28"/>
                <w:szCs w:val="28"/>
                <w:lang w:val="pt-BR"/>
              </w:rPr>
            </w:pPr>
            <w:r w:rsidRPr="00AF6CF7">
              <w:rPr>
                <w:rFonts w:ascii="Times New Roman" w:hAnsi="Times New Roman"/>
                <w:b/>
                <w:iCs/>
                <w:sz w:val="28"/>
                <w:szCs w:val="28"/>
                <w:lang w:val="pt-BR"/>
              </w:rPr>
              <w:t>250</w:t>
            </w:r>
          </w:p>
        </w:tc>
        <w:tc>
          <w:tcPr>
            <w:tcW w:w="736" w:type="dxa"/>
            <w:vAlign w:val="center"/>
          </w:tcPr>
          <w:p w14:paraId="2659060B" w14:textId="1A81CE47" w:rsidR="00401E56" w:rsidRPr="00AF6CF7" w:rsidRDefault="00380E99" w:rsidP="00287FB6">
            <w:pPr>
              <w:spacing w:line="360" w:lineRule="exact"/>
              <w:jc w:val="center"/>
              <w:rPr>
                <w:rFonts w:ascii="Times New Roman" w:hAnsi="Times New Roman"/>
                <w:b/>
                <w:iCs/>
                <w:sz w:val="28"/>
                <w:szCs w:val="28"/>
                <w:lang w:val="pt-BR"/>
              </w:rPr>
            </w:pPr>
            <w:r w:rsidRPr="00AF6CF7">
              <w:rPr>
                <w:rFonts w:ascii="Times New Roman" w:hAnsi="Times New Roman"/>
                <w:b/>
                <w:iCs/>
                <w:sz w:val="28"/>
                <w:szCs w:val="28"/>
                <w:lang w:val="pt-BR"/>
              </w:rPr>
              <w:t>410</w:t>
            </w:r>
          </w:p>
        </w:tc>
        <w:tc>
          <w:tcPr>
            <w:tcW w:w="536" w:type="dxa"/>
            <w:vAlign w:val="center"/>
          </w:tcPr>
          <w:p w14:paraId="40499F60" w14:textId="77777777" w:rsidR="00401E56" w:rsidRPr="00AF6CF7" w:rsidRDefault="00401E56" w:rsidP="00287FB6">
            <w:pPr>
              <w:spacing w:line="360" w:lineRule="exact"/>
              <w:jc w:val="center"/>
              <w:rPr>
                <w:rFonts w:ascii="Times New Roman" w:hAnsi="Times New Roman"/>
                <w:bCs/>
                <w:iCs/>
                <w:sz w:val="28"/>
                <w:szCs w:val="28"/>
                <w:lang w:val="pt-BR"/>
              </w:rPr>
            </w:pPr>
          </w:p>
        </w:tc>
      </w:tr>
      <w:tr w:rsidR="006C2D21" w:rsidRPr="00AF6CF7" w14:paraId="418CEAE4" w14:textId="77777777" w:rsidTr="006C2D21">
        <w:tc>
          <w:tcPr>
            <w:tcW w:w="585" w:type="dxa"/>
            <w:vAlign w:val="center"/>
          </w:tcPr>
          <w:p w14:paraId="729932FF" w14:textId="1489C2A0" w:rsidR="00401E56"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1</w:t>
            </w:r>
            <w:r w:rsidR="00401E56" w:rsidRPr="00AF6CF7">
              <w:rPr>
                <w:rFonts w:ascii="Times New Roman" w:hAnsi="Times New Roman"/>
                <w:bCs/>
                <w:iCs/>
                <w:sz w:val="28"/>
                <w:szCs w:val="28"/>
                <w:lang w:val="pt-BR"/>
              </w:rPr>
              <w:t>.</w:t>
            </w:r>
          </w:p>
        </w:tc>
        <w:tc>
          <w:tcPr>
            <w:tcW w:w="1126" w:type="dxa"/>
          </w:tcPr>
          <w:p w14:paraId="7A4659A5" w14:textId="0D88F1CD" w:rsidR="00401E56" w:rsidRPr="00AF6CF7" w:rsidRDefault="00380E99" w:rsidP="00287FB6">
            <w:pPr>
              <w:spacing w:line="360" w:lineRule="exact"/>
              <w:jc w:val="both"/>
              <w:rPr>
                <w:rFonts w:ascii="Times New Roman" w:hAnsi="Times New Roman"/>
                <w:bCs/>
                <w:iCs/>
                <w:sz w:val="28"/>
                <w:szCs w:val="28"/>
                <w:lang w:val="pt-BR"/>
              </w:rPr>
            </w:pPr>
            <w:r w:rsidRPr="00AF6CF7">
              <w:rPr>
                <w:rFonts w:ascii="Times New Roman" w:hAnsi="Times New Roman"/>
                <w:bCs/>
                <w:iCs/>
                <w:color w:val="000000"/>
                <w:sz w:val="28"/>
                <w:szCs w:val="28"/>
                <w:lang w:val="pt-BR"/>
              </w:rPr>
              <w:t>6520227</w:t>
            </w:r>
          </w:p>
        </w:tc>
        <w:tc>
          <w:tcPr>
            <w:tcW w:w="2787" w:type="dxa"/>
          </w:tcPr>
          <w:p w14:paraId="77E9F644" w14:textId="1C920CBE" w:rsidR="00401E56" w:rsidRPr="00AF6CF7" w:rsidRDefault="00380E99" w:rsidP="00287FB6">
            <w:pPr>
              <w:spacing w:line="360" w:lineRule="exact"/>
              <w:rPr>
                <w:rFonts w:ascii="Times New Roman" w:hAnsi="Times New Roman"/>
                <w:bCs/>
                <w:iCs/>
                <w:sz w:val="28"/>
                <w:szCs w:val="28"/>
                <w:lang w:val="pt-BR"/>
              </w:rPr>
            </w:pPr>
            <w:r w:rsidRPr="00AF6CF7">
              <w:rPr>
                <w:rFonts w:ascii="Times New Roman" w:hAnsi="Times New Roman"/>
                <w:bCs/>
                <w:iCs/>
                <w:sz w:val="28"/>
                <w:szCs w:val="28"/>
                <w:lang w:val="pt-BR"/>
              </w:rPr>
              <w:t>Điện công nghiệp</w:t>
            </w:r>
          </w:p>
        </w:tc>
        <w:tc>
          <w:tcPr>
            <w:tcW w:w="736" w:type="dxa"/>
            <w:vAlign w:val="center"/>
          </w:tcPr>
          <w:p w14:paraId="65997B1F" w14:textId="1EAF7729" w:rsidR="00401E56"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45</w:t>
            </w:r>
          </w:p>
        </w:tc>
        <w:tc>
          <w:tcPr>
            <w:tcW w:w="736" w:type="dxa"/>
            <w:vAlign w:val="center"/>
          </w:tcPr>
          <w:p w14:paraId="4C154E2B" w14:textId="29ED8650" w:rsidR="00401E56"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25</w:t>
            </w:r>
          </w:p>
        </w:tc>
        <w:tc>
          <w:tcPr>
            <w:tcW w:w="736" w:type="dxa"/>
            <w:vAlign w:val="center"/>
          </w:tcPr>
          <w:p w14:paraId="6864B5C3" w14:textId="624BDBC6" w:rsidR="00401E56"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25</w:t>
            </w:r>
          </w:p>
        </w:tc>
        <w:tc>
          <w:tcPr>
            <w:tcW w:w="736" w:type="dxa"/>
            <w:vAlign w:val="center"/>
          </w:tcPr>
          <w:p w14:paraId="7A9DFA7D" w14:textId="5D08B631" w:rsidR="00401E56"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25</w:t>
            </w:r>
          </w:p>
        </w:tc>
        <w:tc>
          <w:tcPr>
            <w:tcW w:w="736" w:type="dxa"/>
            <w:vAlign w:val="center"/>
          </w:tcPr>
          <w:p w14:paraId="199F88E5" w14:textId="398DC35B" w:rsidR="00401E56"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25</w:t>
            </w:r>
          </w:p>
        </w:tc>
        <w:tc>
          <w:tcPr>
            <w:tcW w:w="736" w:type="dxa"/>
            <w:vAlign w:val="center"/>
          </w:tcPr>
          <w:p w14:paraId="185379DB" w14:textId="38C90CBC" w:rsidR="00401E56"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50</w:t>
            </w:r>
          </w:p>
        </w:tc>
        <w:tc>
          <w:tcPr>
            <w:tcW w:w="536" w:type="dxa"/>
            <w:vAlign w:val="center"/>
          </w:tcPr>
          <w:p w14:paraId="55769708" w14:textId="77777777" w:rsidR="00401E56" w:rsidRPr="00AF6CF7" w:rsidRDefault="00401E56" w:rsidP="00287FB6">
            <w:pPr>
              <w:spacing w:line="360" w:lineRule="exact"/>
              <w:jc w:val="center"/>
              <w:rPr>
                <w:rFonts w:ascii="Times New Roman" w:hAnsi="Times New Roman"/>
                <w:bCs/>
                <w:iCs/>
                <w:sz w:val="28"/>
                <w:szCs w:val="28"/>
                <w:lang w:val="pt-BR"/>
              </w:rPr>
            </w:pPr>
          </w:p>
        </w:tc>
      </w:tr>
      <w:tr w:rsidR="006C2D21" w:rsidRPr="00AF6CF7" w14:paraId="06FDD02D" w14:textId="77777777" w:rsidTr="006C2D21">
        <w:tc>
          <w:tcPr>
            <w:tcW w:w="585" w:type="dxa"/>
            <w:vAlign w:val="center"/>
          </w:tcPr>
          <w:p w14:paraId="561C16A0" w14:textId="74AD61AC" w:rsidR="00401E56"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2.</w:t>
            </w:r>
          </w:p>
        </w:tc>
        <w:tc>
          <w:tcPr>
            <w:tcW w:w="1126" w:type="dxa"/>
          </w:tcPr>
          <w:p w14:paraId="0E9CE440" w14:textId="075A6C83" w:rsidR="00401E56" w:rsidRPr="00AF6CF7" w:rsidRDefault="00380E99" w:rsidP="00287FB6">
            <w:pPr>
              <w:spacing w:line="360" w:lineRule="exact"/>
              <w:jc w:val="both"/>
              <w:rPr>
                <w:rFonts w:ascii="Times New Roman" w:hAnsi="Times New Roman"/>
                <w:bCs/>
                <w:iCs/>
                <w:sz w:val="28"/>
                <w:szCs w:val="28"/>
                <w:lang w:val="pt-BR"/>
              </w:rPr>
            </w:pPr>
            <w:r w:rsidRPr="00AF6CF7">
              <w:rPr>
                <w:rFonts w:ascii="Times New Roman" w:hAnsi="Times New Roman"/>
                <w:bCs/>
                <w:iCs/>
                <w:color w:val="000000"/>
                <w:sz w:val="28"/>
                <w:szCs w:val="28"/>
                <w:lang w:val="pt-BR"/>
              </w:rPr>
              <w:t>6520226</w:t>
            </w:r>
          </w:p>
        </w:tc>
        <w:tc>
          <w:tcPr>
            <w:tcW w:w="2787" w:type="dxa"/>
          </w:tcPr>
          <w:p w14:paraId="33ED22D9" w14:textId="7970C660" w:rsidR="00401E56" w:rsidRPr="00AF6CF7" w:rsidRDefault="00380E99" w:rsidP="00287FB6">
            <w:pPr>
              <w:spacing w:line="360" w:lineRule="exact"/>
              <w:rPr>
                <w:rFonts w:ascii="Times New Roman" w:hAnsi="Times New Roman"/>
                <w:bCs/>
                <w:iCs/>
                <w:sz w:val="28"/>
                <w:szCs w:val="28"/>
                <w:lang w:val="pt-BR"/>
              </w:rPr>
            </w:pPr>
            <w:r w:rsidRPr="00AF6CF7">
              <w:rPr>
                <w:rFonts w:ascii="Times New Roman" w:hAnsi="Times New Roman"/>
                <w:bCs/>
                <w:iCs/>
                <w:sz w:val="28"/>
                <w:szCs w:val="28"/>
                <w:lang w:val="pt-BR"/>
              </w:rPr>
              <w:t>Điện dân dụng</w:t>
            </w:r>
          </w:p>
        </w:tc>
        <w:tc>
          <w:tcPr>
            <w:tcW w:w="736" w:type="dxa"/>
            <w:vAlign w:val="center"/>
          </w:tcPr>
          <w:p w14:paraId="2B5EB021" w14:textId="38B6C8C0" w:rsidR="00401E56"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45</w:t>
            </w:r>
          </w:p>
        </w:tc>
        <w:tc>
          <w:tcPr>
            <w:tcW w:w="736" w:type="dxa"/>
            <w:vAlign w:val="center"/>
          </w:tcPr>
          <w:p w14:paraId="6A97BEE6" w14:textId="0F0BD893" w:rsidR="00401E56"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25</w:t>
            </w:r>
          </w:p>
        </w:tc>
        <w:tc>
          <w:tcPr>
            <w:tcW w:w="736" w:type="dxa"/>
            <w:vAlign w:val="center"/>
          </w:tcPr>
          <w:p w14:paraId="5A836062" w14:textId="3A532BDC" w:rsidR="00401E56"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25</w:t>
            </w:r>
          </w:p>
        </w:tc>
        <w:tc>
          <w:tcPr>
            <w:tcW w:w="736" w:type="dxa"/>
            <w:vAlign w:val="center"/>
          </w:tcPr>
          <w:p w14:paraId="7D157FD7" w14:textId="57577A73" w:rsidR="00401E56"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25</w:t>
            </w:r>
          </w:p>
        </w:tc>
        <w:tc>
          <w:tcPr>
            <w:tcW w:w="736" w:type="dxa"/>
            <w:vAlign w:val="center"/>
          </w:tcPr>
          <w:p w14:paraId="3CD65F0E" w14:textId="1C697922" w:rsidR="00401E56"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25</w:t>
            </w:r>
          </w:p>
        </w:tc>
        <w:tc>
          <w:tcPr>
            <w:tcW w:w="736" w:type="dxa"/>
            <w:vAlign w:val="center"/>
          </w:tcPr>
          <w:p w14:paraId="070970FC" w14:textId="08150492" w:rsidR="00401E56"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25</w:t>
            </w:r>
          </w:p>
        </w:tc>
        <w:tc>
          <w:tcPr>
            <w:tcW w:w="536" w:type="dxa"/>
            <w:vAlign w:val="center"/>
          </w:tcPr>
          <w:p w14:paraId="10401F4F" w14:textId="77777777" w:rsidR="00401E56" w:rsidRPr="00AF6CF7" w:rsidRDefault="00401E56" w:rsidP="00287FB6">
            <w:pPr>
              <w:spacing w:line="360" w:lineRule="exact"/>
              <w:jc w:val="center"/>
              <w:rPr>
                <w:rFonts w:ascii="Times New Roman" w:hAnsi="Times New Roman"/>
                <w:bCs/>
                <w:iCs/>
                <w:sz w:val="28"/>
                <w:szCs w:val="28"/>
                <w:lang w:val="pt-BR"/>
              </w:rPr>
            </w:pPr>
          </w:p>
        </w:tc>
      </w:tr>
      <w:tr w:rsidR="006C2D21" w:rsidRPr="00AF6CF7" w14:paraId="377D2CBB" w14:textId="77777777" w:rsidTr="006C2D21">
        <w:tc>
          <w:tcPr>
            <w:tcW w:w="585" w:type="dxa"/>
            <w:vAlign w:val="center"/>
          </w:tcPr>
          <w:p w14:paraId="6EA35381" w14:textId="3262AB16" w:rsidR="00380E99"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3.</w:t>
            </w:r>
          </w:p>
        </w:tc>
        <w:tc>
          <w:tcPr>
            <w:tcW w:w="1126" w:type="dxa"/>
          </w:tcPr>
          <w:p w14:paraId="0AC7734D" w14:textId="43C10C7C" w:rsidR="00380E99" w:rsidRPr="00AF6CF7" w:rsidRDefault="00380E99" w:rsidP="00287FB6">
            <w:pPr>
              <w:spacing w:line="360" w:lineRule="exact"/>
              <w:jc w:val="both"/>
              <w:rPr>
                <w:rFonts w:ascii="Times New Roman" w:hAnsi="Times New Roman"/>
                <w:bCs/>
                <w:iCs/>
                <w:color w:val="000000"/>
                <w:sz w:val="28"/>
                <w:szCs w:val="28"/>
                <w:lang w:val="pt-BR"/>
              </w:rPr>
            </w:pPr>
            <w:r w:rsidRPr="00AF6CF7">
              <w:rPr>
                <w:rFonts w:ascii="Times New Roman" w:hAnsi="Times New Roman"/>
                <w:bCs/>
                <w:iCs/>
                <w:color w:val="000000"/>
                <w:sz w:val="28"/>
                <w:szCs w:val="28"/>
                <w:lang w:val="pt-BR"/>
              </w:rPr>
              <w:t>6510216</w:t>
            </w:r>
          </w:p>
        </w:tc>
        <w:tc>
          <w:tcPr>
            <w:tcW w:w="2787" w:type="dxa"/>
          </w:tcPr>
          <w:p w14:paraId="209F1921" w14:textId="4515FDE8" w:rsidR="00380E99" w:rsidRPr="00AF6CF7" w:rsidRDefault="00380E99" w:rsidP="00287FB6">
            <w:pPr>
              <w:spacing w:line="360" w:lineRule="exact"/>
              <w:rPr>
                <w:rFonts w:ascii="Times New Roman" w:hAnsi="Times New Roman"/>
                <w:bCs/>
                <w:iCs/>
                <w:sz w:val="28"/>
                <w:szCs w:val="28"/>
                <w:lang w:val="pt-BR"/>
              </w:rPr>
            </w:pPr>
            <w:r w:rsidRPr="00AF6CF7">
              <w:rPr>
                <w:rFonts w:ascii="Times New Roman" w:hAnsi="Times New Roman"/>
                <w:bCs/>
                <w:iCs/>
                <w:sz w:val="28"/>
                <w:szCs w:val="28"/>
                <w:lang w:val="pt-BR"/>
              </w:rPr>
              <w:t>Công nghệ ô tô</w:t>
            </w:r>
          </w:p>
        </w:tc>
        <w:tc>
          <w:tcPr>
            <w:tcW w:w="736" w:type="dxa"/>
            <w:vAlign w:val="center"/>
          </w:tcPr>
          <w:p w14:paraId="1293DDC2" w14:textId="581E3C7E" w:rsidR="00380E99"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80</w:t>
            </w:r>
          </w:p>
        </w:tc>
        <w:tc>
          <w:tcPr>
            <w:tcW w:w="736" w:type="dxa"/>
            <w:vAlign w:val="center"/>
          </w:tcPr>
          <w:p w14:paraId="4DAF1BFD" w14:textId="086EBC41" w:rsidR="00380E99"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30</w:t>
            </w:r>
          </w:p>
        </w:tc>
        <w:tc>
          <w:tcPr>
            <w:tcW w:w="736" w:type="dxa"/>
            <w:vAlign w:val="center"/>
          </w:tcPr>
          <w:p w14:paraId="51D1A1CF" w14:textId="68792705" w:rsidR="00380E99"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30</w:t>
            </w:r>
          </w:p>
        </w:tc>
        <w:tc>
          <w:tcPr>
            <w:tcW w:w="736" w:type="dxa"/>
            <w:vAlign w:val="center"/>
          </w:tcPr>
          <w:p w14:paraId="7239676D" w14:textId="090CEC4C" w:rsidR="00380E99"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30</w:t>
            </w:r>
          </w:p>
        </w:tc>
        <w:tc>
          <w:tcPr>
            <w:tcW w:w="736" w:type="dxa"/>
            <w:vAlign w:val="center"/>
          </w:tcPr>
          <w:p w14:paraId="1F41A9A6" w14:textId="40175F1A" w:rsidR="00380E99"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30</w:t>
            </w:r>
          </w:p>
        </w:tc>
        <w:tc>
          <w:tcPr>
            <w:tcW w:w="736" w:type="dxa"/>
            <w:vAlign w:val="center"/>
          </w:tcPr>
          <w:p w14:paraId="35161242" w14:textId="71FF9768" w:rsidR="00380E99"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60</w:t>
            </w:r>
          </w:p>
        </w:tc>
        <w:tc>
          <w:tcPr>
            <w:tcW w:w="536" w:type="dxa"/>
            <w:vAlign w:val="center"/>
          </w:tcPr>
          <w:p w14:paraId="2AC7365C" w14:textId="77777777" w:rsidR="00380E99" w:rsidRPr="00AF6CF7" w:rsidRDefault="00380E99" w:rsidP="00287FB6">
            <w:pPr>
              <w:spacing w:line="360" w:lineRule="exact"/>
              <w:jc w:val="center"/>
              <w:rPr>
                <w:rFonts w:ascii="Times New Roman" w:hAnsi="Times New Roman"/>
                <w:bCs/>
                <w:iCs/>
                <w:sz w:val="28"/>
                <w:szCs w:val="28"/>
                <w:lang w:val="pt-BR"/>
              </w:rPr>
            </w:pPr>
          </w:p>
        </w:tc>
      </w:tr>
      <w:tr w:rsidR="006C2D21" w:rsidRPr="00AF6CF7" w14:paraId="104BADD2" w14:textId="77777777" w:rsidTr="006C2D21">
        <w:tc>
          <w:tcPr>
            <w:tcW w:w="585" w:type="dxa"/>
            <w:vAlign w:val="center"/>
          </w:tcPr>
          <w:p w14:paraId="30622296" w14:textId="50C6E1FE" w:rsidR="00380E99"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4.</w:t>
            </w:r>
          </w:p>
        </w:tc>
        <w:tc>
          <w:tcPr>
            <w:tcW w:w="1126" w:type="dxa"/>
          </w:tcPr>
          <w:p w14:paraId="3FD5936F" w14:textId="7D4A0E14" w:rsidR="00380E99" w:rsidRPr="00AF6CF7" w:rsidRDefault="00380E99" w:rsidP="00287FB6">
            <w:pPr>
              <w:spacing w:line="360" w:lineRule="exact"/>
              <w:jc w:val="both"/>
              <w:rPr>
                <w:rFonts w:ascii="Times New Roman" w:hAnsi="Times New Roman"/>
                <w:bCs/>
                <w:iCs/>
                <w:color w:val="000000"/>
                <w:sz w:val="28"/>
                <w:szCs w:val="28"/>
                <w:lang w:val="pt-BR"/>
              </w:rPr>
            </w:pPr>
            <w:r w:rsidRPr="00AF6CF7">
              <w:rPr>
                <w:rFonts w:ascii="Times New Roman" w:hAnsi="Times New Roman"/>
                <w:bCs/>
                <w:iCs/>
                <w:color w:val="000000"/>
                <w:sz w:val="28"/>
                <w:szCs w:val="28"/>
                <w:lang w:val="pt-BR"/>
              </w:rPr>
              <w:t>6810207</w:t>
            </w:r>
          </w:p>
        </w:tc>
        <w:tc>
          <w:tcPr>
            <w:tcW w:w="2787" w:type="dxa"/>
          </w:tcPr>
          <w:p w14:paraId="7F85D2FA" w14:textId="7A824BFC" w:rsidR="00380E99" w:rsidRPr="00AF6CF7" w:rsidRDefault="00380E99" w:rsidP="00287FB6">
            <w:pPr>
              <w:spacing w:line="360" w:lineRule="exact"/>
              <w:rPr>
                <w:rFonts w:ascii="Times New Roman" w:hAnsi="Times New Roman"/>
                <w:bCs/>
                <w:iCs/>
                <w:sz w:val="28"/>
                <w:szCs w:val="28"/>
                <w:lang w:val="pt-BR"/>
              </w:rPr>
            </w:pPr>
            <w:r w:rsidRPr="00AF6CF7">
              <w:rPr>
                <w:rFonts w:ascii="Times New Roman" w:hAnsi="Times New Roman"/>
                <w:bCs/>
                <w:iCs/>
                <w:sz w:val="28"/>
                <w:szCs w:val="28"/>
                <w:lang w:val="pt-BR"/>
              </w:rPr>
              <w:t xml:space="preserve">Kỹ thuật chế biến </w:t>
            </w:r>
            <w:r w:rsidRPr="00AF6CF7">
              <w:rPr>
                <w:rFonts w:ascii="Times New Roman" w:hAnsi="Times New Roman"/>
                <w:bCs/>
                <w:iCs/>
                <w:sz w:val="28"/>
                <w:szCs w:val="28"/>
                <w:lang w:val="pt-BR"/>
              </w:rPr>
              <w:lastRenderedPageBreak/>
              <w:t>món ăn</w:t>
            </w:r>
          </w:p>
        </w:tc>
        <w:tc>
          <w:tcPr>
            <w:tcW w:w="736" w:type="dxa"/>
            <w:vAlign w:val="center"/>
          </w:tcPr>
          <w:p w14:paraId="4BFBAFDD" w14:textId="72341B2B" w:rsidR="00380E99"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lastRenderedPageBreak/>
              <w:t>75</w:t>
            </w:r>
          </w:p>
        </w:tc>
        <w:tc>
          <w:tcPr>
            <w:tcW w:w="736" w:type="dxa"/>
            <w:vAlign w:val="center"/>
          </w:tcPr>
          <w:p w14:paraId="1196929F" w14:textId="632303BF" w:rsidR="00380E99"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30</w:t>
            </w:r>
          </w:p>
        </w:tc>
        <w:tc>
          <w:tcPr>
            <w:tcW w:w="736" w:type="dxa"/>
            <w:vAlign w:val="center"/>
          </w:tcPr>
          <w:p w14:paraId="58838F5D" w14:textId="0B44CEDD" w:rsidR="00380E99"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30</w:t>
            </w:r>
          </w:p>
        </w:tc>
        <w:tc>
          <w:tcPr>
            <w:tcW w:w="736" w:type="dxa"/>
            <w:vAlign w:val="center"/>
          </w:tcPr>
          <w:p w14:paraId="4A1FC611" w14:textId="20CB002D" w:rsidR="00380E99"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30</w:t>
            </w:r>
          </w:p>
        </w:tc>
        <w:tc>
          <w:tcPr>
            <w:tcW w:w="736" w:type="dxa"/>
            <w:vAlign w:val="center"/>
          </w:tcPr>
          <w:p w14:paraId="3FFE4781" w14:textId="73E98BDD" w:rsidR="00380E99"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30</w:t>
            </w:r>
          </w:p>
        </w:tc>
        <w:tc>
          <w:tcPr>
            <w:tcW w:w="736" w:type="dxa"/>
            <w:vAlign w:val="center"/>
          </w:tcPr>
          <w:p w14:paraId="1909E4BA" w14:textId="0CFE4633" w:rsidR="00380E99"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60</w:t>
            </w:r>
          </w:p>
        </w:tc>
        <w:tc>
          <w:tcPr>
            <w:tcW w:w="536" w:type="dxa"/>
            <w:vAlign w:val="center"/>
          </w:tcPr>
          <w:p w14:paraId="2B986446" w14:textId="77777777" w:rsidR="00380E99" w:rsidRPr="00AF6CF7" w:rsidRDefault="00380E99" w:rsidP="00287FB6">
            <w:pPr>
              <w:spacing w:line="360" w:lineRule="exact"/>
              <w:jc w:val="center"/>
              <w:rPr>
                <w:rFonts w:ascii="Times New Roman" w:hAnsi="Times New Roman"/>
                <w:bCs/>
                <w:iCs/>
                <w:sz w:val="28"/>
                <w:szCs w:val="28"/>
                <w:lang w:val="pt-BR"/>
              </w:rPr>
            </w:pPr>
          </w:p>
        </w:tc>
      </w:tr>
      <w:tr w:rsidR="006C2D21" w:rsidRPr="00AF6CF7" w14:paraId="370C40D7" w14:textId="77777777" w:rsidTr="006C2D21">
        <w:tc>
          <w:tcPr>
            <w:tcW w:w="585" w:type="dxa"/>
            <w:vAlign w:val="center"/>
          </w:tcPr>
          <w:p w14:paraId="26D3B01D" w14:textId="2AE8F133" w:rsidR="00380E99"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5.</w:t>
            </w:r>
          </w:p>
        </w:tc>
        <w:tc>
          <w:tcPr>
            <w:tcW w:w="1126" w:type="dxa"/>
          </w:tcPr>
          <w:p w14:paraId="22181228" w14:textId="4490D1A6" w:rsidR="00380E99" w:rsidRPr="00AF6CF7" w:rsidRDefault="00380E99" w:rsidP="00287FB6">
            <w:pPr>
              <w:spacing w:line="360" w:lineRule="exact"/>
              <w:jc w:val="both"/>
              <w:rPr>
                <w:rFonts w:ascii="Times New Roman" w:hAnsi="Times New Roman"/>
                <w:bCs/>
                <w:iCs/>
                <w:color w:val="000000"/>
                <w:sz w:val="28"/>
                <w:szCs w:val="28"/>
                <w:lang w:val="pt-BR"/>
              </w:rPr>
            </w:pPr>
            <w:r w:rsidRPr="00AF6CF7">
              <w:rPr>
                <w:rFonts w:ascii="Times New Roman" w:hAnsi="Times New Roman"/>
                <w:bCs/>
                <w:iCs/>
                <w:color w:val="000000"/>
                <w:sz w:val="28"/>
                <w:szCs w:val="28"/>
                <w:lang w:val="pt-BR"/>
              </w:rPr>
              <w:t>6540205</w:t>
            </w:r>
          </w:p>
        </w:tc>
        <w:tc>
          <w:tcPr>
            <w:tcW w:w="2787" w:type="dxa"/>
          </w:tcPr>
          <w:p w14:paraId="107D3A8D" w14:textId="1EB67645" w:rsidR="00380E99" w:rsidRPr="00AF6CF7" w:rsidRDefault="00380E99" w:rsidP="00287FB6">
            <w:pPr>
              <w:spacing w:line="360" w:lineRule="exact"/>
              <w:rPr>
                <w:rFonts w:ascii="Times New Roman" w:hAnsi="Times New Roman"/>
                <w:bCs/>
                <w:iCs/>
                <w:sz w:val="28"/>
                <w:szCs w:val="28"/>
                <w:lang w:val="pt-BR"/>
              </w:rPr>
            </w:pPr>
            <w:r w:rsidRPr="00AF6CF7">
              <w:rPr>
                <w:rFonts w:ascii="Times New Roman" w:hAnsi="Times New Roman"/>
                <w:bCs/>
                <w:iCs/>
                <w:sz w:val="28"/>
                <w:szCs w:val="28"/>
                <w:lang w:val="pt-BR"/>
              </w:rPr>
              <w:t>May thời trang</w:t>
            </w:r>
          </w:p>
        </w:tc>
        <w:tc>
          <w:tcPr>
            <w:tcW w:w="736" w:type="dxa"/>
            <w:vAlign w:val="center"/>
          </w:tcPr>
          <w:p w14:paraId="2F3BDCEC" w14:textId="1B453720" w:rsidR="00380E99"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35</w:t>
            </w:r>
          </w:p>
        </w:tc>
        <w:tc>
          <w:tcPr>
            <w:tcW w:w="736" w:type="dxa"/>
            <w:vAlign w:val="center"/>
          </w:tcPr>
          <w:p w14:paraId="26971394" w14:textId="11C1C55A" w:rsidR="00380E99"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25</w:t>
            </w:r>
          </w:p>
        </w:tc>
        <w:tc>
          <w:tcPr>
            <w:tcW w:w="736" w:type="dxa"/>
            <w:vAlign w:val="center"/>
          </w:tcPr>
          <w:p w14:paraId="0CD6DBB0" w14:textId="735D9818" w:rsidR="00380E99"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25</w:t>
            </w:r>
          </w:p>
        </w:tc>
        <w:tc>
          <w:tcPr>
            <w:tcW w:w="736" w:type="dxa"/>
            <w:vAlign w:val="center"/>
          </w:tcPr>
          <w:p w14:paraId="29B6B2A3" w14:textId="781D91DC" w:rsidR="00380E99"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25</w:t>
            </w:r>
          </w:p>
        </w:tc>
        <w:tc>
          <w:tcPr>
            <w:tcW w:w="736" w:type="dxa"/>
            <w:vAlign w:val="center"/>
          </w:tcPr>
          <w:p w14:paraId="60EFE22E" w14:textId="20A4A544" w:rsidR="00380E99"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25</w:t>
            </w:r>
          </w:p>
        </w:tc>
        <w:tc>
          <w:tcPr>
            <w:tcW w:w="736" w:type="dxa"/>
            <w:vAlign w:val="center"/>
          </w:tcPr>
          <w:p w14:paraId="6DC4E16D" w14:textId="20074CB1" w:rsidR="00380E99"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50</w:t>
            </w:r>
          </w:p>
        </w:tc>
        <w:tc>
          <w:tcPr>
            <w:tcW w:w="536" w:type="dxa"/>
            <w:vAlign w:val="center"/>
          </w:tcPr>
          <w:p w14:paraId="35090B88" w14:textId="77777777" w:rsidR="00380E99" w:rsidRPr="00AF6CF7" w:rsidRDefault="00380E99" w:rsidP="00287FB6">
            <w:pPr>
              <w:spacing w:line="360" w:lineRule="exact"/>
              <w:jc w:val="center"/>
              <w:rPr>
                <w:rFonts w:ascii="Times New Roman" w:hAnsi="Times New Roman"/>
                <w:bCs/>
                <w:iCs/>
                <w:sz w:val="28"/>
                <w:szCs w:val="28"/>
                <w:lang w:val="pt-BR"/>
              </w:rPr>
            </w:pPr>
          </w:p>
        </w:tc>
      </w:tr>
      <w:tr w:rsidR="006C2D21" w:rsidRPr="00AF6CF7" w14:paraId="653AD14C" w14:textId="77777777" w:rsidTr="006C2D21">
        <w:tc>
          <w:tcPr>
            <w:tcW w:w="585" w:type="dxa"/>
            <w:vAlign w:val="center"/>
          </w:tcPr>
          <w:p w14:paraId="3742D52D" w14:textId="741EBD52" w:rsidR="00380E99"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6.</w:t>
            </w:r>
          </w:p>
        </w:tc>
        <w:tc>
          <w:tcPr>
            <w:tcW w:w="1126" w:type="dxa"/>
          </w:tcPr>
          <w:p w14:paraId="19F8E3C3" w14:textId="1C34314C" w:rsidR="00380E99" w:rsidRPr="00AF6CF7" w:rsidRDefault="00380E99" w:rsidP="00287FB6">
            <w:pPr>
              <w:spacing w:line="360" w:lineRule="exact"/>
              <w:jc w:val="both"/>
              <w:rPr>
                <w:rFonts w:ascii="Times New Roman" w:hAnsi="Times New Roman"/>
                <w:bCs/>
                <w:iCs/>
                <w:color w:val="000000"/>
                <w:sz w:val="28"/>
                <w:szCs w:val="28"/>
                <w:lang w:val="pt-BR"/>
              </w:rPr>
            </w:pPr>
            <w:r w:rsidRPr="00AF6CF7">
              <w:rPr>
                <w:rFonts w:ascii="Times New Roman" w:hAnsi="Times New Roman"/>
                <w:bCs/>
                <w:iCs/>
                <w:color w:val="000000"/>
                <w:sz w:val="28"/>
                <w:szCs w:val="28"/>
                <w:lang w:val="pt-BR"/>
              </w:rPr>
              <w:t>6520123</w:t>
            </w:r>
          </w:p>
        </w:tc>
        <w:tc>
          <w:tcPr>
            <w:tcW w:w="2787" w:type="dxa"/>
          </w:tcPr>
          <w:p w14:paraId="7C465D18" w14:textId="3D8FE8B9" w:rsidR="00380E99" w:rsidRPr="00AF6CF7" w:rsidRDefault="00380E99" w:rsidP="00287FB6">
            <w:pPr>
              <w:spacing w:line="360" w:lineRule="exact"/>
              <w:rPr>
                <w:rFonts w:ascii="Times New Roman" w:hAnsi="Times New Roman"/>
                <w:bCs/>
                <w:iCs/>
                <w:sz w:val="28"/>
                <w:szCs w:val="28"/>
                <w:lang w:val="pt-BR"/>
              </w:rPr>
            </w:pPr>
            <w:r w:rsidRPr="00AF6CF7">
              <w:rPr>
                <w:rFonts w:ascii="Times New Roman" w:hAnsi="Times New Roman"/>
                <w:bCs/>
                <w:iCs/>
                <w:sz w:val="28"/>
                <w:szCs w:val="28"/>
                <w:lang w:val="pt-BR"/>
              </w:rPr>
              <w:t>Hàn</w:t>
            </w:r>
          </w:p>
        </w:tc>
        <w:tc>
          <w:tcPr>
            <w:tcW w:w="736" w:type="dxa"/>
            <w:vAlign w:val="center"/>
          </w:tcPr>
          <w:p w14:paraId="326E56D5" w14:textId="7C3F2C93" w:rsidR="00380E99"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65</w:t>
            </w:r>
          </w:p>
        </w:tc>
        <w:tc>
          <w:tcPr>
            <w:tcW w:w="736" w:type="dxa"/>
            <w:vAlign w:val="center"/>
          </w:tcPr>
          <w:p w14:paraId="4E05FF9F" w14:textId="52EC53E7" w:rsidR="00380E99"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25</w:t>
            </w:r>
          </w:p>
        </w:tc>
        <w:tc>
          <w:tcPr>
            <w:tcW w:w="736" w:type="dxa"/>
            <w:vAlign w:val="center"/>
          </w:tcPr>
          <w:p w14:paraId="572C5339" w14:textId="267D8768" w:rsidR="00380E99"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25</w:t>
            </w:r>
          </w:p>
        </w:tc>
        <w:tc>
          <w:tcPr>
            <w:tcW w:w="736" w:type="dxa"/>
            <w:vAlign w:val="center"/>
          </w:tcPr>
          <w:p w14:paraId="5A819117" w14:textId="463390BA" w:rsidR="00380E99"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25</w:t>
            </w:r>
          </w:p>
        </w:tc>
        <w:tc>
          <w:tcPr>
            <w:tcW w:w="736" w:type="dxa"/>
            <w:vAlign w:val="center"/>
          </w:tcPr>
          <w:p w14:paraId="37A801F6" w14:textId="21BA0EE2" w:rsidR="00380E99"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25</w:t>
            </w:r>
          </w:p>
        </w:tc>
        <w:tc>
          <w:tcPr>
            <w:tcW w:w="736" w:type="dxa"/>
            <w:vAlign w:val="center"/>
          </w:tcPr>
          <w:p w14:paraId="436015B4" w14:textId="0755495E" w:rsidR="00380E99"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50</w:t>
            </w:r>
          </w:p>
        </w:tc>
        <w:tc>
          <w:tcPr>
            <w:tcW w:w="536" w:type="dxa"/>
            <w:vAlign w:val="center"/>
          </w:tcPr>
          <w:p w14:paraId="582D8457" w14:textId="77777777" w:rsidR="00380E99" w:rsidRPr="00AF6CF7" w:rsidRDefault="00380E99" w:rsidP="00287FB6">
            <w:pPr>
              <w:spacing w:line="360" w:lineRule="exact"/>
              <w:jc w:val="center"/>
              <w:rPr>
                <w:rFonts w:ascii="Times New Roman" w:hAnsi="Times New Roman"/>
                <w:bCs/>
                <w:iCs/>
                <w:sz w:val="28"/>
                <w:szCs w:val="28"/>
                <w:lang w:val="pt-BR"/>
              </w:rPr>
            </w:pPr>
          </w:p>
        </w:tc>
      </w:tr>
      <w:tr w:rsidR="006C2D21" w:rsidRPr="00AF6CF7" w14:paraId="655ED233" w14:textId="77777777" w:rsidTr="006C2D21">
        <w:tc>
          <w:tcPr>
            <w:tcW w:w="585" w:type="dxa"/>
            <w:vAlign w:val="center"/>
          </w:tcPr>
          <w:p w14:paraId="526E982E" w14:textId="130C613C" w:rsidR="00380E99"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7.</w:t>
            </w:r>
          </w:p>
        </w:tc>
        <w:tc>
          <w:tcPr>
            <w:tcW w:w="1126" w:type="dxa"/>
          </w:tcPr>
          <w:p w14:paraId="77D0FBDE" w14:textId="44EDAD2A" w:rsidR="00380E99" w:rsidRPr="00AF6CF7" w:rsidRDefault="00380E99" w:rsidP="00287FB6">
            <w:pPr>
              <w:spacing w:line="360" w:lineRule="exact"/>
              <w:jc w:val="both"/>
              <w:rPr>
                <w:rFonts w:ascii="Times New Roman" w:hAnsi="Times New Roman"/>
                <w:bCs/>
                <w:iCs/>
                <w:color w:val="000000"/>
                <w:sz w:val="28"/>
                <w:szCs w:val="28"/>
                <w:lang w:val="pt-BR"/>
              </w:rPr>
            </w:pPr>
            <w:r w:rsidRPr="00AF6CF7">
              <w:rPr>
                <w:rFonts w:ascii="Times New Roman" w:hAnsi="Times New Roman"/>
                <w:bCs/>
                <w:iCs/>
                <w:color w:val="000000"/>
                <w:sz w:val="28"/>
                <w:szCs w:val="28"/>
                <w:lang w:val="pt-BR"/>
              </w:rPr>
              <w:t>6340302</w:t>
            </w:r>
          </w:p>
        </w:tc>
        <w:tc>
          <w:tcPr>
            <w:tcW w:w="2787" w:type="dxa"/>
          </w:tcPr>
          <w:p w14:paraId="275B67B7" w14:textId="3A1538CE" w:rsidR="00380E99" w:rsidRPr="00AF6CF7" w:rsidRDefault="00380E99" w:rsidP="00287FB6">
            <w:pPr>
              <w:spacing w:line="360" w:lineRule="exact"/>
              <w:rPr>
                <w:rFonts w:ascii="Times New Roman" w:hAnsi="Times New Roman"/>
                <w:bCs/>
                <w:iCs/>
                <w:sz w:val="28"/>
                <w:szCs w:val="28"/>
                <w:lang w:val="pt-BR"/>
              </w:rPr>
            </w:pPr>
            <w:r w:rsidRPr="00AF6CF7">
              <w:rPr>
                <w:rFonts w:ascii="Times New Roman" w:hAnsi="Times New Roman"/>
                <w:bCs/>
                <w:iCs/>
                <w:sz w:val="28"/>
                <w:szCs w:val="28"/>
                <w:lang w:val="pt-BR"/>
              </w:rPr>
              <w:t>Kế toán doanh nghiệp</w:t>
            </w:r>
          </w:p>
        </w:tc>
        <w:tc>
          <w:tcPr>
            <w:tcW w:w="736" w:type="dxa"/>
            <w:vAlign w:val="center"/>
          </w:tcPr>
          <w:p w14:paraId="78A698E4" w14:textId="5F9DDA52" w:rsidR="00380E99"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100</w:t>
            </w:r>
          </w:p>
        </w:tc>
        <w:tc>
          <w:tcPr>
            <w:tcW w:w="736" w:type="dxa"/>
            <w:vAlign w:val="center"/>
          </w:tcPr>
          <w:p w14:paraId="2A44529F" w14:textId="6BA499A1" w:rsidR="00380E99"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100</w:t>
            </w:r>
          </w:p>
        </w:tc>
        <w:tc>
          <w:tcPr>
            <w:tcW w:w="736" w:type="dxa"/>
            <w:vAlign w:val="center"/>
          </w:tcPr>
          <w:p w14:paraId="1A2277E7" w14:textId="16040C45" w:rsidR="00380E99"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100</w:t>
            </w:r>
          </w:p>
        </w:tc>
        <w:tc>
          <w:tcPr>
            <w:tcW w:w="736" w:type="dxa"/>
            <w:vAlign w:val="center"/>
          </w:tcPr>
          <w:p w14:paraId="375EA01A" w14:textId="1AEB52CE" w:rsidR="00380E99"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90</w:t>
            </w:r>
          </w:p>
        </w:tc>
        <w:tc>
          <w:tcPr>
            <w:tcW w:w="736" w:type="dxa"/>
            <w:vAlign w:val="center"/>
          </w:tcPr>
          <w:p w14:paraId="4430CE5A" w14:textId="7F78A8A0" w:rsidR="00380E99"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90</w:t>
            </w:r>
          </w:p>
        </w:tc>
        <w:tc>
          <w:tcPr>
            <w:tcW w:w="736" w:type="dxa"/>
            <w:vAlign w:val="center"/>
          </w:tcPr>
          <w:p w14:paraId="1F69226C" w14:textId="1B803998" w:rsidR="00380E99"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90</w:t>
            </w:r>
          </w:p>
        </w:tc>
        <w:tc>
          <w:tcPr>
            <w:tcW w:w="536" w:type="dxa"/>
            <w:vAlign w:val="center"/>
          </w:tcPr>
          <w:p w14:paraId="1F5A46E7" w14:textId="77777777" w:rsidR="00380E99" w:rsidRPr="00AF6CF7" w:rsidRDefault="00380E99" w:rsidP="00287FB6">
            <w:pPr>
              <w:spacing w:line="360" w:lineRule="exact"/>
              <w:jc w:val="center"/>
              <w:rPr>
                <w:rFonts w:ascii="Times New Roman" w:hAnsi="Times New Roman"/>
                <w:bCs/>
                <w:iCs/>
                <w:sz w:val="28"/>
                <w:szCs w:val="28"/>
                <w:lang w:val="pt-BR"/>
              </w:rPr>
            </w:pPr>
          </w:p>
        </w:tc>
      </w:tr>
      <w:tr w:rsidR="006C2D21" w:rsidRPr="00AF6CF7" w14:paraId="7EA0CCE1" w14:textId="77777777" w:rsidTr="006C2D21">
        <w:tc>
          <w:tcPr>
            <w:tcW w:w="585" w:type="dxa"/>
            <w:vAlign w:val="center"/>
          </w:tcPr>
          <w:p w14:paraId="25AE85FA" w14:textId="756E6CDD" w:rsidR="00380E99"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8.</w:t>
            </w:r>
          </w:p>
        </w:tc>
        <w:tc>
          <w:tcPr>
            <w:tcW w:w="1126" w:type="dxa"/>
          </w:tcPr>
          <w:p w14:paraId="3356966C" w14:textId="77777777" w:rsidR="00380E99" w:rsidRPr="00AF6CF7" w:rsidRDefault="00380E99" w:rsidP="00287FB6">
            <w:pPr>
              <w:spacing w:line="360" w:lineRule="exact"/>
              <w:jc w:val="both"/>
              <w:rPr>
                <w:rFonts w:ascii="Times New Roman" w:hAnsi="Times New Roman"/>
                <w:bCs/>
                <w:iCs/>
                <w:color w:val="000000"/>
                <w:sz w:val="28"/>
                <w:szCs w:val="28"/>
                <w:lang w:val="pt-BR"/>
              </w:rPr>
            </w:pPr>
          </w:p>
        </w:tc>
        <w:tc>
          <w:tcPr>
            <w:tcW w:w="2787" w:type="dxa"/>
          </w:tcPr>
          <w:p w14:paraId="1BD57578" w14:textId="517AA491" w:rsidR="00380E99" w:rsidRPr="00AF6CF7" w:rsidRDefault="00380E99" w:rsidP="00287FB6">
            <w:pPr>
              <w:spacing w:line="360" w:lineRule="exact"/>
              <w:rPr>
                <w:rFonts w:ascii="Times New Roman" w:hAnsi="Times New Roman"/>
                <w:bCs/>
                <w:iCs/>
                <w:sz w:val="28"/>
                <w:szCs w:val="28"/>
                <w:lang w:val="pt-BR"/>
              </w:rPr>
            </w:pPr>
            <w:r w:rsidRPr="00AF6CF7">
              <w:rPr>
                <w:rFonts w:ascii="Times New Roman" w:hAnsi="Times New Roman"/>
                <w:bCs/>
                <w:iCs/>
                <w:sz w:val="28"/>
                <w:szCs w:val="28"/>
                <w:lang w:val="pt-BR"/>
              </w:rPr>
              <w:t>Kỹ thuật máy lạnh và điều hòa không khí</w:t>
            </w:r>
          </w:p>
        </w:tc>
        <w:tc>
          <w:tcPr>
            <w:tcW w:w="736" w:type="dxa"/>
            <w:vAlign w:val="center"/>
          </w:tcPr>
          <w:p w14:paraId="670833F7" w14:textId="77777777" w:rsidR="00380E99" w:rsidRPr="00AF6CF7" w:rsidRDefault="00380E99" w:rsidP="00287FB6">
            <w:pPr>
              <w:spacing w:line="360" w:lineRule="exact"/>
              <w:jc w:val="center"/>
              <w:rPr>
                <w:rFonts w:ascii="Times New Roman" w:hAnsi="Times New Roman"/>
                <w:bCs/>
                <w:iCs/>
                <w:sz w:val="28"/>
                <w:szCs w:val="28"/>
                <w:lang w:val="pt-BR"/>
              </w:rPr>
            </w:pPr>
          </w:p>
        </w:tc>
        <w:tc>
          <w:tcPr>
            <w:tcW w:w="736" w:type="dxa"/>
            <w:vAlign w:val="center"/>
          </w:tcPr>
          <w:p w14:paraId="40BE6D7C" w14:textId="77777777" w:rsidR="00380E99" w:rsidRPr="00AF6CF7" w:rsidRDefault="00380E99" w:rsidP="00287FB6">
            <w:pPr>
              <w:spacing w:line="360" w:lineRule="exact"/>
              <w:jc w:val="center"/>
              <w:rPr>
                <w:rFonts w:ascii="Times New Roman" w:hAnsi="Times New Roman"/>
                <w:bCs/>
                <w:iCs/>
                <w:sz w:val="28"/>
                <w:szCs w:val="28"/>
                <w:lang w:val="pt-BR"/>
              </w:rPr>
            </w:pPr>
          </w:p>
        </w:tc>
        <w:tc>
          <w:tcPr>
            <w:tcW w:w="736" w:type="dxa"/>
            <w:vAlign w:val="center"/>
          </w:tcPr>
          <w:p w14:paraId="647B1752" w14:textId="77777777" w:rsidR="00380E99" w:rsidRPr="00AF6CF7" w:rsidRDefault="00380E99" w:rsidP="00287FB6">
            <w:pPr>
              <w:spacing w:line="360" w:lineRule="exact"/>
              <w:jc w:val="center"/>
              <w:rPr>
                <w:rFonts w:ascii="Times New Roman" w:hAnsi="Times New Roman"/>
                <w:bCs/>
                <w:iCs/>
                <w:sz w:val="28"/>
                <w:szCs w:val="28"/>
                <w:lang w:val="pt-BR"/>
              </w:rPr>
            </w:pPr>
          </w:p>
        </w:tc>
        <w:tc>
          <w:tcPr>
            <w:tcW w:w="736" w:type="dxa"/>
            <w:vAlign w:val="center"/>
          </w:tcPr>
          <w:p w14:paraId="613A867E" w14:textId="77777777" w:rsidR="00380E99" w:rsidRPr="00AF6CF7" w:rsidRDefault="00380E99" w:rsidP="00287FB6">
            <w:pPr>
              <w:spacing w:line="360" w:lineRule="exact"/>
              <w:jc w:val="center"/>
              <w:rPr>
                <w:rFonts w:ascii="Times New Roman" w:hAnsi="Times New Roman"/>
                <w:bCs/>
                <w:iCs/>
                <w:sz w:val="28"/>
                <w:szCs w:val="28"/>
                <w:lang w:val="pt-BR"/>
              </w:rPr>
            </w:pPr>
          </w:p>
        </w:tc>
        <w:tc>
          <w:tcPr>
            <w:tcW w:w="736" w:type="dxa"/>
            <w:vAlign w:val="center"/>
          </w:tcPr>
          <w:p w14:paraId="1D468A95" w14:textId="77777777" w:rsidR="00380E99" w:rsidRPr="00AF6CF7" w:rsidRDefault="00380E99" w:rsidP="00287FB6">
            <w:pPr>
              <w:spacing w:line="360" w:lineRule="exact"/>
              <w:jc w:val="center"/>
              <w:rPr>
                <w:rFonts w:ascii="Times New Roman" w:hAnsi="Times New Roman"/>
                <w:bCs/>
                <w:iCs/>
                <w:sz w:val="28"/>
                <w:szCs w:val="28"/>
                <w:lang w:val="pt-BR"/>
              </w:rPr>
            </w:pPr>
          </w:p>
        </w:tc>
        <w:tc>
          <w:tcPr>
            <w:tcW w:w="736" w:type="dxa"/>
            <w:vAlign w:val="center"/>
          </w:tcPr>
          <w:p w14:paraId="363F44CE" w14:textId="0843DF29" w:rsidR="00380E99" w:rsidRPr="00AF6CF7" w:rsidRDefault="00380E99"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25</w:t>
            </w:r>
          </w:p>
        </w:tc>
        <w:tc>
          <w:tcPr>
            <w:tcW w:w="536" w:type="dxa"/>
            <w:vAlign w:val="center"/>
          </w:tcPr>
          <w:p w14:paraId="343F6209" w14:textId="77777777" w:rsidR="00380E99" w:rsidRPr="00AF6CF7" w:rsidRDefault="00380E99" w:rsidP="00287FB6">
            <w:pPr>
              <w:spacing w:line="360" w:lineRule="exact"/>
              <w:jc w:val="center"/>
              <w:rPr>
                <w:rFonts w:ascii="Times New Roman" w:hAnsi="Times New Roman"/>
                <w:bCs/>
                <w:iCs/>
                <w:sz w:val="28"/>
                <w:szCs w:val="28"/>
                <w:lang w:val="pt-BR"/>
              </w:rPr>
            </w:pPr>
          </w:p>
        </w:tc>
      </w:tr>
      <w:tr w:rsidR="006C2D21" w:rsidRPr="00AF6CF7" w14:paraId="718AB822" w14:textId="77777777" w:rsidTr="006C2D21">
        <w:tc>
          <w:tcPr>
            <w:tcW w:w="585" w:type="dxa"/>
            <w:vAlign w:val="center"/>
          </w:tcPr>
          <w:p w14:paraId="683E68E1" w14:textId="07434320" w:rsidR="00E925D8" w:rsidRPr="00AF6CF7" w:rsidRDefault="007C3DA6" w:rsidP="00287FB6">
            <w:pPr>
              <w:spacing w:line="360" w:lineRule="exact"/>
              <w:jc w:val="center"/>
              <w:rPr>
                <w:rFonts w:ascii="Times New Roman" w:hAnsi="Times New Roman"/>
                <w:b/>
                <w:iCs/>
                <w:sz w:val="28"/>
                <w:szCs w:val="28"/>
                <w:lang w:val="pt-BR"/>
              </w:rPr>
            </w:pPr>
            <w:r w:rsidRPr="00AF6CF7">
              <w:rPr>
                <w:rFonts w:ascii="Times New Roman" w:hAnsi="Times New Roman"/>
                <w:b/>
                <w:iCs/>
                <w:sz w:val="28"/>
                <w:szCs w:val="28"/>
                <w:lang w:val="pt-BR"/>
              </w:rPr>
              <w:t>II.</w:t>
            </w:r>
          </w:p>
        </w:tc>
        <w:tc>
          <w:tcPr>
            <w:tcW w:w="1126" w:type="dxa"/>
          </w:tcPr>
          <w:p w14:paraId="3D4A7DEB" w14:textId="77777777" w:rsidR="00E925D8" w:rsidRPr="00AF6CF7" w:rsidRDefault="00E925D8" w:rsidP="00287FB6">
            <w:pPr>
              <w:spacing w:line="360" w:lineRule="exact"/>
              <w:jc w:val="both"/>
              <w:rPr>
                <w:rFonts w:ascii="Times New Roman" w:hAnsi="Times New Roman"/>
                <w:b/>
                <w:iCs/>
                <w:color w:val="000000"/>
                <w:sz w:val="28"/>
                <w:szCs w:val="28"/>
                <w:lang w:val="pt-BR"/>
              </w:rPr>
            </w:pPr>
          </w:p>
        </w:tc>
        <w:tc>
          <w:tcPr>
            <w:tcW w:w="2787" w:type="dxa"/>
          </w:tcPr>
          <w:p w14:paraId="6DCD75B6" w14:textId="44867CCE" w:rsidR="00E925D8" w:rsidRPr="00AF6CF7" w:rsidRDefault="007C3DA6" w:rsidP="00287FB6">
            <w:pPr>
              <w:spacing w:line="360" w:lineRule="exact"/>
              <w:rPr>
                <w:rFonts w:ascii="Times New Roman" w:hAnsi="Times New Roman"/>
                <w:b/>
                <w:iCs/>
                <w:sz w:val="28"/>
                <w:szCs w:val="28"/>
                <w:lang w:val="pt-BR"/>
              </w:rPr>
            </w:pPr>
            <w:r w:rsidRPr="00AF6CF7">
              <w:rPr>
                <w:rFonts w:ascii="Times New Roman" w:hAnsi="Times New Roman"/>
                <w:b/>
                <w:iCs/>
                <w:sz w:val="28"/>
                <w:szCs w:val="28"/>
                <w:lang w:val="pt-BR"/>
              </w:rPr>
              <w:t>Trung cấp</w:t>
            </w:r>
          </w:p>
        </w:tc>
        <w:tc>
          <w:tcPr>
            <w:tcW w:w="736" w:type="dxa"/>
            <w:vAlign w:val="center"/>
          </w:tcPr>
          <w:p w14:paraId="7E29C30C" w14:textId="11709E8D" w:rsidR="00E925D8" w:rsidRPr="00AF6CF7" w:rsidRDefault="007C3DA6" w:rsidP="00287FB6">
            <w:pPr>
              <w:spacing w:line="360" w:lineRule="exact"/>
              <w:jc w:val="center"/>
              <w:rPr>
                <w:rFonts w:ascii="Times New Roman" w:hAnsi="Times New Roman"/>
                <w:b/>
                <w:iCs/>
                <w:sz w:val="28"/>
                <w:szCs w:val="28"/>
                <w:lang w:val="pt-BR"/>
              </w:rPr>
            </w:pPr>
            <w:r w:rsidRPr="00AF6CF7">
              <w:rPr>
                <w:rFonts w:ascii="Times New Roman" w:hAnsi="Times New Roman"/>
                <w:b/>
                <w:iCs/>
                <w:sz w:val="28"/>
                <w:szCs w:val="28"/>
                <w:lang w:val="pt-BR"/>
              </w:rPr>
              <w:t>65</w:t>
            </w:r>
          </w:p>
        </w:tc>
        <w:tc>
          <w:tcPr>
            <w:tcW w:w="736" w:type="dxa"/>
            <w:vAlign w:val="center"/>
          </w:tcPr>
          <w:p w14:paraId="232C8DFC" w14:textId="0BDCA784" w:rsidR="00E925D8" w:rsidRPr="00AF6CF7" w:rsidRDefault="007C3DA6" w:rsidP="00287FB6">
            <w:pPr>
              <w:spacing w:line="360" w:lineRule="exact"/>
              <w:jc w:val="center"/>
              <w:rPr>
                <w:rFonts w:ascii="Times New Roman" w:hAnsi="Times New Roman"/>
                <w:b/>
                <w:iCs/>
                <w:sz w:val="28"/>
                <w:szCs w:val="28"/>
                <w:lang w:val="pt-BR"/>
              </w:rPr>
            </w:pPr>
            <w:r w:rsidRPr="00AF6CF7">
              <w:rPr>
                <w:rFonts w:ascii="Times New Roman" w:hAnsi="Times New Roman"/>
                <w:b/>
                <w:iCs/>
                <w:sz w:val="28"/>
                <w:szCs w:val="28"/>
                <w:lang w:val="pt-BR"/>
              </w:rPr>
              <w:t>320</w:t>
            </w:r>
          </w:p>
        </w:tc>
        <w:tc>
          <w:tcPr>
            <w:tcW w:w="736" w:type="dxa"/>
            <w:vAlign w:val="center"/>
          </w:tcPr>
          <w:p w14:paraId="7F4FC24D" w14:textId="4EEC23A8" w:rsidR="00E925D8" w:rsidRPr="00AF6CF7" w:rsidRDefault="007C3DA6" w:rsidP="00287FB6">
            <w:pPr>
              <w:spacing w:line="360" w:lineRule="exact"/>
              <w:jc w:val="center"/>
              <w:rPr>
                <w:rFonts w:ascii="Times New Roman" w:hAnsi="Times New Roman"/>
                <w:b/>
                <w:iCs/>
                <w:sz w:val="28"/>
                <w:szCs w:val="28"/>
                <w:lang w:val="pt-BR"/>
              </w:rPr>
            </w:pPr>
            <w:r w:rsidRPr="00AF6CF7">
              <w:rPr>
                <w:rFonts w:ascii="Times New Roman" w:hAnsi="Times New Roman"/>
                <w:b/>
                <w:iCs/>
                <w:sz w:val="28"/>
                <w:szCs w:val="28"/>
                <w:lang w:val="pt-BR"/>
              </w:rPr>
              <w:t>410</w:t>
            </w:r>
          </w:p>
        </w:tc>
        <w:tc>
          <w:tcPr>
            <w:tcW w:w="736" w:type="dxa"/>
            <w:vAlign w:val="center"/>
          </w:tcPr>
          <w:p w14:paraId="31DE084C" w14:textId="612FBD05" w:rsidR="00E925D8" w:rsidRPr="00AF6CF7" w:rsidRDefault="007C3DA6" w:rsidP="00287FB6">
            <w:pPr>
              <w:spacing w:line="360" w:lineRule="exact"/>
              <w:jc w:val="center"/>
              <w:rPr>
                <w:rFonts w:ascii="Times New Roman" w:hAnsi="Times New Roman"/>
                <w:b/>
                <w:iCs/>
                <w:sz w:val="28"/>
                <w:szCs w:val="28"/>
                <w:lang w:val="pt-BR"/>
              </w:rPr>
            </w:pPr>
            <w:r w:rsidRPr="00AF6CF7">
              <w:rPr>
                <w:rFonts w:ascii="Times New Roman" w:hAnsi="Times New Roman"/>
                <w:b/>
                <w:iCs/>
                <w:sz w:val="28"/>
                <w:szCs w:val="28"/>
                <w:lang w:val="pt-BR"/>
              </w:rPr>
              <w:t>390</w:t>
            </w:r>
          </w:p>
        </w:tc>
        <w:tc>
          <w:tcPr>
            <w:tcW w:w="736" w:type="dxa"/>
            <w:vAlign w:val="center"/>
          </w:tcPr>
          <w:p w14:paraId="2DF11D0F" w14:textId="595CBB1F" w:rsidR="00E925D8" w:rsidRPr="00AF6CF7" w:rsidRDefault="007C3DA6" w:rsidP="00287FB6">
            <w:pPr>
              <w:spacing w:line="360" w:lineRule="exact"/>
              <w:jc w:val="center"/>
              <w:rPr>
                <w:rFonts w:ascii="Times New Roman" w:hAnsi="Times New Roman"/>
                <w:b/>
                <w:iCs/>
                <w:sz w:val="28"/>
                <w:szCs w:val="28"/>
                <w:lang w:val="pt-BR"/>
              </w:rPr>
            </w:pPr>
            <w:r w:rsidRPr="00AF6CF7">
              <w:rPr>
                <w:rFonts w:ascii="Times New Roman" w:hAnsi="Times New Roman"/>
                <w:b/>
                <w:iCs/>
                <w:sz w:val="28"/>
                <w:szCs w:val="28"/>
                <w:lang w:val="pt-BR"/>
              </w:rPr>
              <w:t>390</w:t>
            </w:r>
          </w:p>
        </w:tc>
        <w:tc>
          <w:tcPr>
            <w:tcW w:w="736" w:type="dxa"/>
            <w:vAlign w:val="center"/>
          </w:tcPr>
          <w:p w14:paraId="15F48CF0" w14:textId="250D9D6A" w:rsidR="00E925D8" w:rsidRPr="00AF6CF7" w:rsidRDefault="007C3DA6" w:rsidP="00287FB6">
            <w:pPr>
              <w:spacing w:line="360" w:lineRule="exact"/>
              <w:jc w:val="center"/>
              <w:rPr>
                <w:rFonts w:ascii="Times New Roman" w:hAnsi="Times New Roman"/>
                <w:b/>
                <w:iCs/>
                <w:sz w:val="28"/>
                <w:szCs w:val="28"/>
                <w:lang w:val="pt-BR"/>
              </w:rPr>
            </w:pPr>
            <w:r w:rsidRPr="00AF6CF7">
              <w:rPr>
                <w:rFonts w:ascii="Times New Roman" w:hAnsi="Times New Roman"/>
                <w:b/>
                <w:iCs/>
                <w:sz w:val="28"/>
                <w:szCs w:val="28"/>
                <w:lang w:val="pt-BR"/>
              </w:rPr>
              <w:t>430</w:t>
            </w:r>
          </w:p>
        </w:tc>
        <w:tc>
          <w:tcPr>
            <w:tcW w:w="536" w:type="dxa"/>
            <w:vAlign w:val="center"/>
          </w:tcPr>
          <w:p w14:paraId="61CF8769" w14:textId="77777777" w:rsidR="00E925D8" w:rsidRPr="00AF6CF7" w:rsidRDefault="00E925D8" w:rsidP="00287FB6">
            <w:pPr>
              <w:spacing w:line="360" w:lineRule="exact"/>
              <w:jc w:val="center"/>
              <w:rPr>
                <w:rFonts w:ascii="Times New Roman" w:hAnsi="Times New Roman"/>
                <w:bCs/>
                <w:iCs/>
                <w:sz w:val="28"/>
                <w:szCs w:val="28"/>
                <w:lang w:val="pt-BR"/>
              </w:rPr>
            </w:pPr>
          </w:p>
        </w:tc>
      </w:tr>
      <w:tr w:rsidR="006C2D21" w:rsidRPr="00AF6CF7" w14:paraId="20050181" w14:textId="77777777" w:rsidTr="006C2D21">
        <w:tc>
          <w:tcPr>
            <w:tcW w:w="585" w:type="dxa"/>
            <w:vAlign w:val="center"/>
          </w:tcPr>
          <w:p w14:paraId="7E5D91BE" w14:textId="6EB31C3C" w:rsidR="00EB4993" w:rsidRPr="00AF6CF7" w:rsidRDefault="00EB4993"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1.</w:t>
            </w:r>
          </w:p>
        </w:tc>
        <w:tc>
          <w:tcPr>
            <w:tcW w:w="1126" w:type="dxa"/>
          </w:tcPr>
          <w:p w14:paraId="66AD271F" w14:textId="6F5ACB6E" w:rsidR="00EB4993" w:rsidRPr="00AF6CF7" w:rsidRDefault="00EB4993" w:rsidP="00287FB6">
            <w:pPr>
              <w:spacing w:line="360" w:lineRule="exact"/>
              <w:jc w:val="both"/>
              <w:rPr>
                <w:rFonts w:ascii="Times New Roman" w:hAnsi="Times New Roman"/>
                <w:bCs/>
                <w:iCs/>
                <w:color w:val="000000"/>
                <w:sz w:val="28"/>
                <w:szCs w:val="28"/>
                <w:lang w:val="pt-BR"/>
              </w:rPr>
            </w:pPr>
            <w:r w:rsidRPr="00AF6CF7">
              <w:rPr>
                <w:rFonts w:ascii="Times New Roman" w:hAnsi="Times New Roman"/>
                <w:bCs/>
                <w:iCs/>
                <w:color w:val="000000"/>
                <w:sz w:val="28"/>
                <w:szCs w:val="28"/>
                <w:lang w:val="pt-BR"/>
              </w:rPr>
              <w:t>5520227</w:t>
            </w:r>
          </w:p>
        </w:tc>
        <w:tc>
          <w:tcPr>
            <w:tcW w:w="2787" w:type="dxa"/>
          </w:tcPr>
          <w:p w14:paraId="1BC2CF45" w14:textId="1056CFDA" w:rsidR="00EB4993" w:rsidRPr="00AF6CF7" w:rsidRDefault="00EB4993" w:rsidP="00287FB6">
            <w:pPr>
              <w:spacing w:line="360" w:lineRule="exact"/>
              <w:rPr>
                <w:rFonts w:ascii="Times New Roman" w:hAnsi="Times New Roman"/>
                <w:bCs/>
                <w:iCs/>
                <w:sz w:val="28"/>
                <w:szCs w:val="28"/>
                <w:lang w:val="pt-BR"/>
              </w:rPr>
            </w:pPr>
            <w:r w:rsidRPr="00AF6CF7">
              <w:rPr>
                <w:rFonts w:ascii="Times New Roman" w:hAnsi="Times New Roman"/>
                <w:bCs/>
                <w:iCs/>
                <w:sz w:val="28"/>
                <w:szCs w:val="28"/>
                <w:lang w:val="pt-BR"/>
              </w:rPr>
              <w:t>Điện công nghiệp</w:t>
            </w:r>
          </w:p>
        </w:tc>
        <w:tc>
          <w:tcPr>
            <w:tcW w:w="736" w:type="dxa"/>
            <w:vAlign w:val="center"/>
          </w:tcPr>
          <w:p w14:paraId="1B9638F9" w14:textId="77777777" w:rsidR="00EB4993" w:rsidRPr="00AF6CF7" w:rsidRDefault="00EB4993" w:rsidP="00287FB6">
            <w:pPr>
              <w:spacing w:line="360" w:lineRule="exact"/>
              <w:jc w:val="center"/>
              <w:rPr>
                <w:rFonts w:ascii="Times New Roman" w:hAnsi="Times New Roman"/>
                <w:bCs/>
                <w:iCs/>
                <w:sz w:val="28"/>
                <w:szCs w:val="28"/>
                <w:lang w:val="pt-BR"/>
              </w:rPr>
            </w:pPr>
          </w:p>
        </w:tc>
        <w:tc>
          <w:tcPr>
            <w:tcW w:w="736" w:type="dxa"/>
            <w:vAlign w:val="center"/>
          </w:tcPr>
          <w:p w14:paraId="6D14770E" w14:textId="2C3D2A29" w:rsidR="00EB4993" w:rsidRPr="00AF6CF7" w:rsidRDefault="00EB4993"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30</w:t>
            </w:r>
          </w:p>
        </w:tc>
        <w:tc>
          <w:tcPr>
            <w:tcW w:w="736" w:type="dxa"/>
            <w:vAlign w:val="center"/>
          </w:tcPr>
          <w:p w14:paraId="452842AE" w14:textId="3717FE59" w:rsidR="00EB4993" w:rsidRPr="00AF6CF7" w:rsidRDefault="00EB4993"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30</w:t>
            </w:r>
          </w:p>
        </w:tc>
        <w:tc>
          <w:tcPr>
            <w:tcW w:w="736" w:type="dxa"/>
            <w:vAlign w:val="center"/>
          </w:tcPr>
          <w:p w14:paraId="3492EAF2" w14:textId="4FB1B790" w:rsidR="00EB4993" w:rsidRPr="00AF6CF7" w:rsidRDefault="00EB4993"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30</w:t>
            </w:r>
          </w:p>
        </w:tc>
        <w:tc>
          <w:tcPr>
            <w:tcW w:w="736" w:type="dxa"/>
            <w:vAlign w:val="center"/>
          </w:tcPr>
          <w:p w14:paraId="034C28AC" w14:textId="63B46184" w:rsidR="00EB4993" w:rsidRPr="00AF6CF7" w:rsidRDefault="00EB4993"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30</w:t>
            </w:r>
          </w:p>
        </w:tc>
        <w:tc>
          <w:tcPr>
            <w:tcW w:w="736" w:type="dxa"/>
            <w:vAlign w:val="center"/>
          </w:tcPr>
          <w:p w14:paraId="1BC11166" w14:textId="267B661F" w:rsidR="00EB4993" w:rsidRPr="00AF6CF7" w:rsidRDefault="00EB4993"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50</w:t>
            </w:r>
          </w:p>
        </w:tc>
        <w:tc>
          <w:tcPr>
            <w:tcW w:w="536" w:type="dxa"/>
            <w:vAlign w:val="center"/>
          </w:tcPr>
          <w:p w14:paraId="58C53166" w14:textId="77777777" w:rsidR="00EB4993" w:rsidRPr="00AF6CF7" w:rsidRDefault="00EB4993" w:rsidP="00287FB6">
            <w:pPr>
              <w:spacing w:line="360" w:lineRule="exact"/>
              <w:jc w:val="center"/>
              <w:rPr>
                <w:rFonts w:ascii="Times New Roman" w:hAnsi="Times New Roman"/>
                <w:bCs/>
                <w:iCs/>
                <w:sz w:val="28"/>
                <w:szCs w:val="28"/>
                <w:lang w:val="pt-BR"/>
              </w:rPr>
            </w:pPr>
          </w:p>
        </w:tc>
      </w:tr>
      <w:tr w:rsidR="006C2D21" w:rsidRPr="00AF6CF7" w14:paraId="5830DBAB" w14:textId="77777777" w:rsidTr="006C2D21">
        <w:tc>
          <w:tcPr>
            <w:tcW w:w="585" w:type="dxa"/>
            <w:vAlign w:val="center"/>
          </w:tcPr>
          <w:p w14:paraId="3E0763CF" w14:textId="3DD7AD18" w:rsidR="00EB4993" w:rsidRPr="00AF6CF7" w:rsidRDefault="00EB4993"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2.</w:t>
            </w:r>
          </w:p>
        </w:tc>
        <w:tc>
          <w:tcPr>
            <w:tcW w:w="1126" w:type="dxa"/>
          </w:tcPr>
          <w:p w14:paraId="3C8CD032" w14:textId="4AC91C41" w:rsidR="00EB4993" w:rsidRPr="00AF6CF7" w:rsidRDefault="00EB4993" w:rsidP="00287FB6">
            <w:pPr>
              <w:spacing w:line="360" w:lineRule="exact"/>
              <w:jc w:val="both"/>
              <w:rPr>
                <w:rFonts w:ascii="Times New Roman" w:hAnsi="Times New Roman"/>
                <w:bCs/>
                <w:iCs/>
                <w:color w:val="000000"/>
                <w:sz w:val="28"/>
                <w:szCs w:val="28"/>
                <w:lang w:val="pt-BR"/>
              </w:rPr>
            </w:pPr>
            <w:r w:rsidRPr="00AF6CF7">
              <w:rPr>
                <w:rFonts w:ascii="Times New Roman" w:hAnsi="Times New Roman"/>
                <w:bCs/>
                <w:iCs/>
                <w:color w:val="000000"/>
                <w:sz w:val="28"/>
                <w:szCs w:val="28"/>
                <w:lang w:val="pt-BR"/>
              </w:rPr>
              <w:t>5520226</w:t>
            </w:r>
          </w:p>
        </w:tc>
        <w:tc>
          <w:tcPr>
            <w:tcW w:w="2787" w:type="dxa"/>
          </w:tcPr>
          <w:p w14:paraId="011BD965" w14:textId="6D70A394" w:rsidR="00EB4993" w:rsidRPr="00AF6CF7" w:rsidRDefault="00EB4993" w:rsidP="00287FB6">
            <w:pPr>
              <w:spacing w:line="360" w:lineRule="exact"/>
              <w:rPr>
                <w:rFonts w:ascii="Times New Roman" w:hAnsi="Times New Roman"/>
                <w:bCs/>
                <w:iCs/>
                <w:sz w:val="28"/>
                <w:szCs w:val="28"/>
                <w:lang w:val="pt-BR"/>
              </w:rPr>
            </w:pPr>
            <w:r w:rsidRPr="00AF6CF7">
              <w:rPr>
                <w:rFonts w:ascii="Times New Roman" w:hAnsi="Times New Roman"/>
                <w:bCs/>
                <w:iCs/>
                <w:sz w:val="28"/>
                <w:szCs w:val="28"/>
                <w:lang w:val="pt-BR"/>
              </w:rPr>
              <w:t>Điện dân dụng</w:t>
            </w:r>
          </w:p>
        </w:tc>
        <w:tc>
          <w:tcPr>
            <w:tcW w:w="736" w:type="dxa"/>
            <w:vAlign w:val="center"/>
          </w:tcPr>
          <w:p w14:paraId="246FB941" w14:textId="2D63544D" w:rsidR="00EB4993" w:rsidRPr="00AF6CF7" w:rsidRDefault="00EB4993" w:rsidP="00287FB6">
            <w:pPr>
              <w:spacing w:line="360" w:lineRule="exact"/>
              <w:jc w:val="center"/>
              <w:rPr>
                <w:rFonts w:ascii="Times New Roman" w:hAnsi="Times New Roman"/>
                <w:bCs/>
                <w:iCs/>
                <w:sz w:val="28"/>
                <w:szCs w:val="28"/>
                <w:lang w:val="pt-BR"/>
              </w:rPr>
            </w:pPr>
          </w:p>
        </w:tc>
        <w:tc>
          <w:tcPr>
            <w:tcW w:w="736" w:type="dxa"/>
            <w:vAlign w:val="center"/>
          </w:tcPr>
          <w:p w14:paraId="6D22C9FA" w14:textId="36AC3435" w:rsidR="00EB4993" w:rsidRPr="00AF6CF7" w:rsidRDefault="00EB4993"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30</w:t>
            </w:r>
          </w:p>
        </w:tc>
        <w:tc>
          <w:tcPr>
            <w:tcW w:w="736" w:type="dxa"/>
            <w:vAlign w:val="center"/>
          </w:tcPr>
          <w:p w14:paraId="6AAB7F94" w14:textId="075BA7D4" w:rsidR="00EB4993" w:rsidRPr="00AF6CF7" w:rsidRDefault="00EB4993"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70</w:t>
            </w:r>
          </w:p>
        </w:tc>
        <w:tc>
          <w:tcPr>
            <w:tcW w:w="736" w:type="dxa"/>
            <w:vAlign w:val="center"/>
          </w:tcPr>
          <w:p w14:paraId="504A4DD2" w14:textId="624229EF" w:rsidR="00EB4993" w:rsidRPr="00AF6CF7" w:rsidRDefault="00EB4993"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70</w:t>
            </w:r>
          </w:p>
        </w:tc>
        <w:tc>
          <w:tcPr>
            <w:tcW w:w="736" w:type="dxa"/>
            <w:vAlign w:val="center"/>
          </w:tcPr>
          <w:p w14:paraId="4D985132" w14:textId="1F4F9F53" w:rsidR="00EB4993" w:rsidRPr="00AF6CF7" w:rsidRDefault="00EB4993"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70</w:t>
            </w:r>
          </w:p>
        </w:tc>
        <w:tc>
          <w:tcPr>
            <w:tcW w:w="736" w:type="dxa"/>
            <w:vAlign w:val="center"/>
          </w:tcPr>
          <w:p w14:paraId="676FD82F" w14:textId="4CA00366" w:rsidR="00EB4993" w:rsidRPr="00AF6CF7" w:rsidRDefault="00EB4993"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70</w:t>
            </w:r>
          </w:p>
        </w:tc>
        <w:tc>
          <w:tcPr>
            <w:tcW w:w="536" w:type="dxa"/>
            <w:vAlign w:val="center"/>
          </w:tcPr>
          <w:p w14:paraId="48C567ED" w14:textId="77777777" w:rsidR="00EB4993" w:rsidRPr="00AF6CF7" w:rsidRDefault="00EB4993" w:rsidP="00287FB6">
            <w:pPr>
              <w:spacing w:line="360" w:lineRule="exact"/>
              <w:jc w:val="center"/>
              <w:rPr>
                <w:rFonts w:ascii="Times New Roman" w:hAnsi="Times New Roman"/>
                <w:bCs/>
                <w:iCs/>
                <w:sz w:val="28"/>
                <w:szCs w:val="28"/>
                <w:lang w:val="pt-BR"/>
              </w:rPr>
            </w:pPr>
          </w:p>
        </w:tc>
      </w:tr>
      <w:tr w:rsidR="006C2D21" w:rsidRPr="00AF6CF7" w14:paraId="48A366E6" w14:textId="77777777" w:rsidTr="006C2D21">
        <w:tc>
          <w:tcPr>
            <w:tcW w:w="585" w:type="dxa"/>
            <w:vAlign w:val="center"/>
          </w:tcPr>
          <w:p w14:paraId="5822975B" w14:textId="3E620FC0" w:rsidR="00EB4993" w:rsidRPr="00AF6CF7" w:rsidRDefault="00EB4993"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3.</w:t>
            </w:r>
          </w:p>
        </w:tc>
        <w:tc>
          <w:tcPr>
            <w:tcW w:w="1126" w:type="dxa"/>
          </w:tcPr>
          <w:p w14:paraId="42156456" w14:textId="4962224C" w:rsidR="00EB4993" w:rsidRPr="00AF6CF7" w:rsidRDefault="00EB4993" w:rsidP="00287FB6">
            <w:pPr>
              <w:spacing w:line="360" w:lineRule="exact"/>
              <w:jc w:val="both"/>
              <w:rPr>
                <w:rFonts w:ascii="Times New Roman" w:hAnsi="Times New Roman"/>
                <w:bCs/>
                <w:iCs/>
                <w:color w:val="000000"/>
                <w:sz w:val="28"/>
                <w:szCs w:val="28"/>
                <w:lang w:val="pt-BR"/>
              </w:rPr>
            </w:pPr>
            <w:r w:rsidRPr="00AF6CF7">
              <w:rPr>
                <w:rFonts w:ascii="Times New Roman" w:hAnsi="Times New Roman"/>
                <w:bCs/>
                <w:iCs/>
                <w:color w:val="000000"/>
                <w:sz w:val="28"/>
                <w:szCs w:val="28"/>
                <w:lang w:val="pt-BR"/>
              </w:rPr>
              <w:t>5510216</w:t>
            </w:r>
          </w:p>
        </w:tc>
        <w:tc>
          <w:tcPr>
            <w:tcW w:w="2787" w:type="dxa"/>
          </w:tcPr>
          <w:p w14:paraId="49B70EC2" w14:textId="15404640" w:rsidR="00EB4993" w:rsidRPr="00AF6CF7" w:rsidRDefault="00EB4993" w:rsidP="00287FB6">
            <w:pPr>
              <w:spacing w:line="360" w:lineRule="exact"/>
              <w:rPr>
                <w:rFonts w:ascii="Times New Roman" w:hAnsi="Times New Roman"/>
                <w:bCs/>
                <w:iCs/>
                <w:sz w:val="28"/>
                <w:szCs w:val="28"/>
                <w:lang w:val="pt-BR"/>
              </w:rPr>
            </w:pPr>
            <w:r w:rsidRPr="00AF6CF7">
              <w:rPr>
                <w:rFonts w:ascii="Times New Roman" w:hAnsi="Times New Roman"/>
                <w:bCs/>
                <w:iCs/>
                <w:sz w:val="28"/>
                <w:szCs w:val="28"/>
                <w:lang w:val="pt-BR"/>
              </w:rPr>
              <w:t>Công nghệ ô tô</w:t>
            </w:r>
          </w:p>
        </w:tc>
        <w:tc>
          <w:tcPr>
            <w:tcW w:w="736" w:type="dxa"/>
            <w:vAlign w:val="center"/>
          </w:tcPr>
          <w:p w14:paraId="0EBE0850" w14:textId="77777777" w:rsidR="00EB4993" w:rsidRPr="00AF6CF7" w:rsidRDefault="00EB4993" w:rsidP="00287FB6">
            <w:pPr>
              <w:spacing w:line="360" w:lineRule="exact"/>
              <w:jc w:val="center"/>
              <w:rPr>
                <w:rFonts w:ascii="Times New Roman" w:hAnsi="Times New Roman"/>
                <w:bCs/>
                <w:iCs/>
                <w:sz w:val="28"/>
                <w:szCs w:val="28"/>
                <w:lang w:val="pt-BR"/>
              </w:rPr>
            </w:pPr>
          </w:p>
        </w:tc>
        <w:tc>
          <w:tcPr>
            <w:tcW w:w="736" w:type="dxa"/>
            <w:vAlign w:val="center"/>
          </w:tcPr>
          <w:p w14:paraId="2B51A4C1" w14:textId="6F1EADAC" w:rsidR="00EB4993" w:rsidRPr="00AF6CF7" w:rsidRDefault="00EB4993"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60</w:t>
            </w:r>
          </w:p>
        </w:tc>
        <w:tc>
          <w:tcPr>
            <w:tcW w:w="736" w:type="dxa"/>
            <w:vAlign w:val="center"/>
          </w:tcPr>
          <w:p w14:paraId="762A42B9" w14:textId="32222CAB" w:rsidR="00EB4993" w:rsidRPr="00AF6CF7" w:rsidRDefault="00EB4993"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60</w:t>
            </w:r>
          </w:p>
        </w:tc>
        <w:tc>
          <w:tcPr>
            <w:tcW w:w="736" w:type="dxa"/>
            <w:vAlign w:val="center"/>
          </w:tcPr>
          <w:p w14:paraId="4E4E9F67" w14:textId="16A0B081" w:rsidR="00EB4993" w:rsidRPr="00AF6CF7" w:rsidRDefault="00EB4993"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60</w:t>
            </w:r>
          </w:p>
        </w:tc>
        <w:tc>
          <w:tcPr>
            <w:tcW w:w="736" w:type="dxa"/>
            <w:vAlign w:val="center"/>
          </w:tcPr>
          <w:p w14:paraId="39461759" w14:textId="6CBF1682" w:rsidR="00EB4993" w:rsidRPr="00AF6CF7" w:rsidRDefault="00EB4993"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60</w:t>
            </w:r>
          </w:p>
        </w:tc>
        <w:tc>
          <w:tcPr>
            <w:tcW w:w="736" w:type="dxa"/>
            <w:vAlign w:val="center"/>
          </w:tcPr>
          <w:p w14:paraId="50FA7E82" w14:textId="2592383B" w:rsidR="00EB4993" w:rsidRPr="00AF6CF7" w:rsidRDefault="00EB4993"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60</w:t>
            </w:r>
          </w:p>
        </w:tc>
        <w:tc>
          <w:tcPr>
            <w:tcW w:w="536" w:type="dxa"/>
            <w:vAlign w:val="center"/>
          </w:tcPr>
          <w:p w14:paraId="34D41E83" w14:textId="77777777" w:rsidR="00EB4993" w:rsidRPr="00AF6CF7" w:rsidRDefault="00EB4993" w:rsidP="00287FB6">
            <w:pPr>
              <w:spacing w:line="360" w:lineRule="exact"/>
              <w:jc w:val="center"/>
              <w:rPr>
                <w:rFonts w:ascii="Times New Roman" w:hAnsi="Times New Roman"/>
                <w:bCs/>
                <w:iCs/>
                <w:sz w:val="28"/>
                <w:szCs w:val="28"/>
                <w:lang w:val="pt-BR"/>
              </w:rPr>
            </w:pPr>
          </w:p>
        </w:tc>
      </w:tr>
      <w:tr w:rsidR="006C2D21" w:rsidRPr="00AF6CF7" w14:paraId="0BAB82AD" w14:textId="77777777" w:rsidTr="006C2D21">
        <w:tc>
          <w:tcPr>
            <w:tcW w:w="585" w:type="dxa"/>
            <w:vAlign w:val="center"/>
          </w:tcPr>
          <w:p w14:paraId="76E6A268" w14:textId="35D374B6" w:rsidR="00EB4993" w:rsidRPr="00AF6CF7" w:rsidRDefault="00EB4993"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4.</w:t>
            </w:r>
          </w:p>
        </w:tc>
        <w:tc>
          <w:tcPr>
            <w:tcW w:w="1126" w:type="dxa"/>
          </w:tcPr>
          <w:p w14:paraId="08F16B91" w14:textId="6020A8D5" w:rsidR="00EB4993" w:rsidRPr="00AF6CF7" w:rsidRDefault="00EB4993" w:rsidP="00287FB6">
            <w:pPr>
              <w:spacing w:line="360" w:lineRule="exact"/>
              <w:jc w:val="both"/>
              <w:rPr>
                <w:rFonts w:ascii="Times New Roman" w:hAnsi="Times New Roman"/>
                <w:bCs/>
                <w:iCs/>
                <w:color w:val="000000"/>
                <w:sz w:val="28"/>
                <w:szCs w:val="28"/>
                <w:lang w:val="pt-BR"/>
              </w:rPr>
            </w:pPr>
            <w:r w:rsidRPr="00AF6CF7">
              <w:rPr>
                <w:rFonts w:ascii="Times New Roman" w:hAnsi="Times New Roman"/>
                <w:bCs/>
                <w:iCs/>
                <w:color w:val="000000"/>
                <w:sz w:val="28"/>
                <w:szCs w:val="28"/>
                <w:lang w:val="pt-BR"/>
              </w:rPr>
              <w:t>5810207</w:t>
            </w:r>
          </w:p>
        </w:tc>
        <w:tc>
          <w:tcPr>
            <w:tcW w:w="2787" w:type="dxa"/>
          </w:tcPr>
          <w:p w14:paraId="30B84FDA" w14:textId="5DD3C4DD" w:rsidR="00EB4993" w:rsidRPr="00AF6CF7" w:rsidRDefault="00EB4993" w:rsidP="00287FB6">
            <w:pPr>
              <w:spacing w:line="360" w:lineRule="exact"/>
              <w:rPr>
                <w:rFonts w:ascii="Times New Roman" w:hAnsi="Times New Roman"/>
                <w:bCs/>
                <w:iCs/>
                <w:sz w:val="28"/>
                <w:szCs w:val="28"/>
                <w:lang w:val="pt-BR"/>
              </w:rPr>
            </w:pPr>
            <w:r w:rsidRPr="00AF6CF7">
              <w:rPr>
                <w:rFonts w:ascii="Times New Roman" w:hAnsi="Times New Roman"/>
                <w:bCs/>
                <w:iCs/>
                <w:sz w:val="28"/>
                <w:szCs w:val="28"/>
                <w:lang w:val="pt-BR"/>
              </w:rPr>
              <w:t>Kỹ thuật chế biến món ăn</w:t>
            </w:r>
          </w:p>
        </w:tc>
        <w:tc>
          <w:tcPr>
            <w:tcW w:w="736" w:type="dxa"/>
            <w:vAlign w:val="center"/>
          </w:tcPr>
          <w:p w14:paraId="29DC1E30" w14:textId="1839BEBB" w:rsidR="00EB4993" w:rsidRPr="00AF6CF7" w:rsidRDefault="00EB4993"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30</w:t>
            </w:r>
          </w:p>
        </w:tc>
        <w:tc>
          <w:tcPr>
            <w:tcW w:w="736" w:type="dxa"/>
            <w:vAlign w:val="center"/>
          </w:tcPr>
          <w:p w14:paraId="7C7ECF8E" w14:textId="70D10496" w:rsidR="00EB4993" w:rsidRPr="00AF6CF7" w:rsidRDefault="00EB4993"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90</w:t>
            </w:r>
          </w:p>
        </w:tc>
        <w:tc>
          <w:tcPr>
            <w:tcW w:w="736" w:type="dxa"/>
            <w:vAlign w:val="center"/>
          </w:tcPr>
          <w:p w14:paraId="27ED7CAA" w14:textId="3CAC6A7D" w:rsidR="00EB4993" w:rsidRPr="00AF6CF7" w:rsidRDefault="00EB4993"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140</w:t>
            </w:r>
          </w:p>
        </w:tc>
        <w:tc>
          <w:tcPr>
            <w:tcW w:w="736" w:type="dxa"/>
            <w:vAlign w:val="center"/>
          </w:tcPr>
          <w:p w14:paraId="5CD445D2" w14:textId="7B312316" w:rsidR="00EB4993" w:rsidRPr="00AF6CF7" w:rsidRDefault="00EB4993"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120</w:t>
            </w:r>
          </w:p>
        </w:tc>
        <w:tc>
          <w:tcPr>
            <w:tcW w:w="736" w:type="dxa"/>
            <w:vAlign w:val="center"/>
          </w:tcPr>
          <w:p w14:paraId="56876EBE" w14:textId="40EECCAB" w:rsidR="00EB4993" w:rsidRPr="00AF6CF7" w:rsidRDefault="00EB4993"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120</w:t>
            </w:r>
          </w:p>
        </w:tc>
        <w:tc>
          <w:tcPr>
            <w:tcW w:w="736" w:type="dxa"/>
            <w:vAlign w:val="center"/>
          </w:tcPr>
          <w:p w14:paraId="24B0469E" w14:textId="6F424AC5" w:rsidR="00EB4993" w:rsidRPr="00AF6CF7" w:rsidRDefault="00EB4993"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120</w:t>
            </w:r>
          </w:p>
        </w:tc>
        <w:tc>
          <w:tcPr>
            <w:tcW w:w="536" w:type="dxa"/>
            <w:vAlign w:val="center"/>
          </w:tcPr>
          <w:p w14:paraId="1991DBD7" w14:textId="77777777" w:rsidR="00EB4993" w:rsidRPr="00AF6CF7" w:rsidRDefault="00EB4993" w:rsidP="00287FB6">
            <w:pPr>
              <w:spacing w:line="360" w:lineRule="exact"/>
              <w:jc w:val="center"/>
              <w:rPr>
                <w:rFonts w:ascii="Times New Roman" w:hAnsi="Times New Roman"/>
                <w:bCs/>
                <w:iCs/>
                <w:sz w:val="28"/>
                <w:szCs w:val="28"/>
                <w:lang w:val="pt-BR"/>
              </w:rPr>
            </w:pPr>
          </w:p>
        </w:tc>
      </w:tr>
      <w:tr w:rsidR="006C2D21" w:rsidRPr="00AF6CF7" w14:paraId="136339C4" w14:textId="77777777" w:rsidTr="006C2D21">
        <w:tc>
          <w:tcPr>
            <w:tcW w:w="585" w:type="dxa"/>
            <w:vAlign w:val="center"/>
          </w:tcPr>
          <w:p w14:paraId="656E1266" w14:textId="5978FAA1" w:rsidR="00EB4993" w:rsidRPr="00AF6CF7" w:rsidRDefault="00EB4993"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5.</w:t>
            </w:r>
          </w:p>
        </w:tc>
        <w:tc>
          <w:tcPr>
            <w:tcW w:w="1126" w:type="dxa"/>
          </w:tcPr>
          <w:p w14:paraId="4AC4AF97" w14:textId="6D5DF329" w:rsidR="00EB4993" w:rsidRPr="00AF6CF7" w:rsidRDefault="00EB4993" w:rsidP="00287FB6">
            <w:pPr>
              <w:spacing w:line="360" w:lineRule="exact"/>
              <w:jc w:val="both"/>
              <w:rPr>
                <w:rFonts w:ascii="Times New Roman" w:hAnsi="Times New Roman"/>
                <w:bCs/>
                <w:iCs/>
                <w:color w:val="000000"/>
                <w:sz w:val="28"/>
                <w:szCs w:val="28"/>
                <w:lang w:val="pt-BR"/>
              </w:rPr>
            </w:pPr>
            <w:r w:rsidRPr="00AF6CF7">
              <w:rPr>
                <w:rFonts w:ascii="Times New Roman" w:hAnsi="Times New Roman"/>
                <w:bCs/>
                <w:iCs/>
                <w:color w:val="000000"/>
                <w:sz w:val="28"/>
                <w:szCs w:val="28"/>
                <w:lang w:val="pt-BR"/>
              </w:rPr>
              <w:t>5540205</w:t>
            </w:r>
          </w:p>
        </w:tc>
        <w:tc>
          <w:tcPr>
            <w:tcW w:w="2787" w:type="dxa"/>
          </w:tcPr>
          <w:p w14:paraId="76911A34" w14:textId="2034344B" w:rsidR="00EB4993" w:rsidRPr="00AF6CF7" w:rsidRDefault="00EB4993" w:rsidP="00287FB6">
            <w:pPr>
              <w:spacing w:line="360" w:lineRule="exact"/>
              <w:rPr>
                <w:rFonts w:ascii="Times New Roman" w:hAnsi="Times New Roman"/>
                <w:bCs/>
                <w:iCs/>
                <w:sz w:val="28"/>
                <w:szCs w:val="28"/>
                <w:lang w:val="pt-BR"/>
              </w:rPr>
            </w:pPr>
            <w:r w:rsidRPr="00AF6CF7">
              <w:rPr>
                <w:rFonts w:ascii="Times New Roman" w:hAnsi="Times New Roman"/>
                <w:bCs/>
                <w:iCs/>
                <w:sz w:val="28"/>
                <w:szCs w:val="28"/>
                <w:lang w:val="pt-BR"/>
              </w:rPr>
              <w:t>May thời trang</w:t>
            </w:r>
          </w:p>
        </w:tc>
        <w:tc>
          <w:tcPr>
            <w:tcW w:w="736" w:type="dxa"/>
            <w:vAlign w:val="center"/>
          </w:tcPr>
          <w:p w14:paraId="37A741BD" w14:textId="486540A1" w:rsidR="00EB4993" w:rsidRPr="00AF6CF7" w:rsidRDefault="00EB4993"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35</w:t>
            </w:r>
          </w:p>
        </w:tc>
        <w:tc>
          <w:tcPr>
            <w:tcW w:w="736" w:type="dxa"/>
            <w:vAlign w:val="center"/>
          </w:tcPr>
          <w:p w14:paraId="2691CB73" w14:textId="4DB98ACC" w:rsidR="00EB4993" w:rsidRPr="00AF6CF7" w:rsidRDefault="00EB4993"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50</w:t>
            </w:r>
          </w:p>
        </w:tc>
        <w:tc>
          <w:tcPr>
            <w:tcW w:w="736" w:type="dxa"/>
            <w:vAlign w:val="center"/>
          </w:tcPr>
          <w:p w14:paraId="4236C1CF" w14:textId="6499273D" w:rsidR="00EB4993" w:rsidRPr="00AF6CF7" w:rsidRDefault="00EB4993"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50</w:t>
            </w:r>
          </w:p>
        </w:tc>
        <w:tc>
          <w:tcPr>
            <w:tcW w:w="736" w:type="dxa"/>
            <w:vAlign w:val="center"/>
          </w:tcPr>
          <w:p w14:paraId="49B60388" w14:textId="603E0ED6" w:rsidR="00EB4993" w:rsidRPr="00AF6CF7" w:rsidRDefault="00EB4993"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50</w:t>
            </w:r>
          </w:p>
        </w:tc>
        <w:tc>
          <w:tcPr>
            <w:tcW w:w="736" w:type="dxa"/>
            <w:vAlign w:val="center"/>
          </w:tcPr>
          <w:p w14:paraId="66B2505F" w14:textId="7D95870C" w:rsidR="00EB4993" w:rsidRPr="00AF6CF7" w:rsidRDefault="00EB4993"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50</w:t>
            </w:r>
          </w:p>
        </w:tc>
        <w:tc>
          <w:tcPr>
            <w:tcW w:w="736" w:type="dxa"/>
            <w:vAlign w:val="center"/>
          </w:tcPr>
          <w:p w14:paraId="61C22FCA" w14:textId="5BED6943" w:rsidR="00EB4993" w:rsidRPr="00AF6CF7" w:rsidRDefault="00EB4993"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70</w:t>
            </w:r>
          </w:p>
        </w:tc>
        <w:tc>
          <w:tcPr>
            <w:tcW w:w="536" w:type="dxa"/>
            <w:vAlign w:val="center"/>
          </w:tcPr>
          <w:p w14:paraId="71B04C12" w14:textId="77777777" w:rsidR="00EB4993" w:rsidRPr="00AF6CF7" w:rsidRDefault="00EB4993" w:rsidP="00287FB6">
            <w:pPr>
              <w:spacing w:line="360" w:lineRule="exact"/>
              <w:jc w:val="center"/>
              <w:rPr>
                <w:rFonts w:ascii="Times New Roman" w:hAnsi="Times New Roman"/>
                <w:bCs/>
                <w:iCs/>
                <w:sz w:val="28"/>
                <w:szCs w:val="28"/>
                <w:lang w:val="pt-BR"/>
              </w:rPr>
            </w:pPr>
          </w:p>
        </w:tc>
      </w:tr>
      <w:tr w:rsidR="006C2D21" w:rsidRPr="00AF6CF7" w14:paraId="05B55E1D" w14:textId="77777777" w:rsidTr="006C2D21">
        <w:tc>
          <w:tcPr>
            <w:tcW w:w="585" w:type="dxa"/>
            <w:vAlign w:val="center"/>
          </w:tcPr>
          <w:p w14:paraId="7FBCB6DA" w14:textId="0FCA2F4C" w:rsidR="00EB4993" w:rsidRPr="00AF6CF7" w:rsidRDefault="00EB4993"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6.</w:t>
            </w:r>
          </w:p>
        </w:tc>
        <w:tc>
          <w:tcPr>
            <w:tcW w:w="1126" w:type="dxa"/>
          </w:tcPr>
          <w:p w14:paraId="05BFB3F9" w14:textId="5FDBD705" w:rsidR="00EB4993" w:rsidRPr="00AF6CF7" w:rsidRDefault="00EB4993" w:rsidP="00287FB6">
            <w:pPr>
              <w:spacing w:line="360" w:lineRule="exact"/>
              <w:jc w:val="both"/>
              <w:rPr>
                <w:rFonts w:ascii="Times New Roman" w:hAnsi="Times New Roman"/>
                <w:bCs/>
                <w:iCs/>
                <w:color w:val="000000"/>
                <w:sz w:val="28"/>
                <w:szCs w:val="28"/>
                <w:lang w:val="pt-BR"/>
              </w:rPr>
            </w:pPr>
            <w:r w:rsidRPr="00AF6CF7">
              <w:rPr>
                <w:rFonts w:ascii="Times New Roman" w:hAnsi="Times New Roman"/>
                <w:bCs/>
                <w:iCs/>
                <w:color w:val="000000"/>
                <w:sz w:val="28"/>
                <w:szCs w:val="28"/>
                <w:lang w:val="pt-BR"/>
              </w:rPr>
              <w:t>5520123</w:t>
            </w:r>
          </w:p>
        </w:tc>
        <w:tc>
          <w:tcPr>
            <w:tcW w:w="2787" w:type="dxa"/>
          </w:tcPr>
          <w:p w14:paraId="266804CA" w14:textId="0DC6EB34" w:rsidR="00EB4993" w:rsidRPr="00AF6CF7" w:rsidRDefault="00EB4993" w:rsidP="00287FB6">
            <w:pPr>
              <w:spacing w:line="360" w:lineRule="exact"/>
              <w:rPr>
                <w:rFonts w:ascii="Times New Roman" w:hAnsi="Times New Roman"/>
                <w:bCs/>
                <w:iCs/>
                <w:sz w:val="28"/>
                <w:szCs w:val="28"/>
                <w:lang w:val="pt-BR"/>
              </w:rPr>
            </w:pPr>
            <w:r w:rsidRPr="00AF6CF7">
              <w:rPr>
                <w:rFonts w:ascii="Times New Roman" w:hAnsi="Times New Roman"/>
                <w:bCs/>
                <w:iCs/>
                <w:sz w:val="28"/>
                <w:szCs w:val="28"/>
                <w:lang w:val="pt-BR"/>
              </w:rPr>
              <w:t>Hàn</w:t>
            </w:r>
          </w:p>
        </w:tc>
        <w:tc>
          <w:tcPr>
            <w:tcW w:w="736" w:type="dxa"/>
            <w:vAlign w:val="center"/>
          </w:tcPr>
          <w:p w14:paraId="7F8C8F19" w14:textId="257EE07C" w:rsidR="00EB4993" w:rsidRPr="00AF6CF7" w:rsidRDefault="00EB4993"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60</w:t>
            </w:r>
          </w:p>
        </w:tc>
        <w:tc>
          <w:tcPr>
            <w:tcW w:w="736" w:type="dxa"/>
            <w:vAlign w:val="center"/>
          </w:tcPr>
          <w:p w14:paraId="4E5AAA7E" w14:textId="59E083AC" w:rsidR="00EB4993" w:rsidRPr="00AF6CF7" w:rsidRDefault="00EB4993"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60</w:t>
            </w:r>
          </w:p>
        </w:tc>
        <w:tc>
          <w:tcPr>
            <w:tcW w:w="736" w:type="dxa"/>
            <w:vAlign w:val="center"/>
          </w:tcPr>
          <w:p w14:paraId="074B79B8" w14:textId="45F89921" w:rsidR="00EB4993" w:rsidRPr="00AF6CF7" w:rsidRDefault="00EB4993"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60</w:t>
            </w:r>
          </w:p>
        </w:tc>
        <w:tc>
          <w:tcPr>
            <w:tcW w:w="736" w:type="dxa"/>
            <w:vAlign w:val="center"/>
          </w:tcPr>
          <w:p w14:paraId="7589486E" w14:textId="36DEA030" w:rsidR="00EB4993" w:rsidRPr="00AF6CF7" w:rsidRDefault="00EB4993"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60</w:t>
            </w:r>
          </w:p>
        </w:tc>
        <w:tc>
          <w:tcPr>
            <w:tcW w:w="736" w:type="dxa"/>
            <w:vAlign w:val="center"/>
          </w:tcPr>
          <w:p w14:paraId="2EAC93D5" w14:textId="37E24306" w:rsidR="00EB4993" w:rsidRPr="00AF6CF7" w:rsidRDefault="00EB4993"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60</w:t>
            </w:r>
          </w:p>
        </w:tc>
        <w:tc>
          <w:tcPr>
            <w:tcW w:w="736" w:type="dxa"/>
            <w:vAlign w:val="center"/>
          </w:tcPr>
          <w:p w14:paraId="2DB00D33" w14:textId="60B5C2FD" w:rsidR="00EB4993" w:rsidRPr="00AF6CF7" w:rsidRDefault="00EB4993"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60</w:t>
            </w:r>
          </w:p>
        </w:tc>
        <w:tc>
          <w:tcPr>
            <w:tcW w:w="536" w:type="dxa"/>
            <w:vAlign w:val="center"/>
          </w:tcPr>
          <w:p w14:paraId="55F7278E" w14:textId="77777777" w:rsidR="00EB4993" w:rsidRPr="00AF6CF7" w:rsidRDefault="00EB4993" w:rsidP="00287FB6">
            <w:pPr>
              <w:spacing w:line="360" w:lineRule="exact"/>
              <w:jc w:val="center"/>
              <w:rPr>
                <w:rFonts w:ascii="Times New Roman" w:hAnsi="Times New Roman"/>
                <w:bCs/>
                <w:iCs/>
                <w:sz w:val="28"/>
                <w:szCs w:val="28"/>
                <w:lang w:val="pt-BR"/>
              </w:rPr>
            </w:pPr>
          </w:p>
        </w:tc>
      </w:tr>
      <w:tr w:rsidR="006C2D21" w:rsidRPr="00AF6CF7" w14:paraId="78E46643" w14:textId="77777777" w:rsidTr="006C2D21">
        <w:tc>
          <w:tcPr>
            <w:tcW w:w="585" w:type="dxa"/>
            <w:vAlign w:val="center"/>
          </w:tcPr>
          <w:p w14:paraId="20A01CFB" w14:textId="77CD5E5C" w:rsidR="00EB4993" w:rsidRPr="00AF6CF7" w:rsidRDefault="00EB4993" w:rsidP="00287FB6">
            <w:pPr>
              <w:spacing w:line="360" w:lineRule="exact"/>
              <w:rPr>
                <w:rFonts w:ascii="Times New Roman" w:hAnsi="Times New Roman"/>
                <w:b/>
                <w:iCs/>
                <w:sz w:val="28"/>
                <w:szCs w:val="28"/>
                <w:lang w:val="pt-BR"/>
              </w:rPr>
            </w:pPr>
            <w:r w:rsidRPr="00AF6CF7">
              <w:rPr>
                <w:rFonts w:ascii="Times New Roman" w:hAnsi="Times New Roman"/>
                <w:b/>
                <w:iCs/>
                <w:sz w:val="28"/>
                <w:szCs w:val="28"/>
                <w:lang w:val="pt-BR"/>
              </w:rPr>
              <w:t>III.</w:t>
            </w:r>
          </w:p>
        </w:tc>
        <w:tc>
          <w:tcPr>
            <w:tcW w:w="1126" w:type="dxa"/>
          </w:tcPr>
          <w:p w14:paraId="39849DA1" w14:textId="77777777" w:rsidR="00EB4993" w:rsidRPr="00AF6CF7" w:rsidRDefault="00EB4993" w:rsidP="00287FB6">
            <w:pPr>
              <w:spacing w:line="360" w:lineRule="exact"/>
              <w:jc w:val="both"/>
              <w:rPr>
                <w:rFonts w:ascii="Times New Roman" w:hAnsi="Times New Roman"/>
                <w:b/>
                <w:iCs/>
                <w:color w:val="000000"/>
                <w:sz w:val="28"/>
                <w:szCs w:val="28"/>
                <w:lang w:val="pt-BR"/>
              </w:rPr>
            </w:pPr>
          </w:p>
        </w:tc>
        <w:tc>
          <w:tcPr>
            <w:tcW w:w="2787" w:type="dxa"/>
          </w:tcPr>
          <w:p w14:paraId="2F9FF82A" w14:textId="412A5ABC" w:rsidR="00EB4993" w:rsidRPr="00AF6CF7" w:rsidRDefault="00EB4993" w:rsidP="00287FB6">
            <w:pPr>
              <w:spacing w:line="360" w:lineRule="exact"/>
              <w:rPr>
                <w:rFonts w:ascii="Times New Roman" w:hAnsi="Times New Roman"/>
                <w:b/>
                <w:iCs/>
                <w:sz w:val="28"/>
                <w:szCs w:val="28"/>
                <w:lang w:val="pt-BR"/>
              </w:rPr>
            </w:pPr>
            <w:r w:rsidRPr="00AF6CF7">
              <w:rPr>
                <w:rFonts w:ascii="Times New Roman" w:hAnsi="Times New Roman"/>
                <w:b/>
                <w:iCs/>
                <w:sz w:val="28"/>
                <w:szCs w:val="28"/>
                <w:lang w:val="pt-BR"/>
              </w:rPr>
              <w:t xml:space="preserve">Sơ cấp </w:t>
            </w:r>
          </w:p>
        </w:tc>
        <w:tc>
          <w:tcPr>
            <w:tcW w:w="736" w:type="dxa"/>
            <w:vAlign w:val="center"/>
          </w:tcPr>
          <w:p w14:paraId="27003275" w14:textId="3B10522F" w:rsidR="00EB4993" w:rsidRPr="00AF6CF7" w:rsidRDefault="00EB4993" w:rsidP="00287FB6">
            <w:pPr>
              <w:spacing w:line="360" w:lineRule="exact"/>
              <w:jc w:val="center"/>
              <w:rPr>
                <w:rFonts w:ascii="Times New Roman" w:hAnsi="Times New Roman"/>
                <w:b/>
                <w:iCs/>
                <w:sz w:val="28"/>
                <w:szCs w:val="28"/>
                <w:lang w:val="pt-BR"/>
              </w:rPr>
            </w:pPr>
            <w:r w:rsidRPr="00AF6CF7">
              <w:rPr>
                <w:rFonts w:ascii="Times New Roman" w:hAnsi="Times New Roman"/>
                <w:b/>
                <w:iCs/>
                <w:sz w:val="28"/>
                <w:szCs w:val="28"/>
                <w:lang w:val="pt-BR"/>
              </w:rPr>
              <w:t>305</w:t>
            </w:r>
          </w:p>
        </w:tc>
        <w:tc>
          <w:tcPr>
            <w:tcW w:w="736" w:type="dxa"/>
            <w:vAlign w:val="center"/>
          </w:tcPr>
          <w:p w14:paraId="4D9C8C1E" w14:textId="2AC1E380" w:rsidR="00EB4993" w:rsidRPr="00AF6CF7" w:rsidRDefault="00EB4993" w:rsidP="00287FB6">
            <w:pPr>
              <w:spacing w:line="360" w:lineRule="exact"/>
              <w:jc w:val="center"/>
              <w:rPr>
                <w:rFonts w:ascii="Times New Roman" w:hAnsi="Times New Roman"/>
                <w:b/>
                <w:iCs/>
                <w:sz w:val="28"/>
                <w:szCs w:val="28"/>
                <w:lang w:val="pt-BR"/>
              </w:rPr>
            </w:pPr>
            <w:r w:rsidRPr="00AF6CF7">
              <w:rPr>
                <w:rFonts w:ascii="Times New Roman" w:hAnsi="Times New Roman"/>
                <w:b/>
                <w:iCs/>
                <w:sz w:val="28"/>
                <w:szCs w:val="28"/>
                <w:lang w:val="pt-BR"/>
              </w:rPr>
              <w:t>305</w:t>
            </w:r>
          </w:p>
        </w:tc>
        <w:tc>
          <w:tcPr>
            <w:tcW w:w="736" w:type="dxa"/>
            <w:vAlign w:val="center"/>
          </w:tcPr>
          <w:p w14:paraId="09B83E08" w14:textId="0928DAB2" w:rsidR="00EB4993" w:rsidRPr="00AF6CF7" w:rsidRDefault="00EB4993" w:rsidP="00287FB6">
            <w:pPr>
              <w:spacing w:line="360" w:lineRule="exact"/>
              <w:jc w:val="center"/>
              <w:rPr>
                <w:rFonts w:ascii="Times New Roman" w:hAnsi="Times New Roman"/>
                <w:b/>
                <w:iCs/>
                <w:sz w:val="28"/>
                <w:szCs w:val="28"/>
                <w:lang w:val="pt-BR"/>
              </w:rPr>
            </w:pPr>
            <w:r w:rsidRPr="00AF6CF7">
              <w:rPr>
                <w:rFonts w:ascii="Times New Roman" w:hAnsi="Times New Roman"/>
                <w:b/>
                <w:iCs/>
                <w:sz w:val="28"/>
                <w:szCs w:val="28"/>
                <w:lang w:val="pt-BR"/>
              </w:rPr>
              <w:t>305</w:t>
            </w:r>
          </w:p>
        </w:tc>
        <w:tc>
          <w:tcPr>
            <w:tcW w:w="736" w:type="dxa"/>
            <w:vAlign w:val="center"/>
          </w:tcPr>
          <w:p w14:paraId="7C30784B" w14:textId="7F5AA70B" w:rsidR="00EB4993" w:rsidRPr="00AF6CF7" w:rsidRDefault="00EB4993" w:rsidP="00287FB6">
            <w:pPr>
              <w:spacing w:line="360" w:lineRule="exact"/>
              <w:jc w:val="center"/>
              <w:rPr>
                <w:rFonts w:ascii="Times New Roman" w:hAnsi="Times New Roman"/>
                <w:b/>
                <w:iCs/>
                <w:sz w:val="28"/>
                <w:szCs w:val="28"/>
                <w:lang w:val="pt-BR"/>
              </w:rPr>
            </w:pPr>
            <w:r w:rsidRPr="00AF6CF7">
              <w:rPr>
                <w:rFonts w:ascii="Times New Roman" w:hAnsi="Times New Roman"/>
                <w:b/>
                <w:iCs/>
                <w:sz w:val="28"/>
                <w:szCs w:val="28"/>
                <w:lang w:val="pt-BR"/>
              </w:rPr>
              <w:t>0</w:t>
            </w:r>
          </w:p>
        </w:tc>
        <w:tc>
          <w:tcPr>
            <w:tcW w:w="736" w:type="dxa"/>
            <w:vAlign w:val="center"/>
          </w:tcPr>
          <w:p w14:paraId="6A83C8B5" w14:textId="50F87EBF" w:rsidR="00EB4993" w:rsidRPr="00AF6CF7" w:rsidRDefault="00EB4993" w:rsidP="00287FB6">
            <w:pPr>
              <w:spacing w:line="360" w:lineRule="exact"/>
              <w:jc w:val="center"/>
              <w:rPr>
                <w:rFonts w:ascii="Times New Roman" w:hAnsi="Times New Roman"/>
                <w:b/>
                <w:iCs/>
                <w:sz w:val="28"/>
                <w:szCs w:val="28"/>
                <w:lang w:val="pt-BR"/>
              </w:rPr>
            </w:pPr>
            <w:r w:rsidRPr="00AF6CF7">
              <w:rPr>
                <w:rFonts w:ascii="Times New Roman" w:hAnsi="Times New Roman"/>
                <w:b/>
                <w:iCs/>
                <w:sz w:val="28"/>
                <w:szCs w:val="28"/>
                <w:lang w:val="pt-BR"/>
              </w:rPr>
              <w:t>635</w:t>
            </w:r>
          </w:p>
        </w:tc>
        <w:tc>
          <w:tcPr>
            <w:tcW w:w="736" w:type="dxa"/>
            <w:vAlign w:val="center"/>
          </w:tcPr>
          <w:p w14:paraId="5CB7C482" w14:textId="795AD038" w:rsidR="00EB4993" w:rsidRPr="00AF6CF7" w:rsidRDefault="00EB4993" w:rsidP="00287FB6">
            <w:pPr>
              <w:spacing w:line="360" w:lineRule="exact"/>
              <w:jc w:val="center"/>
              <w:rPr>
                <w:rFonts w:ascii="Times New Roman" w:hAnsi="Times New Roman"/>
                <w:b/>
                <w:iCs/>
                <w:sz w:val="28"/>
                <w:szCs w:val="28"/>
                <w:lang w:val="pt-BR"/>
              </w:rPr>
            </w:pPr>
            <w:r w:rsidRPr="00AF6CF7">
              <w:rPr>
                <w:rFonts w:ascii="Times New Roman" w:hAnsi="Times New Roman"/>
                <w:b/>
                <w:iCs/>
                <w:sz w:val="28"/>
                <w:szCs w:val="28"/>
                <w:lang w:val="pt-BR"/>
              </w:rPr>
              <w:t>635</w:t>
            </w:r>
          </w:p>
        </w:tc>
        <w:tc>
          <w:tcPr>
            <w:tcW w:w="536" w:type="dxa"/>
            <w:vAlign w:val="center"/>
          </w:tcPr>
          <w:p w14:paraId="10FA99A1" w14:textId="77777777" w:rsidR="00EB4993" w:rsidRPr="00AF6CF7" w:rsidRDefault="00EB4993" w:rsidP="00287FB6">
            <w:pPr>
              <w:spacing w:line="360" w:lineRule="exact"/>
              <w:jc w:val="center"/>
              <w:rPr>
                <w:rFonts w:ascii="Times New Roman" w:hAnsi="Times New Roman"/>
                <w:b/>
                <w:iCs/>
                <w:sz w:val="28"/>
                <w:szCs w:val="28"/>
                <w:lang w:val="pt-BR"/>
              </w:rPr>
            </w:pPr>
          </w:p>
        </w:tc>
      </w:tr>
      <w:tr w:rsidR="006C2D21" w:rsidRPr="00AF6CF7" w14:paraId="2CE59676" w14:textId="77777777" w:rsidTr="006C2D21">
        <w:tc>
          <w:tcPr>
            <w:tcW w:w="585" w:type="dxa"/>
            <w:vAlign w:val="center"/>
          </w:tcPr>
          <w:p w14:paraId="5C62F360" w14:textId="494921D8" w:rsidR="00EB4993" w:rsidRPr="00AF6CF7" w:rsidRDefault="00EB4993" w:rsidP="00287FB6">
            <w:pPr>
              <w:spacing w:line="360" w:lineRule="exact"/>
              <w:rPr>
                <w:rFonts w:ascii="Times New Roman" w:hAnsi="Times New Roman"/>
                <w:bCs/>
                <w:iCs/>
                <w:sz w:val="28"/>
                <w:szCs w:val="28"/>
                <w:lang w:val="pt-BR"/>
              </w:rPr>
            </w:pPr>
          </w:p>
        </w:tc>
        <w:tc>
          <w:tcPr>
            <w:tcW w:w="1126" w:type="dxa"/>
          </w:tcPr>
          <w:p w14:paraId="5B1F9638" w14:textId="77777777" w:rsidR="00EB4993" w:rsidRPr="00AF6CF7" w:rsidRDefault="00EB4993" w:rsidP="00287FB6">
            <w:pPr>
              <w:spacing w:line="360" w:lineRule="exact"/>
              <w:jc w:val="both"/>
              <w:rPr>
                <w:rFonts w:ascii="Times New Roman" w:hAnsi="Times New Roman"/>
                <w:bCs/>
                <w:iCs/>
                <w:color w:val="000000"/>
                <w:sz w:val="28"/>
                <w:szCs w:val="28"/>
                <w:lang w:val="pt-BR"/>
              </w:rPr>
            </w:pPr>
          </w:p>
        </w:tc>
        <w:tc>
          <w:tcPr>
            <w:tcW w:w="2787" w:type="dxa"/>
          </w:tcPr>
          <w:p w14:paraId="65D2D535" w14:textId="5AD02D03" w:rsidR="00EB4993" w:rsidRPr="00AF6CF7" w:rsidRDefault="00EB4993" w:rsidP="00287FB6">
            <w:pPr>
              <w:spacing w:line="360" w:lineRule="exact"/>
              <w:rPr>
                <w:rFonts w:ascii="Times New Roman" w:hAnsi="Times New Roman"/>
                <w:bCs/>
                <w:iCs/>
                <w:sz w:val="28"/>
                <w:szCs w:val="28"/>
                <w:lang w:val="pt-BR"/>
              </w:rPr>
            </w:pPr>
            <w:r w:rsidRPr="00AF6CF7">
              <w:rPr>
                <w:rFonts w:ascii="Times New Roman" w:hAnsi="Times New Roman"/>
                <w:bCs/>
                <w:iCs/>
                <w:sz w:val="28"/>
                <w:szCs w:val="28"/>
                <w:lang w:val="pt-BR"/>
              </w:rPr>
              <w:t>Điện dân dụng</w:t>
            </w:r>
          </w:p>
        </w:tc>
        <w:tc>
          <w:tcPr>
            <w:tcW w:w="736" w:type="dxa"/>
            <w:vAlign w:val="center"/>
          </w:tcPr>
          <w:p w14:paraId="644A3D8D" w14:textId="1D503B0E" w:rsidR="00EB4993" w:rsidRPr="00AF6CF7" w:rsidRDefault="00BC4FA7"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50</w:t>
            </w:r>
          </w:p>
        </w:tc>
        <w:tc>
          <w:tcPr>
            <w:tcW w:w="736" w:type="dxa"/>
            <w:vAlign w:val="center"/>
          </w:tcPr>
          <w:p w14:paraId="0F282843" w14:textId="67466A40" w:rsidR="00EB4993" w:rsidRPr="00AF6CF7" w:rsidRDefault="00BC4FA7"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50</w:t>
            </w:r>
          </w:p>
        </w:tc>
        <w:tc>
          <w:tcPr>
            <w:tcW w:w="736" w:type="dxa"/>
            <w:vAlign w:val="center"/>
          </w:tcPr>
          <w:p w14:paraId="129D443F" w14:textId="6FF2E63D" w:rsidR="00EB4993" w:rsidRPr="00AF6CF7" w:rsidRDefault="00BC4FA7"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50</w:t>
            </w:r>
          </w:p>
        </w:tc>
        <w:tc>
          <w:tcPr>
            <w:tcW w:w="736" w:type="dxa"/>
            <w:vAlign w:val="center"/>
          </w:tcPr>
          <w:p w14:paraId="364FD750" w14:textId="77777777" w:rsidR="00EB4993" w:rsidRPr="00AF6CF7" w:rsidRDefault="00EB4993" w:rsidP="00287FB6">
            <w:pPr>
              <w:spacing w:line="360" w:lineRule="exact"/>
              <w:jc w:val="center"/>
              <w:rPr>
                <w:rFonts w:ascii="Times New Roman" w:hAnsi="Times New Roman"/>
                <w:bCs/>
                <w:iCs/>
                <w:sz w:val="28"/>
                <w:szCs w:val="28"/>
                <w:lang w:val="pt-BR"/>
              </w:rPr>
            </w:pPr>
          </w:p>
        </w:tc>
        <w:tc>
          <w:tcPr>
            <w:tcW w:w="736" w:type="dxa"/>
            <w:vAlign w:val="center"/>
          </w:tcPr>
          <w:p w14:paraId="3003FB45" w14:textId="0F168AB4" w:rsidR="00EB4993" w:rsidRPr="00AF6CF7" w:rsidRDefault="00BC4FA7"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50</w:t>
            </w:r>
          </w:p>
        </w:tc>
        <w:tc>
          <w:tcPr>
            <w:tcW w:w="736" w:type="dxa"/>
            <w:vAlign w:val="center"/>
          </w:tcPr>
          <w:p w14:paraId="23CB4C6D" w14:textId="5226649E" w:rsidR="00EB4993" w:rsidRPr="00AF6CF7" w:rsidRDefault="00BC4FA7"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50</w:t>
            </w:r>
          </w:p>
        </w:tc>
        <w:tc>
          <w:tcPr>
            <w:tcW w:w="536" w:type="dxa"/>
            <w:vAlign w:val="center"/>
          </w:tcPr>
          <w:p w14:paraId="493FBA94" w14:textId="77777777" w:rsidR="00EB4993" w:rsidRPr="00AF6CF7" w:rsidRDefault="00EB4993" w:rsidP="00287FB6">
            <w:pPr>
              <w:spacing w:line="360" w:lineRule="exact"/>
              <w:jc w:val="center"/>
              <w:rPr>
                <w:rFonts w:ascii="Times New Roman" w:hAnsi="Times New Roman"/>
                <w:bCs/>
                <w:iCs/>
                <w:sz w:val="28"/>
                <w:szCs w:val="28"/>
                <w:lang w:val="pt-BR"/>
              </w:rPr>
            </w:pPr>
          </w:p>
        </w:tc>
      </w:tr>
      <w:tr w:rsidR="006C2D21" w:rsidRPr="00AF6CF7" w14:paraId="169A56AB" w14:textId="77777777" w:rsidTr="006C2D21">
        <w:tc>
          <w:tcPr>
            <w:tcW w:w="585" w:type="dxa"/>
            <w:vAlign w:val="center"/>
          </w:tcPr>
          <w:p w14:paraId="0F69668A" w14:textId="77777777" w:rsidR="00BC4FA7" w:rsidRPr="00AF6CF7" w:rsidRDefault="00BC4FA7" w:rsidP="00287FB6">
            <w:pPr>
              <w:spacing w:line="360" w:lineRule="exact"/>
              <w:jc w:val="center"/>
              <w:rPr>
                <w:rFonts w:ascii="Times New Roman" w:hAnsi="Times New Roman"/>
                <w:bCs/>
                <w:iCs/>
                <w:sz w:val="28"/>
                <w:szCs w:val="28"/>
                <w:lang w:val="pt-BR"/>
              </w:rPr>
            </w:pPr>
          </w:p>
        </w:tc>
        <w:tc>
          <w:tcPr>
            <w:tcW w:w="1126" w:type="dxa"/>
          </w:tcPr>
          <w:p w14:paraId="598F6917" w14:textId="77777777" w:rsidR="00BC4FA7" w:rsidRPr="00AF6CF7" w:rsidRDefault="00BC4FA7" w:rsidP="00287FB6">
            <w:pPr>
              <w:spacing w:line="360" w:lineRule="exact"/>
              <w:jc w:val="both"/>
              <w:rPr>
                <w:rFonts w:ascii="Times New Roman" w:hAnsi="Times New Roman"/>
                <w:bCs/>
                <w:iCs/>
                <w:color w:val="000000"/>
                <w:sz w:val="28"/>
                <w:szCs w:val="28"/>
                <w:lang w:val="pt-BR"/>
              </w:rPr>
            </w:pPr>
          </w:p>
        </w:tc>
        <w:tc>
          <w:tcPr>
            <w:tcW w:w="2787" w:type="dxa"/>
          </w:tcPr>
          <w:p w14:paraId="6DBF7098" w14:textId="1062D1CE" w:rsidR="00BC4FA7" w:rsidRPr="00AF6CF7" w:rsidRDefault="00BC4FA7" w:rsidP="00287FB6">
            <w:pPr>
              <w:spacing w:line="360" w:lineRule="exact"/>
              <w:rPr>
                <w:rFonts w:ascii="Times New Roman" w:hAnsi="Times New Roman"/>
                <w:bCs/>
                <w:iCs/>
                <w:sz w:val="28"/>
                <w:szCs w:val="28"/>
                <w:lang w:val="pt-BR"/>
              </w:rPr>
            </w:pPr>
            <w:r w:rsidRPr="00AF6CF7">
              <w:rPr>
                <w:rFonts w:ascii="Times New Roman" w:hAnsi="Times New Roman"/>
                <w:bCs/>
                <w:iCs/>
                <w:sz w:val="28"/>
                <w:szCs w:val="28"/>
                <w:lang w:val="pt-BR"/>
              </w:rPr>
              <w:t>Công nghệ ô tô</w:t>
            </w:r>
          </w:p>
        </w:tc>
        <w:tc>
          <w:tcPr>
            <w:tcW w:w="736" w:type="dxa"/>
            <w:vAlign w:val="center"/>
          </w:tcPr>
          <w:p w14:paraId="644F5DDE" w14:textId="78AF6A1F" w:rsidR="00BC4FA7" w:rsidRPr="00AF6CF7" w:rsidRDefault="00BC4FA7"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50</w:t>
            </w:r>
          </w:p>
        </w:tc>
        <w:tc>
          <w:tcPr>
            <w:tcW w:w="736" w:type="dxa"/>
            <w:vAlign w:val="center"/>
          </w:tcPr>
          <w:p w14:paraId="53D10828" w14:textId="7C872271" w:rsidR="00BC4FA7" w:rsidRPr="00AF6CF7" w:rsidRDefault="00BC4FA7"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50</w:t>
            </w:r>
          </w:p>
        </w:tc>
        <w:tc>
          <w:tcPr>
            <w:tcW w:w="736" w:type="dxa"/>
            <w:vAlign w:val="center"/>
          </w:tcPr>
          <w:p w14:paraId="1532BFB3" w14:textId="67413A91" w:rsidR="00BC4FA7" w:rsidRPr="00AF6CF7" w:rsidRDefault="00BC4FA7"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50</w:t>
            </w:r>
          </w:p>
        </w:tc>
        <w:tc>
          <w:tcPr>
            <w:tcW w:w="736" w:type="dxa"/>
            <w:vAlign w:val="center"/>
          </w:tcPr>
          <w:p w14:paraId="56F0EF59" w14:textId="77777777" w:rsidR="00BC4FA7" w:rsidRPr="00AF6CF7" w:rsidRDefault="00BC4FA7" w:rsidP="00287FB6">
            <w:pPr>
              <w:spacing w:line="360" w:lineRule="exact"/>
              <w:jc w:val="center"/>
              <w:rPr>
                <w:rFonts w:ascii="Times New Roman" w:hAnsi="Times New Roman"/>
                <w:bCs/>
                <w:iCs/>
                <w:sz w:val="28"/>
                <w:szCs w:val="28"/>
                <w:lang w:val="pt-BR"/>
              </w:rPr>
            </w:pPr>
          </w:p>
        </w:tc>
        <w:tc>
          <w:tcPr>
            <w:tcW w:w="736" w:type="dxa"/>
            <w:vAlign w:val="center"/>
          </w:tcPr>
          <w:p w14:paraId="741B0172" w14:textId="4C70ADB5" w:rsidR="00BC4FA7" w:rsidRPr="00AF6CF7" w:rsidRDefault="00BC4FA7"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50</w:t>
            </w:r>
          </w:p>
        </w:tc>
        <w:tc>
          <w:tcPr>
            <w:tcW w:w="736" w:type="dxa"/>
            <w:vAlign w:val="center"/>
          </w:tcPr>
          <w:p w14:paraId="4B1363A1" w14:textId="19C4DB36" w:rsidR="00BC4FA7" w:rsidRPr="00AF6CF7" w:rsidRDefault="00BC4FA7"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50</w:t>
            </w:r>
          </w:p>
        </w:tc>
        <w:tc>
          <w:tcPr>
            <w:tcW w:w="536" w:type="dxa"/>
            <w:vAlign w:val="center"/>
          </w:tcPr>
          <w:p w14:paraId="41E20303" w14:textId="77777777" w:rsidR="00BC4FA7" w:rsidRPr="00AF6CF7" w:rsidRDefault="00BC4FA7" w:rsidP="00287FB6">
            <w:pPr>
              <w:spacing w:line="360" w:lineRule="exact"/>
              <w:jc w:val="center"/>
              <w:rPr>
                <w:rFonts w:ascii="Times New Roman" w:hAnsi="Times New Roman"/>
                <w:bCs/>
                <w:iCs/>
                <w:sz w:val="28"/>
                <w:szCs w:val="28"/>
                <w:lang w:val="pt-BR"/>
              </w:rPr>
            </w:pPr>
          </w:p>
        </w:tc>
      </w:tr>
      <w:tr w:rsidR="006C2D21" w:rsidRPr="00AF6CF7" w14:paraId="150E2BDC" w14:textId="77777777" w:rsidTr="006C2D21">
        <w:tc>
          <w:tcPr>
            <w:tcW w:w="585" w:type="dxa"/>
            <w:vAlign w:val="center"/>
          </w:tcPr>
          <w:p w14:paraId="4918A498" w14:textId="77777777" w:rsidR="00BC4FA7" w:rsidRPr="00AF6CF7" w:rsidRDefault="00BC4FA7" w:rsidP="00287FB6">
            <w:pPr>
              <w:spacing w:line="360" w:lineRule="exact"/>
              <w:jc w:val="center"/>
              <w:rPr>
                <w:rFonts w:ascii="Times New Roman" w:hAnsi="Times New Roman"/>
                <w:bCs/>
                <w:iCs/>
                <w:sz w:val="28"/>
                <w:szCs w:val="28"/>
                <w:lang w:val="pt-BR"/>
              </w:rPr>
            </w:pPr>
          </w:p>
        </w:tc>
        <w:tc>
          <w:tcPr>
            <w:tcW w:w="1126" w:type="dxa"/>
          </w:tcPr>
          <w:p w14:paraId="516F42EB" w14:textId="77777777" w:rsidR="00BC4FA7" w:rsidRPr="00AF6CF7" w:rsidRDefault="00BC4FA7" w:rsidP="00287FB6">
            <w:pPr>
              <w:spacing w:line="360" w:lineRule="exact"/>
              <w:jc w:val="both"/>
              <w:rPr>
                <w:rFonts w:ascii="Times New Roman" w:hAnsi="Times New Roman"/>
                <w:bCs/>
                <w:iCs/>
                <w:color w:val="000000"/>
                <w:sz w:val="28"/>
                <w:szCs w:val="28"/>
                <w:lang w:val="pt-BR"/>
              </w:rPr>
            </w:pPr>
          </w:p>
        </w:tc>
        <w:tc>
          <w:tcPr>
            <w:tcW w:w="2787" w:type="dxa"/>
          </w:tcPr>
          <w:p w14:paraId="34671A32" w14:textId="44A3DDFC" w:rsidR="00BC4FA7" w:rsidRPr="00AF6CF7" w:rsidRDefault="00BC4FA7" w:rsidP="00287FB6">
            <w:pPr>
              <w:spacing w:line="360" w:lineRule="exact"/>
              <w:rPr>
                <w:rFonts w:ascii="Times New Roman" w:hAnsi="Times New Roman"/>
                <w:bCs/>
                <w:iCs/>
                <w:sz w:val="28"/>
                <w:szCs w:val="28"/>
                <w:lang w:val="pt-BR"/>
              </w:rPr>
            </w:pPr>
            <w:r w:rsidRPr="00AF6CF7">
              <w:rPr>
                <w:rFonts w:ascii="Times New Roman" w:hAnsi="Times New Roman"/>
                <w:bCs/>
                <w:iCs/>
                <w:sz w:val="28"/>
                <w:szCs w:val="28"/>
                <w:lang w:val="pt-BR"/>
              </w:rPr>
              <w:t>Kỹ thuật chế biến món ăn VN</w:t>
            </w:r>
          </w:p>
        </w:tc>
        <w:tc>
          <w:tcPr>
            <w:tcW w:w="736" w:type="dxa"/>
            <w:vAlign w:val="center"/>
          </w:tcPr>
          <w:p w14:paraId="7264CE6C" w14:textId="5D1862A1" w:rsidR="00BC4FA7" w:rsidRPr="00AF6CF7" w:rsidRDefault="00BC4FA7"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60</w:t>
            </w:r>
          </w:p>
        </w:tc>
        <w:tc>
          <w:tcPr>
            <w:tcW w:w="736" w:type="dxa"/>
            <w:vAlign w:val="center"/>
          </w:tcPr>
          <w:p w14:paraId="204FF268" w14:textId="2B7F280D" w:rsidR="00BC4FA7" w:rsidRPr="00AF6CF7" w:rsidRDefault="00BC4FA7"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60</w:t>
            </w:r>
          </w:p>
        </w:tc>
        <w:tc>
          <w:tcPr>
            <w:tcW w:w="736" w:type="dxa"/>
            <w:vAlign w:val="center"/>
          </w:tcPr>
          <w:p w14:paraId="36134C49" w14:textId="7E93C7BA" w:rsidR="00BC4FA7" w:rsidRPr="00AF6CF7" w:rsidRDefault="00BC4FA7"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60</w:t>
            </w:r>
          </w:p>
        </w:tc>
        <w:tc>
          <w:tcPr>
            <w:tcW w:w="736" w:type="dxa"/>
            <w:vAlign w:val="center"/>
          </w:tcPr>
          <w:p w14:paraId="1D625175" w14:textId="77777777" w:rsidR="00BC4FA7" w:rsidRPr="00AF6CF7" w:rsidRDefault="00BC4FA7" w:rsidP="00287FB6">
            <w:pPr>
              <w:spacing w:line="360" w:lineRule="exact"/>
              <w:jc w:val="center"/>
              <w:rPr>
                <w:rFonts w:ascii="Times New Roman" w:hAnsi="Times New Roman"/>
                <w:bCs/>
                <w:iCs/>
                <w:sz w:val="28"/>
                <w:szCs w:val="28"/>
                <w:lang w:val="pt-BR"/>
              </w:rPr>
            </w:pPr>
          </w:p>
        </w:tc>
        <w:tc>
          <w:tcPr>
            <w:tcW w:w="736" w:type="dxa"/>
            <w:vAlign w:val="center"/>
          </w:tcPr>
          <w:p w14:paraId="5FDBAD2D" w14:textId="7D4F53D9" w:rsidR="00BC4FA7" w:rsidRPr="00AF6CF7" w:rsidRDefault="00BC4FA7"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60</w:t>
            </w:r>
          </w:p>
        </w:tc>
        <w:tc>
          <w:tcPr>
            <w:tcW w:w="736" w:type="dxa"/>
            <w:vAlign w:val="center"/>
          </w:tcPr>
          <w:p w14:paraId="098F6F9E" w14:textId="1C7A4BE1" w:rsidR="00BC4FA7" w:rsidRPr="00AF6CF7" w:rsidRDefault="00BC4FA7"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60</w:t>
            </w:r>
          </w:p>
        </w:tc>
        <w:tc>
          <w:tcPr>
            <w:tcW w:w="536" w:type="dxa"/>
            <w:vAlign w:val="center"/>
          </w:tcPr>
          <w:p w14:paraId="5EB9B2D3" w14:textId="77777777" w:rsidR="00BC4FA7" w:rsidRPr="00AF6CF7" w:rsidRDefault="00BC4FA7" w:rsidP="00287FB6">
            <w:pPr>
              <w:spacing w:line="360" w:lineRule="exact"/>
              <w:jc w:val="center"/>
              <w:rPr>
                <w:rFonts w:ascii="Times New Roman" w:hAnsi="Times New Roman"/>
                <w:bCs/>
                <w:iCs/>
                <w:sz w:val="28"/>
                <w:szCs w:val="28"/>
                <w:lang w:val="pt-BR"/>
              </w:rPr>
            </w:pPr>
          </w:p>
        </w:tc>
      </w:tr>
      <w:tr w:rsidR="006C2D21" w:rsidRPr="00AF6CF7" w14:paraId="425CAB72" w14:textId="77777777" w:rsidTr="006C2D21">
        <w:tc>
          <w:tcPr>
            <w:tcW w:w="585" w:type="dxa"/>
            <w:vAlign w:val="center"/>
          </w:tcPr>
          <w:p w14:paraId="3CB93E38" w14:textId="77777777" w:rsidR="00BC4FA7" w:rsidRPr="00AF6CF7" w:rsidRDefault="00BC4FA7" w:rsidP="00287FB6">
            <w:pPr>
              <w:spacing w:line="360" w:lineRule="exact"/>
              <w:rPr>
                <w:rFonts w:ascii="Times New Roman" w:hAnsi="Times New Roman"/>
                <w:bCs/>
                <w:iCs/>
                <w:sz w:val="28"/>
                <w:szCs w:val="28"/>
                <w:lang w:val="pt-BR"/>
              </w:rPr>
            </w:pPr>
          </w:p>
        </w:tc>
        <w:tc>
          <w:tcPr>
            <w:tcW w:w="1126" w:type="dxa"/>
          </w:tcPr>
          <w:p w14:paraId="2994D20C" w14:textId="77777777" w:rsidR="00BC4FA7" w:rsidRPr="00AF6CF7" w:rsidRDefault="00BC4FA7" w:rsidP="00287FB6">
            <w:pPr>
              <w:spacing w:line="360" w:lineRule="exact"/>
              <w:rPr>
                <w:rFonts w:ascii="Times New Roman" w:hAnsi="Times New Roman"/>
                <w:bCs/>
                <w:iCs/>
                <w:color w:val="000000"/>
                <w:sz w:val="28"/>
                <w:szCs w:val="28"/>
                <w:lang w:val="pt-BR"/>
              </w:rPr>
            </w:pPr>
          </w:p>
        </w:tc>
        <w:tc>
          <w:tcPr>
            <w:tcW w:w="2787" w:type="dxa"/>
          </w:tcPr>
          <w:p w14:paraId="4D4AD8D2" w14:textId="2AB9318E" w:rsidR="00BC4FA7" w:rsidRPr="00AF6CF7" w:rsidRDefault="00BC4FA7" w:rsidP="00287FB6">
            <w:pPr>
              <w:spacing w:line="360" w:lineRule="exact"/>
              <w:rPr>
                <w:rFonts w:ascii="Times New Roman" w:hAnsi="Times New Roman"/>
                <w:bCs/>
                <w:iCs/>
                <w:sz w:val="28"/>
                <w:szCs w:val="28"/>
                <w:lang w:val="pt-BR"/>
              </w:rPr>
            </w:pPr>
            <w:r w:rsidRPr="00AF6CF7">
              <w:rPr>
                <w:rFonts w:ascii="Times New Roman" w:hAnsi="Times New Roman"/>
                <w:bCs/>
                <w:iCs/>
                <w:sz w:val="28"/>
                <w:szCs w:val="28"/>
                <w:lang w:val="pt-BR"/>
              </w:rPr>
              <w:t>Nghiệp vụ Bàn</w:t>
            </w:r>
          </w:p>
        </w:tc>
        <w:tc>
          <w:tcPr>
            <w:tcW w:w="736" w:type="dxa"/>
            <w:vAlign w:val="center"/>
          </w:tcPr>
          <w:p w14:paraId="4B6CCE8C" w14:textId="77777777" w:rsidR="00BC4FA7" w:rsidRPr="00AF6CF7" w:rsidRDefault="00BC4FA7" w:rsidP="00287FB6">
            <w:pPr>
              <w:spacing w:line="360" w:lineRule="exact"/>
              <w:jc w:val="center"/>
              <w:rPr>
                <w:rFonts w:ascii="Times New Roman" w:hAnsi="Times New Roman"/>
                <w:bCs/>
                <w:iCs/>
                <w:sz w:val="28"/>
                <w:szCs w:val="28"/>
                <w:lang w:val="pt-BR"/>
              </w:rPr>
            </w:pPr>
          </w:p>
        </w:tc>
        <w:tc>
          <w:tcPr>
            <w:tcW w:w="736" w:type="dxa"/>
            <w:vAlign w:val="center"/>
          </w:tcPr>
          <w:p w14:paraId="283CBE08" w14:textId="77777777" w:rsidR="00BC4FA7" w:rsidRPr="00AF6CF7" w:rsidRDefault="00BC4FA7" w:rsidP="00287FB6">
            <w:pPr>
              <w:spacing w:line="360" w:lineRule="exact"/>
              <w:jc w:val="center"/>
              <w:rPr>
                <w:rFonts w:ascii="Times New Roman" w:hAnsi="Times New Roman"/>
                <w:bCs/>
                <w:iCs/>
                <w:sz w:val="28"/>
                <w:szCs w:val="28"/>
                <w:lang w:val="pt-BR"/>
              </w:rPr>
            </w:pPr>
          </w:p>
        </w:tc>
        <w:tc>
          <w:tcPr>
            <w:tcW w:w="736" w:type="dxa"/>
            <w:vAlign w:val="center"/>
          </w:tcPr>
          <w:p w14:paraId="3D530555" w14:textId="77777777" w:rsidR="00BC4FA7" w:rsidRPr="00AF6CF7" w:rsidRDefault="00BC4FA7" w:rsidP="00287FB6">
            <w:pPr>
              <w:spacing w:line="360" w:lineRule="exact"/>
              <w:jc w:val="center"/>
              <w:rPr>
                <w:rFonts w:ascii="Times New Roman" w:hAnsi="Times New Roman"/>
                <w:bCs/>
                <w:iCs/>
                <w:sz w:val="28"/>
                <w:szCs w:val="28"/>
                <w:lang w:val="pt-BR"/>
              </w:rPr>
            </w:pPr>
          </w:p>
        </w:tc>
        <w:tc>
          <w:tcPr>
            <w:tcW w:w="736" w:type="dxa"/>
            <w:vAlign w:val="center"/>
          </w:tcPr>
          <w:p w14:paraId="35007235" w14:textId="77777777" w:rsidR="00BC4FA7" w:rsidRPr="00AF6CF7" w:rsidRDefault="00BC4FA7" w:rsidP="00287FB6">
            <w:pPr>
              <w:spacing w:line="360" w:lineRule="exact"/>
              <w:jc w:val="center"/>
              <w:rPr>
                <w:rFonts w:ascii="Times New Roman" w:hAnsi="Times New Roman"/>
                <w:bCs/>
                <w:iCs/>
                <w:sz w:val="28"/>
                <w:szCs w:val="28"/>
                <w:lang w:val="pt-BR"/>
              </w:rPr>
            </w:pPr>
          </w:p>
        </w:tc>
        <w:tc>
          <w:tcPr>
            <w:tcW w:w="736" w:type="dxa"/>
            <w:vAlign w:val="center"/>
          </w:tcPr>
          <w:p w14:paraId="6D2A3D68" w14:textId="7B17DC0D" w:rsidR="00BC4FA7" w:rsidRPr="00AF6CF7" w:rsidRDefault="00BC4FA7"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80</w:t>
            </w:r>
          </w:p>
        </w:tc>
        <w:tc>
          <w:tcPr>
            <w:tcW w:w="736" w:type="dxa"/>
            <w:vAlign w:val="center"/>
          </w:tcPr>
          <w:p w14:paraId="0882BD0A" w14:textId="0EF9D88A" w:rsidR="00BC4FA7" w:rsidRPr="00AF6CF7" w:rsidRDefault="00BC4FA7"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80</w:t>
            </w:r>
          </w:p>
        </w:tc>
        <w:tc>
          <w:tcPr>
            <w:tcW w:w="536" w:type="dxa"/>
            <w:vAlign w:val="center"/>
          </w:tcPr>
          <w:p w14:paraId="1A9ADEA9" w14:textId="77777777" w:rsidR="00BC4FA7" w:rsidRPr="00AF6CF7" w:rsidRDefault="00BC4FA7" w:rsidP="00287FB6">
            <w:pPr>
              <w:spacing w:line="360" w:lineRule="exact"/>
              <w:jc w:val="center"/>
              <w:rPr>
                <w:rFonts w:ascii="Times New Roman" w:hAnsi="Times New Roman"/>
                <w:bCs/>
                <w:iCs/>
                <w:sz w:val="28"/>
                <w:szCs w:val="28"/>
                <w:lang w:val="pt-BR"/>
              </w:rPr>
            </w:pPr>
          </w:p>
        </w:tc>
      </w:tr>
      <w:tr w:rsidR="006C2D21" w:rsidRPr="00AF6CF7" w14:paraId="10A4F28C" w14:textId="77777777" w:rsidTr="006C2D21">
        <w:tc>
          <w:tcPr>
            <w:tcW w:w="585" w:type="dxa"/>
            <w:vAlign w:val="center"/>
          </w:tcPr>
          <w:p w14:paraId="26BFB5F0" w14:textId="77777777" w:rsidR="00BC4FA7" w:rsidRPr="00AF6CF7" w:rsidRDefault="00BC4FA7" w:rsidP="00287FB6">
            <w:pPr>
              <w:spacing w:line="360" w:lineRule="exact"/>
              <w:rPr>
                <w:rFonts w:ascii="Times New Roman" w:hAnsi="Times New Roman"/>
                <w:bCs/>
                <w:iCs/>
                <w:sz w:val="28"/>
                <w:szCs w:val="28"/>
                <w:lang w:val="pt-BR"/>
              </w:rPr>
            </w:pPr>
          </w:p>
        </w:tc>
        <w:tc>
          <w:tcPr>
            <w:tcW w:w="1126" w:type="dxa"/>
          </w:tcPr>
          <w:p w14:paraId="23B38391" w14:textId="77777777" w:rsidR="00BC4FA7" w:rsidRPr="00AF6CF7" w:rsidRDefault="00BC4FA7" w:rsidP="00287FB6">
            <w:pPr>
              <w:spacing w:line="360" w:lineRule="exact"/>
              <w:rPr>
                <w:rFonts w:ascii="Times New Roman" w:hAnsi="Times New Roman"/>
                <w:bCs/>
                <w:iCs/>
                <w:color w:val="000000"/>
                <w:sz w:val="28"/>
                <w:szCs w:val="28"/>
                <w:lang w:val="pt-BR"/>
              </w:rPr>
            </w:pPr>
          </w:p>
        </w:tc>
        <w:tc>
          <w:tcPr>
            <w:tcW w:w="2787" w:type="dxa"/>
          </w:tcPr>
          <w:p w14:paraId="38CB212D" w14:textId="14B5EAB5" w:rsidR="00BC4FA7" w:rsidRPr="00AF6CF7" w:rsidRDefault="00BC4FA7" w:rsidP="00287FB6">
            <w:pPr>
              <w:spacing w:line="360" w:lineRule="exact"/>
              <w:rPr>
                <w:rFonts w:ascii="Times New Roman" w:hAnsi="Times New Roman"/>
                <w:bCs/>
                <w:iCs/>
                <w:sz w:val="28"/>
                <w:szCs w:val="28"/>
                <w:lang w:val="pt-BR"/>
              </w:rPr>
            </w:pPr>
            <w:r w:rsidRPr="00AF6CF7">
              <w:rPr>
                <w:rFonts w:ascii="Times New Roman" w:hAnsi="Times New Roman"/>
                <w:bCs/>
                <w:iCs/>
                <w:sz w:val="28"/>
                <w:szCs w:val="28"/>
                <w:lang w:val="pt-BR"/>
              </w:rPr>
              <w:t>Nghiệp vụ Buồng</w:t>
            </w:r>
          </w:p>
        </w:tc>
        <w:tc>
          <w:tcPr>
            <w:tcW w:w="736" w:type="dxa"/>
            <w:vAlign w:val="center"/>
          </w:tcPr>
          <w:p w14:paraId="63C48A78" w14:textId="77777777" w:rsidR="00BC4FA7" w:rsidRPr="00AF6CF7" w:rsidRDefault="00BC4FA7" w:rsidP="00287FB6">
            <w:pPr>
              <w:spacing w:line="360" w:lineRule="exact"/>
              <w:jc w:val="center"/>
              <w:rPr>
                <w:rFonts w:ascii="Times New Roman" w:hAnsi="Times New Roman"/>
                <w:bCs/>
                <w:iCs/>
                <w:sz w:val="28"/>
                <w:szCs w:val="28"/>
                <w:lang w:val="pt-BR"/>
              </w:rPr>
            </w:pPr>
          </w:p>
        </w:tc>
        <w:tc>
          <w:tcPr>
            <w:tcW w:w="736" w:type="dxa"/>
            <w:vAlign w:val="center"/>
          </w:tcPr>
          <w:p w14:paraId="0601169B" w14:textId="77777777" w:rsidR="00BC4FA7" w:rsidRPr="00AF6CF7" w:rsidRDefault="00BC4FA7" w:rsidP="00287FB6">
            <w:pPr>
              <w:spacing w:line="360" w:lineRule="exact"/>
              <w:jc w:val="center"/>
              <w:rPr>
                <w:rFonts w:ascii="Times New Roman" w:hAnsi="Times New Roman"/>
                <w:bCs/>
                <w:iCs/>
                <w:sz w:val="28"/>
                <w:szCs w:val="28"/>
                <w:lang w:val="pt-BR"/>
              </w:rPr>
            </w:pPr>
          </w:p>
        </w:tc>
        <w:tc>
          <w:tcPr>
            <w:tcW w:w="736" w:type="dxa"/>
            <w:vAlign w:val="center"/>
          </w:tcPr>
          <w:p w14:paraId="72CCF932" w14:textId="77777777" w:rsidR="00BC4FA7" w:rsidRPr="00AF6CF7" w:rsidRDefault="00BC4FA7" w:rsidP="00287FB6">
            <w:pPr>
              <w:spacing w:line="360" w:lineRule="exact"/>
              <w:jc w:val="center"/>
              <w:rPr>
                <w:rFonts w:ascii="Times New Roman" w:hAnsi="Times New Roman"/>
                <w:bCs/>
                <w:iCs/>
                <w:sz w:val="28"/>
                <w:szCs w:val="28"/>
                <w:lang w:val="pt-BR"/>
              </w:rPr>
            </w:pPr>
          </w:p>
        </w:tc>
        <w:tc>
          <w:tcPr>
            <w:tcW w:w="736" w:type="dxa"/>
            <w:vAlign w:val="center"/>
          </w:tcPr>
          <w:p w14:paraId="3C80D88B" w14:textId="77777777" w:rsidR="00BC4FA7" w:rsidRPr="00AF6CF7" w:rsidRDefault="00BC4FA7" w:rsidP="00287FB6">
            <w:pPr>
              <w:spacing w:line="360" w:lineRule="exact"/>
              <w:jc w:val="center"/>
              <w:rPr>
                <w:rFonts w:ascii="Times New Roman" w:hAnsi="Times New Roman"/>
                <w:bCs/>
                <w:iCs/>
                <w:sz w:val="28"/>
                <w:szCs w:val="28"/>
                <w:lang w:val="pt-BR"/>
              </w:rPr>
            </w:pPr>
          </w:p>
        </w:tc>
        <w:tc>
          <w:tcPr>
            <w:tcW w:w="736" w:type="dxa"/>
            <w:vAlign w:val="center"/>
          </w:tcPr>
          <w:p w14:paraId="36001D32" w14:textId="4B0A934C" w:rsidR="00BC4FA7" w:rsidRPr="00AF6CF7" w:rsidRDefault="00BC4FA7"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80</w:t>
            </w:r>
          </w:p>
        </w:tc>
        <w:tc>
          <w:tcPr>
            <w:tcW w:w="736" w:type="dxa"/>
            <w:vAlign w:val="center"/>
          </w:tcPr>
          <w:p w14:paraId="3D6CD2B1" w14:textId="74BFEB13" w:rsidR="00BC4FA7" w:rsidRPr="00AF6CF7" w:rsidRDefault="00BC4FA7"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80</w:t>
            </w:r>
          </w:p>
        </w:tc>
        <w:tc>
          <w:tcPr>
            <w:tcW w:w="536" w:type="dxa"/>
            <w:vAlign w:val="center"/>
          </w:tcPr>
          <w:p w14:paraId="12DBADBD" w14:textId="77777777" w:rsidR="00BC4FA7" w:rsidRPr="00AF6CF7" w:rsidRDefault="00BC4FA7" w:rsidP="00287FB6">
            <w:pPr>
              <w:spacing w:line="360" w:lineRule="exact"/>
              <w:jc w:val="center"/>
              <w:rPr>
                <w:rFonts w:ascii="Times New Roman" w:hAnsi="Times New Roman"/>
                <w:bCs/>
                <w:iCs/>
                <w:sz w:val="28"/>
                <w:szCs w:val="28"/>
                <w:lang w:val="pt-BR"/>
              </w:rPr>
            </w:pPr>
          </w:p>
        </w:tc>
      </w:tr>
      <w:tr w:rsidR="006C2D21" w:rsidRPr="00AF6CF7" w14:paraId="3EA78EF8" w14:textId="77777777" w:rsidTr="006C2D21">
        <w:tc>
          <w:tcPr>
            <w:tcW w:w="585" w:type="dxa"/>
            <w:vAlign w:val="center"/>
          </w:tcPr>
          <w:p w14:paraId="2AD2C47D" w14:textId="77777777" w:rsidR="00BC4FA7" w:rsidRPr="00AF6CF7" w:rsidRDefault="00BC4FA7" w:rsidP="00287FB6">
            <w:pPr>
              <w:spacing w:line="360" w:lineRule="exact"/>
              <w:rPr>
                <w:rFonts w:ascii="Times New Roman" w:hAnsi="Times New Roman"/>
                <w:bCs/>
                <w:iCs/>
                <w:sz w:val="28"/>
                <w:szCs w:val="28"/>
                <w:lang w:val="pt-BR"/>
              </w:rPr>
            </w:pPr>
          </w:p>
        </w:tc>
        <w:tc>
          <w:tcPr>
            <w:tcW w:w="1126" w:type="dxa"/>
          </w:tcPr>
          <w:p w14:paraId="72C8C8A6" w14:textId="77777777" w:rsidR="00BC4FA7" w:rsidRPr="00AF6CF7" w:rsidRDefault="00BC4FA7" w:rsidP="00287FB6">
            <w:pPr>
              <w:spacing w:line="360" w:lineRule="exact"/>
              <w:rPr>
                <w:rFonts w:ascii="Times New Roman" w:hAnsi="Times New Roman"/>
                <w:bCs/>
                <w:iCs/>
                <w:color w:val="000000"/>
                <w:sz w:val="28"/>
                <w:szCs w:val="28"/>
                <w:lang w:val="pt-BR"/>
              </w:rPr>
            </w:pPr>
          </w:p>
        </w:tc>
        <w:tc>
          <w:tcPr>
            <w:tcW w:w="2787" w:type="dxa"/>
          </w:tcPr>
          <w:p w14:paraId="1BC66EF6" w14:textId="1E05358E" w:rsidR="00BC4FA7" w:rsidRPr="00AF6CF7" w:rsidRDefault="00BC4FA7" w:rsidP="00287FB6">
            <w:pPr>
              <w:spacing w:line="360" w:lineRule="exact"/>
              <w:rPr>
                <w:rFonts w:ascii="Times New Roman" w:hAnsi="Times New Roman"/>
                <w:bCs/>
                <w:iCs/>
                <w:sz w:val="28"/>
                <w:szCs w:val="28"/>
                <w:lang w:val="pt-BR"/>
              </w:rPr>
            </w:pPr>
            <w:r w:rsidRPr="00AF6CF7">
              <w:rPr>
                <w:rFonts w:ascii="Times New Roman" w:hAnsi="Times New Roman"/>
                <w:bCs/>
                <w:iCs/>
                <w:sz w:val="28"/>
                <w:szCs w:val="28"/>
                <w:lang w:val="pt-BR"/>
              </w:rPr>
              <w:t>Nghiệp vụ pha chế đồ uống</w:t>
            </w:r>
          </w:p>
        </w:tc>
        <w:tc>
          <w:tcPr>
            <w:tcW w:w="736" w:type="dxa"/>
            <w:vAlign w:val="center"/>
          </w:tcPr>
          <w:p w14:paraId="269B8126" w14:textId="77777777" w:rsidR="00BC4FA7" w:rsidRPr="00AF6CF7" w:rsidRDefault="00BC4FA7" w:rsidP="00287FB6">
            <w:pPr>
              <w:spacing w:line="360" w:lineRule="exact"/>
              <w:jc w:val="center"/>
              <w:rPr>
                <w:rFonts w:ascii="Times New Roman" w:hAnsi="Times New Roman"/>
                <w:bCs/>
                <w:iCs/>
                <w:sz w:val="28"/>
                <w:szCs w:val="28"/>
                <w:lang w:val="pt-BR"/>
              </w:rPr>
            </w:pPr>
          </w:p>
        </w:tc>
        <w:tc>
          <w:tcPr>
            <w:tcW w:w="736" w:type="dxa"/>
            <w:vAlign w:val="center"/>
          </w:tcPr>
          <w:p w14:paraId="36B667F8" w14:textId="77777777" w:rsidR="00BC4FA7" w:rsidRPr="00AF6CF7" w:rsidRDefault="00BC4FA7" w:rsidP="00287FB6">
            <w:pPr>
              <w:spacing w:line="360" w:lineRule="exact"/>
              <w:jc w:val="center"/>
              <w:rPr>
                <w:rFonts w:ascii="Times New Roman" w:hAnsi="Times New Roman"/>
                <w:bCs/>
                <w:iCs/>
                <w:sz w:val="28"/>
                <w:szCs w:val="28"/>
                <w:lang w:val="pt-BR"/>
              </w:rPr>
            </w:pPr>
          </w:p>
        </w:tc>
        <w:tc>
          <w:tcPr>
            <w:tcW w:w="736" w:type="dxa"/>
            <w:vAlign w:val="center"/>
          </w:tcPr>
          <w:p w14:paraId="0EBF74C8" w14:textId="77777777" w:rsidR="00BC4FA7" w:rsidRPr="00AF6CF7" w:rsidRDefault="00BC4FA7" w:rsidP="00287FB6">
            <w:pPr>
              <w:spacing w:line="360" w:lineRule="exact"/>
              <w:jc w:val="center"/>
              <w:rPr>
                <w:rFonts w:ascii="Times New Roman" w:hAnsi="Times New Roman"/>
                <w:bCs/>
                <w:iCs/>
                <w:sz w:val="28"/>
                <w:szCs w:val="28"/>
                <w:lang w:val="pt-BR"/>
              </w:rPr>
            </w:pPr>
          </w:p>
        </w:tc>
        <w:tc>
          <w:tcPr>
            <w:tcW w:w="736" w:type="dxa"/>
            <w:vAlign w:val="center"/>
          </w:tcPr>
          <w:p w14:paraId="61EFCE68" w14:textId="77777777" w:rsidR="00BC4FA7" w:rsidRPr="00AF6CF7" w:rsidRDefault="00BC4FA7" w:rsidP="00287FB6">
            <w:pPr>
              <w:spacing w:line="360" w:lineRule="exact"/>
              <w:jc w:val="center"/>
              <w:rPr>
                <w:rFonts w:ascii="Times New Roman" w:hAnsi="Times New Roman"/>
                <w:bCs/>
                <w:iCs/>
                <w:sz w:val="28"/>
                <w:szCs w:val="28"/>
                <w:lang w:val="pt-BR"/>
              </w:rPr>
            </w:pPr>
          </w:p>
        </w:tc>
        <w:tc>
          <w:tcPr>
            <w:tcW w:w="736" w:type="dxa"/>
            <w:vAlign w:val="center"/>
          </w:tcPr>
          <w:p w14:paraId="47CE5CFF" w14:textId="76CD5CDE" w:rsidR="00BC4FA7" w:rsidRPr="00AF6CF7" w:rsidRDefault="00BC4FA7"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60</w:t>
            </w:r>
          </w:p>
        </w:tc>
        <w:tc>
          <w:tcPr>
            <w:tcW w:w="736" w:type="dxa"/>
            <w:vAlign w:val="center"/>
          </w:tcPr>
          <w:p w14:paraId="52D28E15" w14:textId="603DA3EA" w:rsidR="00BC4FA7" w:rsidRPr="00AF6CF7" w:rsidRDefault="00BC4FA7"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60</w:t>
            </w:r>
          </w:p>
        </w:tc>
        <w:tc>
          <w:tcPr>
            <w:tcW w:w="536" w:type="dxa"/>
            <w:vAlign w:val="center"/>
          </w:tcPr>
          <w:p w14:paraId="72A1A799" w14:textId="77777777" w:rsidR="00BC4FA7" w:rsidRPr="00AF6CF7" w:rsidRDefault="00BC4FA7" w:rsidP="00287FB6">
            <w:pPr>
              <w:spacing w:line="360" w:lineRule="exact"/>
              <w:jc w:val="center"/>
              <w:rPr>
                <w:rFonts w:ascii="Times New Roman" w:hAnsi="Times New Roman"/>
                <w:bCs/>
                <w:iCs/>
                <w:sz w:val="28"/>
                <w:szCs w:val="28"/>
                <w:lang w:val="pt-BR"/>
              </w:rPr>
            </w:pPr>
          </w:p>
        </w:tc>
      </w:tr>
      <w:tr w:rsidR="006C2D21" w:rsidRPr="00AF6CF7" w14:paraId="42989E74" w14:textId="77777777" w:rsidTr="006C2D21">
        <w:tc>
          <w:tcPr>
            <w:tcW w:w="585" w:type="dxa"/>
            <w:vAlign w:val="center"/>
          </w:tcPr>
          <w:p w14:paraId="50DEE6D7" w14:textId="77777777" w:rsidR="00BC4FA7" w:rsidRPr="00AF6CF7" w:rsidRDefault="00BC4FA7" w:rsidP="00287FB6">
            <w:pPr>
              <w:spacing w:line="360" w:lineRule="exact"/>
              <w:rPr>
                <w:rFonts w:ascii="Times New Roman" w:hAnsi="Times New Roman"/>
                <w:bCs/>
                <w:iCs/>
                <w:sz w:val="28"/>
                <w:szCs w:val="28"/>
                <w:lang w:val="pt-BR"/>
              </w:rPr>
            </w:pPr>
          </w:p>
        </w:tc>
        <w:tc>
          <w:tcPr>
            <w:tcW w:w="1126" w:type="dxa"/>
          </w:tcPr>
          <w:p w14:paraId="124A9AB4" w14:textId="77777777" w:rsidR="00BC4FA7" w:rsidRPr="00AF6CF7" w:rsidRDefault="00BC4FA7" w:rsidP="00287FB6">
            <w:pPr>
              <w:spacing w:line="360" w:lineRule="exact"/>
              <w:rPr>
                <w:rFonts w:ascii="Times New Roman" w:hAnsi="Times New Roman"/>
                <w:bCs/>
                <w:iCs/>
                <w:color w:val="000000"/>
                <w:sz w:val="28"/>
                <w:szCs w:val="28"/>
                <w:lang w:val="pt-BR"/>
              </w:rPr>
            </w:pPr>
          </w:p>
        </w:tc>
        <w:tc>
          <w:tcPr>
            <w:tcW w:w="2787" w:type="dxa"/>
          </w:tcPr>
          <w:p w14:paraId="531DA1A3" w14:textId="48E441D5" w:rsidR="00BC4FA7" w:rsidRPr="00AF6CF7" w:rsidRDefault="00BC4FA7" w:rsidP="00287FB6">
            <w:pPr>
              <w:spacing w:line="360" w:lineRule="exact"/>
              <w:rPr>
                <w:rFonts w:ascii="Times New Roman" w:hAnsi="Times New Roman"/>
                <w:bCs/>
                <w:iCs/>
                <w:sz w:val="28"/>
                <w:szCs w:val="28"/>
                <w:lang w:val="pt-BR"/>
              </w:rPr>
            </w:pPr>
            <w:r w:rsidRPr="00AF6CF7">
              <w:rPr>
                <w:rFonts w:ascii="Times New Roman" w:hAnsi="Times New Roman"/>
                <w:bCs/>
                <w:iCs/>
                <w:sz w:val="28"/>
                <w:szCs w:val="28"/>
                <w:lang w:val="pt-BR"/>
              </w:rPr>
              <w:t>Kỹ thuật máy lạnh và điều hòa không khí</w:t>
            </w:r>
          </w:p>
        </w:tc>
        <w:tc>
          <w:tcPr>
            <w:tcW w:w="736" w:type="dxa"/>
            <w:vAlign w:val="center"/>
          </w:tcPr>
          <w:p w14:paraId="32CED789" w14:textId="77777777" w:rsidR="00BC4FA7" w:rsidRPr="00AF6CF7" w:rsidRDefault="00BC4FA7" w:rsidP="00287FB6">
            <w:pPr>
              <w:spacing w:line="360" w:lineRule="exact"/>
              <w:jc w:val="center"/>
              <w:rPr>
                <w:rFonts w:ascii="Times New Roman" w:hAnsi="Times New Roman"/>
                <w:bCs/>
                <w:iCs/>
                <w:sz w:val="28"/>
                <w:szCs w:val="28"/>
                <w:lang w:val="pt-BR"/>
              </w:rPr>
            </w:pPr>
          </w:p>
        </w:tc>
        <w:tc>
          <w:tcPr>
            <w:tcW w:w="736" w:type="dxa"/>
            <w:vAlign w:val="center"/>
          </w:tcPr>
          <w:p w14:paraId="442F7D22" w14:textId="77777777" w:rsidR="00BC4FA7" w:rsidRPr="00AF6CF7" w:rsidRDefault="00BC4FA7" w:rsidP="00287FB6">
            <w:pPr>
              <w:spacing w:line="360" w:lineRule="exact"/>
              <w:jc w:val="center"/>
              <w:rPr>
                <w:rFonts w:ascii="Times New Roman" w:hAnsi="Times New Roman"/>
                <w:bCs/>
                <w:iCs/>
                <w:sz w:val="28"/>
                <w:szCs w:val="28"/>
                <w:lang w:val="pt-BR"/>
              </w:rPr>
            </w:pPr>
          </w:p>
        </w:tc>
        <w:tc>
          <w:tcPr>
            <w:tcW w:w="736" w:type="dxa"/>
            <w:vAlign w:val="center"/>
          </w:tcPr>
          <w:p w14:paraId="6CE05D70" w14:textId="77777777" w:rsidR="00BC4FA7" w:rsidRPr="00AF6CF7" w:rsidRDefault="00BC4FA7" w:rsidP="00287FB6">
            <w:pPr>
              <w:spacing w:line="360" w:lineRule="exact"/>
              <w:jc w:val="center"/>
              <w:rPr>
                <w:rFonts w:ascii="Times New Roman" w:hAnsi="Times New Roman"/>
                <w:bCs/>
                <w:iCs/>
                <w:sz w:val="28"/>
                <w:szCs w:val="28"/>
                <w:lang w:val="pt-BR"/>
              </w:rPr>
            </w:pPr>
          </w:p>
        </w:tc>
        <w:tc>
          <w:tcPr>
            <w:tcW w:w="736" w:type="dxa"/>
            <w:vAlign w:val="center"/>
          </w:tcPr>
          <w:p w14:paraId="766D7497" w14:textId="77777777" w:rsidR="00BC4FA7" w:rsidRPr="00AF6CF7" w:rsidRDefault="00BC4FA7" w:rsidP="00287FB6">
            <w:pPr>
              <w:spacing w:line="360" w:lineRule="exact"/>
              <w:jc w:val="center"/>
              <w:rPr>
                <w:rFonts w:ascii="Times New Roman" w:hAnsi="Times New Roman"/>
                <w:bCs/>
                <w:iCs/>
                <w:sz w:val="28"/>
                <w:szCs w:val="28"/>
                <w:lang w:val="pt-BR"/>
              </w:rPr>
            </w:pPr>
          </w:p>
        </w:tc>
        <w:tc>
          <w:tcPr>
            <w:tcW w:w="736" w:type="dxa"/>
            <w:vAlign w:val="center"/>
          </w:tcPr>
          <w:p w14:paraId="601EBC11" w14:textId="4A0CD0F9" w:rsidR="00BC4FA7" w:rsidRPr="00AF6CF7" w:rsidRDefault="00BC4FA7"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60</w:t>
            </w:r>
          </w:p>
        </w:tc>
        <w:tc>
          <w:tcPr>
            <w:tcW w:w="736" w:type="dxa"/>
            <w:vAlign w:val="center"/>
          </w:tcPr>
          <w:p w14:paraId="1621B1B8" w14:textId="39F012FA" w:rsidR="00BC4FA7" w:rsidRPr="00AF6CF7" w:rsidRDefault="00BC4FA7"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60</w:t>
            </w:r>
          </w:p>
        </w:tc>
        <w:tc>
          <w:tcPr>
            <w:tcW w:w="536" w:type="dxa"/>
            <w:vAlign w:val="center"/>
          </w:tcPr>
          <w:p w14:paraId="25AB95A5" w14:textId="77777777" w:rsidR="00BC4FA7" w:rsidRPr="00AF6CF7" w:rsidRDefault="00BC4FA7" w:rsidP="00287FB6">
            <w:pPr>
              <w:spacing w:line="360" w:lineRule="exact"/>
              <w:jc w:val="center"/>
              <w:rPr>
                <w:rFonts w:ascii="Times New Roman" w:hAnsi="Times New Roman"/>
                <w:bCs/>
                <w:iCs/>
                <w:sz w:val="28"/>
                <w:szCs w:val="28"/>
                <w:lang w:val="pt-BR"/>
              </w:rPr>
            </w:pPr>
          </w:p>
        </w:tc>
      </w:tr>
      <w:tr w:rsidR="006C2D21" w:rsidRPr="00AF6CF7" w14:paraId="43286AEA" w14:textId="77777777" w:rsidTr="006C2D21">
        <w:tc>
          <w:tcPr>
            <w:tcW w:w="585" w:type="dxa"/>
            <w:vAlign w:val="center"/>
          </w:tcPr>
          <w:p w14:paraId="105DA419" w14:textId="77777777" w:rsidR="00BC4FA7" w:rsidRPr="00AF6CF7" w:rsidRDefault="00BC4FA7" w:rsidP="00287FB6">
            <w:pPr>
              <w:spacing w:line="360" w:lineRule="exact"/>
              <w:rPr>
                <w:rFonts w:ascii="Times New Roman" w:hAnsi="Times New Roman"/>
                <w:bCs/>
                <w:iCs/>
                <w:sz w:val="28"/>
                <w:szCs w:val="28"/>
                <w:lang w:val="pt-BR"/>
              </w:rPr>
            </w:pPr>
          </w:p>
        </w:tc>
        <w:tc>
          <w:tcPr>
            <w:tcW w:w="1126" w:type="dxa"/>
          </w:tcPr>
          <w:p w14:paraId="736D007C" w14:textId="77777777" w:rsidR="00BC4FA7" w:rsidRPr="00AF6CF7" w:rsidRDefault="00BC4FA7" w:rsidP="00287FB6">
            <w:pPr>
              <w:spacing w:line="360" w:lineRule="exact"/>
              <w:rPr>
                <w:rFonts w:ascii="Times New Roman" w:hAnsi="Times New Roman"/>
                <w:bCs/>
                <w:iCs/>
                <w:color w:val="000000"/>
                <w:sz w:val="28"/>
                <w:szCs w:val="28"/>
                <w:lang w:val="pt-BR"/>
              </w:rPr>
            </w:pPr>
          </w:p>
        </w:tc>
        <w:tc>
          <w:tcPr>
            <w:tcW w:w="2787" w:type="dxa"/>
          </w:tcPr>
          <w:p w14:paraId="37B89819" w14:textId="77BE5986" w:rsidR="00BC4FA7" w:rsidRPr="00AF6CF7" w:rsidRDefault="00BC4FA7" w:rsidP="00287FB6">
            <w:pPr>
              <w:spacing w:line="360" w:lineRule="exact"/>
              <w:rPr>
                <w:rFonts w:ascii="Times New Roman" w:hAnsi="Times New Roman"/>
                <w:bCs/>
                <w:iCs/>
                <w:sz w:val="28"/>
                <w:szCs w:val="28"/>
                <w:lang w:val="pt-BR"/>
              </w:rPr>
            </w:pPr>
            <w:r w:rsidRPr="00AF6CF7">
              <w:rPr>
                <w:rFonts w:ascii="Times New Roman" w:hAnsi="Times New Roman"/>
                <w:bCs/>
                <w:iCs/>
                <w:sz w:val="28"/>
                <w:szCs w:val="28"/>
                <w:lang w:val="pt-BR"/>
              </w:rPr>
              <w:t xml:space="preserve">Điện ô tô </w:t>
            </w:r>
          </w:p>
        </w:tc>
        <w:tc>
          <w:tcPr>
            <w:tcW w:w="736" w:type="dxa"/>
            <w:vAlign w:val="center"/>
          </w:tcPr>
          <w:p w14:paraId="3FAFC515" w14:textId="77777777" w:rsidR="00BC4FA7" w:rsidRPr="00AF6CF7" w:rsidRDefault="00BC4FA7" w:rsidP="00287FB6">
            <w:pPr>
              <w:spacing w:line="360" w:lineRule="exact"/>
              <w:jc w:val="center"/>
              <w:rPr>
                <w:rFonts w:ascii="Times New Roman" w:hAnsi="Times New Roman"/>
                <w:bCs/>
                <w:iCs/>
                <w:sz w:val="28"/>
                <w:szCs w:val="28"/>
                <w:lang w:val="pt-BR"/>
              </w:rPr>
            </w:pPr>
          </w:p>
        </w:tc>
        <w:tc>
          <w:tcPr>
            <w:tcW w:w="736" w:type="dxa"/>
            <w:vAlign w:val="center"/>
          </w:tcPr>
          <w:p w14:paraId="552893D7" w14:textId="77777777" w:rsidR="00BC4FA7" w:rsidRPr="00AF6CF7" w:rsidRDefault="00BC4FA7" w:rsidP="00287FB6">
            <w:pPr>
              <w:spacing w:line="360" w:lineRule="exact"/>
              <w:jc w:val="center"/>
              <w:rPr>
                <w:rFonts w:ascii="Times New Roman" w:hAnsi="Times New Roman"/>
                <w:bCs/>
                <w:iCs/>
                <w:sz w:val="28"/>
                <w:szCs w:val="28"/>
                <w:lang w:val="pt-BR"/>
              </w:rPr>
            </w:pPr>
          </w:p>
        </w:tc>
        <w:tc>
          <w:tcPr>
            <w:tcW w:w="736" w:type="dxa"/>
            <w:vAlign w:val="center"/>
          </w:tcPr>
          <w:p w14:paraId="10BC7773" w14:textId="77777777" w:rsidR="00BC4FA7" w:rsidRPr="00AF6CF7" w:rsidRDefault="00BC4FA7" w:rsidP="00287FB6">
            <w:pPr>
              <w:spacing w:line="360" w:lineRule="exact"/>
              <w:jc w:val="center"/>
              <w:rPr>
                <w:rFonts w:ascii="Times New Roman" w:hAnsi="Times New Roman"/>
                <w:bCs/>
                <w:iCs/>
                <w:sz w:val="28"/>
                <w:szCs w:val="28"/>
                <w:lang w:val="pt-BR"/>
              </w:rPr>
            </w:pPr>
          </w:p>
        </w:tc>
        <w:tc>
          <w:tcPr>
            <w:tcW w:w="736" w:type="dxa"/>
            <w:vAlign w:val="center"/>
          </w:tcPr>
          <w:p w14:paraId="293F302D" w14:textId="77777777" w:rsidR="00BC4FA7" w:rsidRPr="00AF6CF7" w:rsidRDefault="00BC4FA7" w:rsidP="00287FB6">
            <w:pPr>
              <w:spacing w:line="360" w:lineRule="exact"/>
              <w:jc w:val="center"/>
              <w:rPr>
                <w:rFonts w:ascii="Times New Roman" w:hAnsi="Times New Roman"/>
                <w:bCs/>
                <w:iCs/>
                <w:sz w:val="28"/>
                <w:szCs w:val="28"/>
                <w:lang w:val="pt-BR"/>
              </w:rPr>
            </w:pPr>
          </w:p>
        </w:tc>
        <w:tc>
          <w:tcPr>
            <w:tcW w:w="736" w:type="dxa"/>
            <w:vAlign w:val="center"/>
          </w:tcPr>
          <w:p w14:paraId="7827E711" w14:textId="1DCA6EEC" w:rsidR="00BC4FA7" w:rsidRPr="00AF6CF7" w:rsidRDefault="00BC4FA7"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50</w:t>
            </w:r>
          </w:p>
        </w:tc>
        <w:tc>
          <w:tcPr>
            <w:tcW w:w="736" w:type="dxa"/>
            <w:vAlign w:val="center"/>
          </w:tcPr>
          <w:p w14:paraId="2DD86446" w14:textId="087C45AE" w:rsidR="00BC4FA7" w:rsidRPr="00AF6CF7" w:rsidRDefault="00BC4FA7"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50</w:t>
            </w:r>
          </w:p>
        </w:tc>
        <w:tc>
          <w:tcPr>
            <w:tcW w:w="536" w:type="dxa"/>
            <w:vAlign w:val="center"/>
          </w:tcPr>
          <w:p w14:paraId="618B96E3" w14:textId="77777777" w:rsidR="00BC4FA7" w:rsidRPr="00AF6CF7" w:rsidRDefault="00BC4FA7" w:rsidP="00287FB6">
            <w:pPr>
              <w:spacing w:line="360" w:lineRule="exact"/>
              <w:jc w:val="center"/>
              <w:rPr>
                <w:rFonts w:ascii="Times New Roman" w:hAnsi="Times New Roman"/>
                <w:bCs/>
                <w:iCs/>
                <w:sz w:val="28"/>
                <w:szCs w:val="28"/>
                <w:lang w:val="pt-BR"/>
              </w:rPr>
            </w:pPr>
          </w:p>
        </w:tc>
      </w:tr>
      <w:tr w:rsidR="006C2D21" w:rsidRPr="00AF6CF7" w14:paraId="07157118" w14:textId="77777777" w:rsidTr="006C2D21">
        <w:tc>
          <w:tcPr>
            <w:tcW w:w="585" w:type="dxa"/>
            <w:vAlign w:val="center"/>
          </w:tcPr>
          <w:p w14:paraId="03D9DEE2" w14:textId="77777777" w:rsidR="00BC4FA7" w:rsidRPr="00AF6CF7" w:rsidRDefault="00BC4FA7" w:rsidP="00287FB6">
            <w:pPr>
              <w:spacing w:line="360" w:lineRule="exact"/>
              <w:rPr>
                <w:rFonts w:ascii="Times New Roman" w:hAnsi="Times New Roman"/>
                <w:bCs/>
                <w:iCs/>
                <w:sz w:val="28"/>
                <w:szCs w:val="28"/>
                <w:lang w:val="pt-BR"/>
              </w:rPr>
            </w:pPr>
          </w:p>
        </w:tc>
        <w:tc>
          <w:tcPr>
            <w:tcW w:w="1126" w:type="dxa"/>
          </w:tcPr>
          <w:p w14:paraId="58484969" w14:textId="77777777" w:rsidR="00BC4FA7" w:rsidRPr="00AF6CF7" w:rsidRDefault="00BC4FA7" w:rsidP="00287FB6">
            <w:pPr>
              <w:spacing w:line="360" w:lineRule="exact"/>
              <w:rPr>
                <w:rFonts w:ascii="Times New Roman" w:hAnsi="Times New Roman"/>
                <w:bCs/>
                <w:iCs/>
                <w:color w:val="000000"/>
                <w:sz w:val="28"/>
                <w:szCs w:val="28"/>
                <w:lang w:val="pt-BR"/>
              </w:rPr>
            </w:pPr>
          </w:p>
        </w:tc>
        <w:tc>
          <w:tcPr>
            <w:tcW w:w="2787" w:type="dxa"/>
          </w:tcPr>
          <w:p w14:paraId="68351BA8" w14:textId="5C7D5F04" w:rsidR="00BC4FA7" w:rsidRPr="00AF6CF7" w:rsidRDefault="00BC4FA7" w:rsidP="00287FB6">
            <w:pPr>
              <w:spacing w:line="360" w:lineRule="exact"/>
              <w:rPr>
                <w:rFonts w:ascii="Times New Roman" w:hAnsi="Times New Roman"/>
                <w:bCs/>
                <w:iCs/>
                <w:sz w:val="28"/>
                <w:szCs w:val="28"/>
                <w:lang w:val="pt-BR"/>
              </w:rPr>
            </w:pPr>
            <w:r w:rsidRPr="00AF6CF7">
              <w:rPr>
                <w:rFonts w:ascii="Times New Roman" w:hAnsi="Times New Roman"/>
                <w:bCs/>
                <w:iCs/>
                <w:sz w:val="28"/>
                <w:szCs w:val="28"/>
                <w:lang w:val="pt-BR"/>
              </w:rPr>
              <w:t>May thời trang</w:t>
            </w:r>
          </w:p>
        </w:tc>
        <w:tc>
          <w:tcPr>
            <w:tcW w:w="736" w:type="dxa"/>
            <w:vAlign w:val="center"/>
          </w:tcPr>
          <w:p w14:paraId="5872E60E" w14:textId="1C49D671" w:rsidR="00BC4FA7" w:rsidRPr="00AF6CF7" w:rsidRDefault="00BC4FA7"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65</w:t>
            </w:r>
          </w:p>
        </w:tc>
        <w:tc>
          <w:tcPr>
            <w:tcW w:w="736" w:type="dxa"/>
            <w:vAlign w:val="center"/>
          </w:tcPr>
          <w:p w14:paraId="4AF081C0" w14:textId="3EC822A1" w:rsidR="00BC4FA7" w:rsidRPr="00AF6CF7" w:rsidRDefault="00BC4FA7"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65</w:t>
            </w:r>
          </w:p>
        </w:tc>
        <w:tc>
          <w:tcPr>
            <w:tcW w:w="736" w:type="dxa"/>
            <w:vAlign w:val="center"/>
          </w:tcPr>
          <w:p w14:paraId="07AE745A" w14:textId="5CA2060D" w:rsidR="00BC4FA7" w:rsidRPr="00AF6CF7" w:rsidRDefault="00BC4FA7"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65</w:t>
            </w:r>
          </w:p>
        </w:tc>
        <w:tc>
          <w:tcPr>
            <w:tcW w:w="736" w:type="dxa"/>
            <w:vAlign w:val="center"/>
          </w:tcPr>
          <w:p w14:paraId="4AB24CC1" w14:textId="77777777" w:rsidR="00BC4FA7" w:rsidRPr="00AF6CF7" w:rsidRDefault="00BC4FA7" w:rsidP="00287FB6">
            <w:pPr>
              <w:spacing w:line="360" w:lineRule="exact"/>
              <w:jc w:val="center"/>
              <w:rPr>
                <w:rFonts w:ascii="Times New Roman" w:hAnsi="Times New Roman"/>
                <w:bCs/>
                <w:iCs/>
                <w:sz w:val="28"/>
                <w:szCs w:val="28"/>
                <w:lang w:val="pt-BR"/>
              </w:rPr>
            </w:pPr>
          </w:p>
        </w:tc>
        <w:tc>
          <w:tcPr>
            <w:tcW w:w="736" w:type="dxa"/>
            <w:vAlign w:val="center"/>
          </w:tcPr>
          <w:p w14:paraId="35375A76" w14:textId="76CC718E" w:rsidR="00BC4FA7" w:rsidRPr="00AF6CF7" w:rsidRDefault="00BC4FA7"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65</w:t>
            </w:r>
          </w:p>
        </w:tc>
        <w:tc>
          <w:tcPr>
            <w:tcW w:w="736" w:type="dxa"/>
            <w:vAlign w:val="center"/>
          </w:tcPr>
          <w:p w14:paraId="27962C3F" w14:textId="0FCD55B8" w:rsidR="00BC4FA7" w:rsidRPr="00AF6CF7" w:rsidRDefault="00BC4FA7"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65</w:t>
            </w:r>
          </w:p>
        </w:tc>
        <w:tc>
          <w:tcPr>
            <w:tcW w:w="536" w:type="dxa"/>
            <w:vAlign w:val="center"/>
          </w:tcPr>
          <w:p w14:paraId="472C3C63" w14:textId="77777777" w:rsidR="00BC4FA7" w:rsidRPr="00AF6CF7" w:rsidRDefault="00BC4FA7" w:rsidP="00287FB6">
            <w:pPr>
              <w:spacing w:line="360" w:lineRule="exact"/>
              <w:jc w:val="center"/>
              <w:rPr>
                <w:rFonts w:ascii="Times New Roman" w:hAnsi="Times New Roman"/>
                <w:bCs/>
                <w:iCs/>
                <w:sz w:val="28"/>
                <w:szCs w:val="28"/>
                <w:lang w:val="pt-BR"/>
              </w:rPr>
            </w:pPr>
          </w:p>
        </w:tc>
      </w:tr>
      <w:tr w:rsidR="006C2D21" w:rsidRPr="00AF6CF7" w14:paraId="3637348E" w14:textId="77777777" w:rsidTr="006C2D21">
        <w:tc>
          <w:tcPr>
            <w:tcW w:w="585" w:type="dxa"/>
            <w:vAlign w:val="center"/>
          </w:tcPr>
          <w:p w14:paraId="4D1544C3" w14:textId="77777777" w:rsidR="00BC4FA7" w:rsidRPr="00AF6CF7" w:rsidRDefault="00BC4FA7" w:rsidP="00287FB6">
            <w:pPr>
              <w:spacing w:line="360" w:lineRule="exact"/>
              <w:rPr>
                <w:rFonts w:ascii="Times New Roman" w:hAnsi="Times New Roman"/>
                <w:bCs/>
                <w:iCs/>
                <w:sz w:val="28"/>
                <w:szCs w:val="28"/>
                <w:lang w:val="pt-BR"/>
              </w:rPr>
            </w:pPr>
          </w:p>
        </w:tc>
        <w:tc>
          <w:tcPr>
            <w:tcW w:w="1126" w:type="dxa"/>
          </w:tcPr>
          <w:p w14:paraId="43FBC807" w14:textId="77777777" w:rsidR="00BC4FA7" w:rsidRPr="00AF6CF7" w:rsidRDefault="00BC4FA7" w:rsidP="00287FB6">
            <w:pPr>
              <w:spacing w:line="360" w:lineRule="exact"/>
              <w:rPr>
                <w:rFonts w:ascii="Times New Roman" w:hAnsi="Times New Roman"/>
                <w:bCs/>
                <w:iCs/>
                <w:color w:val="000000"/>
                <w:sz w:val="28"/>
                <w:szCs w:val="28"/>
                <w:lang w:val="pt-BR"/>
              </w:rPr>
            </w:pPr>
          </w:p>
        </w:tc>
        <w:tc>
          <w:tcPr>
            <w:tcW w:w="2787" w:type="dxa"/>
          </w:tcPr>
          <w:p w14:paraId="2D35908E" w14:textId="50B307AD" w:rsidR="00BC4FA7" w:rsidRPr="00AF6CF7" w:rsidRDefault="00BC4FA7" w:rsidP="00287FB6">
            <w:pPr>
              <w:spacing w:line="360" w:lineRule="exact"/>
              <w:rPr>
                <w:rFonts w:ascii="Times New Roman" w:hAnsi="Times New Roman"/>
                <w:bCs/>
                <w:iCs/>
                <w:sz w:val="28"/>
                <w:szCs w:val="28"/>
                <w:lang w:val="pt-BR"/>
              </w:rPr>
            </w:pPr>
            <w:r w:rsidRPr="00AF6CF7">
              <w:rPr>
                <w:rFonts w:ascii="Times New Roman" w:hAnsi="Times New Roman"/>
                <w:bCs/>
                <w:iCs/>
                <w:sz w:val="28"/>
                <w:szCs w:val="28"/>
                <w:lang w:val="pt-BR"/>
              </w:rPr>
              <w:t>Hàn</w:t>
            </w:r>
          </w:p>
        </w:tc>
        <w:tc>
          <w:tcPr>
            <w:tcW w:w="736" w:type="dxa"/>
            <w:vAlign w:val="center"/>
          </w:tcPr>
          <w:p w14:paraId="7AF77385" w14:textId="603C4DC2" w:rsidR="00BC4FA7" w:rsidRPr="00AF6CF7" w:rsidRDefault="00BC4FA7"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80</w:t>
            </w:r>
          </w:p>
        </w:tc>
        <w:tc>
          <w:tcPr>
            <w:tcW w:w="736" w:type="dxa"/>
            <w:vAlign w:val="center"/>
          </w:tcPr>
          <w:p w14:paraId="0217B0A7" w14:textId="3C41E6EE" w:rsidR="00BC4FA7" w:rsidRPr="00AF6CF7" w:rsidRDefault="00BC4FA7"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80</w:t>
            </w:r>
          </w:p>
        </w:tc>
        <w:tc>
          <w:tcPr>
            <w:tcW w:w="736" w:type="dxa"/>
            <w:vAlign w:val="center"/>
          </w:tcPr>
          <w:p w14:paraId="61E0A98B" w14:textId="406E7F0D" w:rsidR="00BC4FA7" w:rsidRPr="00AF6CF7" w:rsidRDefault="00BC4FA7"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80</w:t>
            </w:r>
          </w:p>
        </w:tc>
        <w:tc>
          <w:tcPr>
            <w:tcW w:w="736" w:type="dxa"/>
            <w:vAlign w:val="center"/>
          </w:tcPr>
          <w:p w14:paraId="02D52027" w14:textId="77777777" w:rsidR="00BC4FA7" w:rsidRPr="00AF6CF7" w:rsidRDefault="00BC4FA7" w:rsidP="00287FB6">
            <w:pPr>
              <w:spacing w:line="360" w:lineRule="exact"/>
              <w:jc w:val="center"/>
              <w:rPr>
                <w:rFonts w:ascii="Times New Roman" w:hAnsi="Times New Roman"/>
                <w:bCs/>
                <w:iCs/>
                <w:sz w:val="28"/>
                <w:szCs w:val="28"/>
                <w:lang w:val="pt-BR"/>
              </w:rPr>
            </w:pPr>
          </w:p>
        </w:tc>
        <w:tc>
          <w:tcPr>
            <w:tcW w:w="736" w:type="dxa"/>
            <w:vAlign w:val="center"/>
          </w:tcPr>
          <w:p w14:paraId="453F3CCD" w14:textId="7B73C684" w:rsidR="00BC4FA7" w:rsidRPr="00AF6CF7" w:rsidRDefault="00BC4FA7"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80</w:t>
            </w:r>
          </w:p>
        </w:tc>
        <w:tc>
          <w:tcPr>
            <w:tcW w:w="736" w:type="dxa"/>
            <w:vAlign w:val="center"/>
          </w:tcPr>
          <w:p w14:paraId="260C6D00" w14:textId="72DFE3CC" w:rsidR="00BC4FA7" w:rsidRPr="00AF6CF7" w:rsidRDefault="00BC4FA7" w:rsidP="00287FB6">
            <w:pPr>
              <w:spacing w:line="360" w:lineRule="exact"/>
              <w:jc w:val="center"/>
              <w:rPr>
                <w:rFonts w:ascii="Times New Roman" w:hAnsi="Times New Roman"/>
                <w:bCs/>
                <w:iCs/>
                <w:sz w:val="28"/>
                <w:szCs w:val="28"/>
                <w:lang w:val="pt-BR"/>
              </w:rPr>
            </w:pPr>
            <w:r w:rsidRPr="00AF6CF7">
              <w:rPr>
                <w:rFonts w:ascii="Times New Roman" w:hAnsi="Times New Roman"/>
                <w:bCs/>
                <w:iCs/>
                <w:sz w:val="28"/>
                <w:szCs w:val="28"/>
                <w:lang w:val="pt-BR"/>
              </w:rPr>
              <w:t>80</w:t>
            </w:r>
          </w:p>
        </w:tc>
        <w:tc>
          <w:tcPr>
            <w:tcW w:w="536" w:type="dxa"/>
            <w:vAlign w:val="center"/>
          </w:tcPr>
          <w:p w14:paraId="45BE7264" w14:textId="77777777" w:rsidR="00BC4FA7" w:rsidRPr="00AF6CF7" w:rsidRDefault="00BC4FA7" w:rsidP="00287FB6">
            <w:pPr>
              <w:spacing w:line="360" w:lineRule="exact"/>
              <w:jc w:val="center"/>
              <w:rPr>
                <w:rFonts w:ascii="Times New Roman" w:hAnsi="Times New Roman"/>
                <w:bCs/>
                <w:iCs/>
                <w:sz w:val="28"/>
                <w:szCs w:val="28"/>
                <w:lang w:val="pt-BR"/>
              </w:rPr>
            </w:pPr>
          </w:p>
        </w:tc>
      </w:tr>
    </w:tbl>
    <w:p w14:paraId="57797F2D" w14:textId="6B10BC15" w:rsidR="006317BF" w:rsidRPr="004F20EB" w:rsidRDefault="006317BF" w:rsidP="00287FB6">
      <w:pPr>
        <w:spacing w:line="360" w:lineRule="exact"/>
        <w:jc w:val="both"/>
        <w:rPr>
          <w:i/>
          <w:sz w:val="14"/>
          <w:szCs w:val="14"/>
        </w:rPr>
      </w:pPr>
    </w:p>
    <w:p w14:paraId="22E0E2D0" w14:textId="422FBE0D" w:rsidR="00713743" w:rsidRPr="00AF6CF7" w:rsidRDefault="00554A05" w:rsidP="0066020F">
      <w:pPr>
        <w:pStyle w:val="Heading1"/>
        <w:spacing w:before="0" w:after="0" w:line="360" w:lineRule="exact"/>
        <w:rPr>
          <w:rFonts w:ascii="Times New Roman" w:hAnsi="Times New Roman"/>
          <w:sz w:val="28"/>
          <w:szCs w:val="28"/>
          <w:lang w:val="en-US"/>
        </w:rPr>
      </w:pPr>
      <w:bookmarkStart w:id="28" w:name="_Toc59785724"/>
      <w:bookmarkStart w:id="29" w:name="_Toc155080650"/>
      <w:r w:rsidRPr="00AF6CF7">
        <w:rPr>
          <w:rFonts w:ascii="Times New Roman" w:hAnsi="Times New Roman"/>
          <w:sz w:val="28"/>
          <w:szCs w:val="28"/>
          <w:lang w:val="en-US"/>
        </w:rPr>
        <w:t>5.</w:t>
      </w:r>
      <w:r w:rsidR="00110B2C" w:rsidRPr="00AF6CF7">
        <w:rPr>
          <w:rFonts w:ascii="Times New Roman" w:hAnsi="Times New Roman"/>
          <w:sz w:val="28"/>
          <w:szCs w:val="28"/>
        </w:rPr>
        <w:t xml:space="preserve"> </w:t>
      </w:r>
      <w:bookmarkEnd w:id="28"/>
      <w:r w:rsidRPr="00AF6CF7">
        <w:rPr>
          <w:rFonts w:ascii="Times New Roman" w:hAnsi="Times New Roman"/>
          <w:sz w:val="28"/>
          <w:szCs w:val="28"/>
          <w:lang w:val="en-US"/>
        </w:rPr>
        <w:t>Cơ sở vật chất, thư viện, tài chính</w:t>
      </w:r>
      <w:bookmarkEnd w:id="29"/>
    </w:p>
    <w:p w14:paraId="774672BB" w14:textId="33E3B8A7" w:rsidR="000E5E06" w:rsidRPr="00AF6CF7" w:rsidRDefault="00554A05" w:rsidP="00554A05">
      <w:pPr>
        <w:pStyle w:val="Heading2"/>
        <w:spacing w:before="0" w:line="360" w:lineRule="exact"/>
        <w:rPr>
          <w:rFonts w:ascii="Times New Roman" w:eastAsia="Arial" w:hAnsi="Times New Roman" w:cs="Times New Roman"/>
          <w:color w:val="auto"/>
          <w:sz w:val="28"/>
          <w:szCs w:val="28"/>
          <w:lang w:val="nl-NL"/>
        </w:rPr>
      </w:pPr>
      <w:bookmarkStart w:id="30" w:name="_Toc155080651"/>
      <w:r w:rsidRPr="00AF6CF7">
        <w:rPr>
          <w:rFonts w:ascii="Times New Roman" w:eastAsia="Arial" w:hAnsi="Times New Roman" w:cs="Times New Roman"/>
          <w:color w:val="auto"/>
          <w:sz w:val="28"/>
          <w:szCs w:val="28"/>
          <w:lang w:val="nl-NL"/>
        </w:rPr>
        <w:t>5.1</w:t>
      </w:r>
      <w:r w:rsidR="00CB6228" w:rsidRPr="00AF6CF7">
        <w:rPr>
          <w:rFonts w:ascii="Times New Roman" w:eastAsia="Arial" w:hAnsi="Times New Roman" w:cs="Times New Roman"/>
          <w:color w:val="auto"/>
          <w:sz w:val="28"/>
          <w:szCs w:val="28"/>
          <w:lang w:val="nl-NL"/>
        </w:rPr>
        <w:t>.</w:t>
      </w:r>
      <w:r w:rsidRPr="00AF6CF7">
        <w:rPr>
          <w:rFonts w:ascii="Times New Roman" w:eastAsia="Arial" w:hAnsi="Times New Roman" w:cs="Times New Roman"/>
          <w:color w:val="auto"/>
          <w:sz w:val="28"/>
          <w:szCs w:val="28"/>
          <w:lang w:val="nl-NL"/>
        </w:rPr>
        <w:t xml:space="preserve"> Cơ sở vật chất</w:t>
      </w:r>
      <w:r w:rsidR="00CB6228" w:rsidRPr="00AF6CF7">
        <w:rPr>
          <w:rFonts w:ascii="Times New Roman" w:eastAsia="Arial" w:hAnsi="Times New Roman" w:cs="Times New Roman"/>
          <w:color w:val="auto"/>
          <w:sz w:val="28"/>
          <w:szCs w:val="28"/>
          <w:lang w:val="nl-NL"/>
        </w:rPr>
        <w:t>:</w:t>
      </w:r>
      <w:bookmarkEnd w:id="30"/>
      <w:r w:rsidR="000E5CDF" w:rsidRPr="00AF6CF7">
        <w:rPr>
          <w:rFonts w:ascii="Times New Roman" w:eastAsia="Arial" w:hAnsi="Times New Roman" w:cs="Times New Roman"/>
          <w:color w:val="auto"/>
          <w:sz w:val="28"/>
          <w:szCs w:val="28"/>
          <w:lang w:val="nl-NL"/>
        </w:rPr>
        <w:t xml:space="preserve"> </w:t>
      </w:r>
    </w:p>
    <w:p w14:paraId="59BC722E" w14:textId="1B20935D" w:rsidR="007E0F82" w:rsidRPr="006A1079" w:rsidRDefault="000E5CDF" w:rsidP="006A1079">
      <w:pPr>
        <w:spacing w:after="100" w:line="360" w:lineRule="exact"/>
        <w:ind w:firstLine="720"/>
        <w:jc w:val="both"/>
        <w:rPr>
          <w:sz w:val="28"/>
          <w:szCs w:val="28"/>
        </w:rPr>
      </w:pPr>
      <w:r w:rsidRPr="006A1079">
        <w:rPr>
          <w:sz w:val="28"/>
          <w:szCs w:val="28"/>
        </w:rPr>
        <w:t>Tổng diện tích đất</w:t>
      </w:r>
      <w:r w:rsidR="005D04EF" w:rsidRPr="006A1079">
        <w:rPr>
          <w:sz w:val="28"/>
          <w:szCs w:val="28"/>
        </w:rPr>
        <w:t xml:space="preserve"> của Trường</w:t>
      </w:r>
      <w:r w:rsidRPr="006A1079">
        <w:rPr>
          <w:sz w:val="28"/>
          <w:szCs w:val="28"/>
        </w:rPr>
        <w:t>:</w:t>
      </w:r>
      <w:r w:rsidR="00071162" w:rsidRPr="006A1079">
        <w:rPr>
          <w:sz w:val="28"/>
          <w:szCs w:val="28"/>
        </w:rPr>
        <w:t xml:space="preserve"> </w:t>
      </w:r>
      <w:r w:rsidR="00E45C17" w:rsidRPr="006A1079">
        <w:rPr>
          <w:sz w:val="28"/>
          <w:szCs w:val="28"/>
        </w:rPr>
        <w:t>40.198</w:t>
      </w:r>
      <w:bookmarkStart w:id="31" w:name="_Hlk91250529"/>
      <w:r w:rsidR="00CB6228" w:rsidRPr="006A1079">
        <w:rPr>
          <w:sz w:val="28"/>
          <w:szCs w:val="28"/>
        </w:rPr>
        <w:t xml:space="preserve"> </w:t>
      </w:r>
      <w:r w:rsidRPr="006A1079">
        <w:rPr>
          <w:sz w:val="28"/>
          <w:szCs w:val="28"/>
        </w:rPr>
        <w:t>m2</w:t>
      </w:r>
      <w:bookmarkEnd w:id="31"/>
    </w:p>
    <w:p w14:paraId="60B79DE4" w14:textId="3A3ABAC9" w:rsidR="00FF0E04" w:rsidRPr="006A1079" w:rsidRDefault="00FF0E04" w:rsidP="006A1079">
      <w:pPr>
        <w:spacing w:after="100" w:line="360" w:lineRule="exact"/>
        <w:ind w:firstLine="720"/>
        <w:jc w:val="both"/>
        <w:rPr>
          <w:sz w:val="28"/>
          <w:szCs w:val="28"/>
        </w:rPr>
      </w:pPr>
      <w:r w:rsidRPr="006A1079">
        <w:rPr>
          <w:sz w:val="28"/>
          <w:szCs w:val="28"/>
        </w:rPr>
        <w:t xml:space="preserve">- Khu nhà hiệu bộ: </w:t>
      </w:r>
      <w:r w:rsidR="00DA65DF" w:rsidRPr="006A1079">
        <w:rPr>
          <w:sz w:val="28"/>
          <w:szCs w:val="28"/>
        </w:rPr>
        <w:tab/>
      </w:r>
      <w:r w:rsidR="002D2050" w:rsidRPr="006A1079">
        <w:rPr>
          <w:sz w:val="28"/>
          <w:szCs w:val="28"/>
        </w:rPr>
        <w:tab/>
      </w:r>
      <w:r w:rsidRPr="006A1079">
        <w:rPr>
          <w:sz w:val="28"/>
          <w:szCs w:val="28"/>
        </w:rPr>
        <w:t>1.275</w:t>
      </w:r>
      <w:bookmarkStart w:id="32" w:name="_Hlk91251163"/>
      <w:r w:rsidR="00CB6228" w:rsidRPr="006A1079">
        <w:rPr>
          <w:sz w:val="28"/>
          <w:szCs w:val="28"/>
        </w:rPr>
        <w:t xml:space="preserve"> </w:t>
      </w:r>
      <w:r w:rsidRPr="006A1079">
        <w:rPr>
          <w:sz w:val="28"/>
          <w:szCs w:val="28"/>
        </w:rPr>
        <w:t>m2</w:t>
      </w:r>
      <w:bookmarkEnd w:id="32"/>
    </w:p>
    <w:p w14:paraId="75A9C4EF" w14:textId="7A1C85AF" w:rsidR="00FF0E04" w:rsidRPr="006A1079" w:rsidRDefault="007E0F82" w:rsidP="006A1079">
      <w:pPr>
        <w:spacing w:after="100" w:line="360" w:lineRule="exact"/>
        <w:ind w:firstLine="720"/>
        <w:jc w:val="both"/>
        <w:rPr>
          <w:sz w:val="28"/>
          <w:szCs w:val="28"/>
        </w:rPr>
      </w:pPr>
      <w:r w:rsidRPr="006A1079">
        <w:rPr>
          <w:sz w:val="28"/>
          <w:szCs w:val="28"/>
        </w:rPr>
        <w:lastRenderedPageBreak/>
        <w:t>-</w:t>
      </w:r>
      <w:r w:rsidR="00FF0E04" w:rsidRPr="006A1079">
        <w:rPr>
          <w:sz w:val="28"/>
          <w:szCs w:val="28"/>
        </w:rPr>
        <w:t xml:space="preserve"> Phòng học lý thuyết: </w:t>
      </w:r>
      <w:r w:rsidR="0066020F" w:rsidRPr="006A1079">
        <w:rPr>
          <w:sz w:val="28"/>
          <w:szCs w:val="28"/>
        </w:rPr>
        <w:tab/>
      </w:r>
      <w:r w:rsidR="002D2050" w:rsidRPr="006A1079">
        <w:rPr>
          <w:sz w:val="28"/>
          <w:szCs w:val="28"/>
        </w:rPr>
        <w:tab/>
      </w:r>
      <w:r w:rsidR="00FF0E04" w:rsidRPr="006A1079">
        <w:rPr>
          <w:sz w:val="28"/>
          <w:szCs w:val="28"/>
        </w:rPr>
        <w:t>4.354</w:t>
      </w:r>
      <w:r w:rsidR="00CB6228" w:rsidRPr="006A1079">
        <w:rPr>
          <w:sz w:val="28"/>
          <w:szCs w:val="28"/>
        </w:rPr>
        <w:t xml:space="preserve"> </w:t>
      </w:r>
      <w:r w:rsidR="00FF0E04" w:rsidRPr="006A1079">
        <w:rPr>
          <w:sz w:val="28"/>
          <w:szCs w:val="28"/>
        </w:rPr>
        <w:t>m2</w:t>
      </w:r>
      <w:r w:rsidR="00B4544D" w:rsidRPr="006A1079">
        <w:rPr>
          <w:sz w:val="28"/>
          <w:szCs w:val="28"/>
        </w:rPr>
        <w:t xml:space="preserve"> </w:t>
      </w:r>
    </w:p>
    <w:p w14:paraId="5C7CDAFC" w14:textId="29142B04" w:rsidR="00DA65DF" w:rsidRPr="006A1079" w:rsidRDefault="00DA65DF" w:rsidP="006A1079">
      <w:pPr>
        <w:spacing w:after="100" w:line="360" w:lineRule="exact"/>
        <w:ind w:firstLine="720"/>
        <w:jc w:val="both"/>
        <w:rPr>
          <w:sz w:val="28"/>
          <w:szCs w:val="28"/>
        </w:rPr>
      </w:pPr>
      <w:r w:rsidRPr="006A1079">
        <w:rPr>
          <w:sz w:val="28"/>
          <w:szCs w:val="28"/>
        </w:rPr>
        <w:t xml:space="preserve">- Xưởng thực hành: </w:t>
      </w:r>
      <w:r w:rsidRPr="006A1079">
        <w:rPr>
          <w:sz w:val="28"/>
          <w:szCs w:val="28"/>
        </w:rPr>
        <w:tab/>
      </w:r>
      <w:r w:rsidR="00CB6228" w:rsidRPr="006A1079">
        <w:rPr>
          <w:sz w:val="28"/>
          <w:szCs w:val="28"/>
        </w:rPr>
        <w:tab/>
      </w:r>
      <w:r w:rsidRPr="006A1079">
        <w:rPr>
          <w:sz w:val="28"/>
          <w:szCs w:val="28"/>
        </w:rPr>
        <w:t>7.024</w:t>
      </w:r>
      <w:r w:rsidR="00CB6228" w:rsidRPr="006A1079">
        <w:rPr>
          <w:sz w:val="28"/>
          <w:szCs w:val="28"/>
        </w:rPr>
        <w:t xml:space="preserve"> m2</w:t>
      </w:r>
      <w:r w:rsidR="00073136" w:rsidRPr="006A1079">
        <w:rPr>
          <w:sz w:val="28"/>
          <w:szCs w:val="28"/>
        </w:rPr>
        <w:t xml:space="preserve"> (14 xưởng)</w:t>
      </w:r>
    </w:p>
    <w:p w14:paraId="59326249" w14:textId="79A7ECF2" w:rsidR="00DA65DF" w:rsidRPr="006A1079" w:rsidRDefault="00DA65DF" w:rsidP="006A1079">
      <w:pPr>
        <w:spacing w:after="100" w:line="360" w:lineRule="exact"/>
        <w:ind w:firstLine="720"/>
        <w:jc w:val="both"/>
        <w:rPr>
          <w:sz w:val="28"/>
          <w:szCs w:val="28"/>
        </w:rPr>
      </w:pPr>
      <w:r w:rsidRPr="006A1079">
        <w:rPr>
          <w:sz w:val="28"/>
          <w:szCs w:val="28"/>
        </w:rPr>
        <w:t xml:space="preserve">- Hội trường: </w:t>
      </w:r>
      <w:r w:rsidRPr="006A1079">
        <w:rPr>
          <w:sz w:val="28"/>
          <w:szCs w:val="28"/>
        </w:rPr>
        <w:tab/>
      </w:r>
      <w:r w:rsidRPr="006A1079">
        <w:rPr>
          <w:sz w:val="28"/>
          <w:szCs w:val="28"/>
        </w:rPr>
        <w:tab/>
      </w:r>
      <w:r w:rsidR="00CB6228" w:rsidRPr="006A1079">
        <w:rPr>
          <w:sz w:val="28"/>
          <w:szCs w:val="28"/>
        </w:rPr>
        <w:tab/>
      </w:r>
      <w:r w:rsidRPr="006A1079">
        <w:rPr>
          <w:sz w:val="28"/>
          <w:szCs w:val="28"/>
        </w:rPr>
        <w:t>1.062</w:t>
      </w:r>
      <w:r w:rsidR="00CB6228" w:rsidRPr="006A1079">
        <w:rPr>
          <w:sz w:val="28"/>
          <w:szCs w:val="28"/>
        </w:rPr>
        <w:t xml:space="preserve"> m2</w:t>
      </w:r>
      <w:r w:rsidR="00073136" w:rsidRPr="006A1079">
        <w:rPr>
          <w:sz w:val="28"/>
          <w:szCs w:val="28"/>
        </w:rPr>
        <w:t xml:space="preserve"> ( sức chứa 300 người)</w:t>
      </w:r>
    </w:p>
    <w:p w14:paraId="48895698" w14:textId="25398EB5" w:rsidR="00DA65DF" w:rsidRPr="006A1079" w:rsidRDefault="00DA65DF" w:rsidP="006A1079">
      <w:pPr>
        <w:spacing w:after="100" w:line="360" w:lineRule="exact"/>
        <w:ind w:firstLine="720"/>
        <w:jc w:val="both"/>
        <w:rPr>
          <w:sz w:val="28"/>
          <w:szCs w:val="28"/>
        </w:rPr>
      </w:pPr>
      <w:r w:rsidRPr="006A1079">
        <w:rPr>
          <w:sz w:val="28"/>
          <w:szCs w:val="28"/>
        </w:rPr>
        <w:t xml:space="preserve">- Thư viện: </w:t>
      </w:r>
      <w:r w:rsidRPr="006A1079">
        <w:rPr>
          <w:sz w:val="28"/>
          <w:szCs w:val="28"/>
        </w:rPr>
        <w:tab/>
      </w:r>
      <w:r w:rsidRPr="006A1079">
        <w:rPr>
          <w:sz w:val="28"/>
          <w:szCs w:val="28"/>
        </w:rPr>
        <w:tab/>
        <w:t xml:space="preserve">   </w:t>
      </w:r>
      <w:r w:rsidR="00CB6228" w:rsidRPr="006A1079">
        <w:rPr>
          <w:sz w:val="28"/>
          <w:szCs w:val="28"/>
        </w:rPr>
        <w:tab/>
      </w:r>
      <w:r w:rsidR="00EC1623" w:rsidRPr="006A1079">
        <w:rPr>
          <w:sz w:val="28"/>
          <w:szCs w:val="28"/>
        </w:rPr>
        <w:t xml:space="preserve">   </w:t>
      </w:r>
      <w:r w:rsidRPr="006A1079">
        <w:rPr>
          <w:sz w:val="28"/>
          <w:szCs w:val="28"/>
        </w:rPr>
        <w:t>249</w:t>
      </w:r>
      <w:r w:rsidR="00CB6228" w:rsidRPr="006A1079">
        <w:rPr>
          <w:sz w:val="28"/>
          <w:szCs w:val="28"/>
        </w:rPr>
        <w:t xml:space="preserve"> m2</w:t>
      </w:r>
    </w:p>
    <w:p w14:paraId="73FFA753" w14:textId="79D5B590" w:rsidR="00EC1623" w:rsidRPr="006A1079" w:rsidRDefault="00EC1623" w:rsidP="006A1079">
      <w:pPr>
        <w:spacing w:after="100" w:line="360" w:lineRule="exact"/>
        <w:ind w:firstLine="720"/>
        <w:jc w:val="both"/>
        <w:rPr>
          <w:sz w:val="28"/>
          <w:szCs w:val="28"/>
        </w:rPr>
      </w:pPr>
      <w:r w:rsidRPr="006A1079">
        <w:rPr>
          <w:sz w:val="28"/>
          <w:szCs w:val="28"/>
        </w:rPr>
        <w:t xml:space="preserve">- Phòng máy vi tính:                    </w:t>
      </w:r>
      <w:r w:rsidR="00073136" w:rsidRPr="006A1079">
        <w:rPr>
          <w:sz w:val="28"/>
          <w:szCs w:val="28"/>
        </w:rPr>
        <w:t xml:space="preserve">  </w:t>
      </w:r>
      <w:r w:rsidRPr="006A1079">
        <w:rPr>
          <w:sz w:val="28"/>
          <w:szCs w:val="28"/>
        </w:rPr>
        <w:t xml:space="preserve"> </w:t>
      </w:r>
      <w:r w:rsidR="00073136" w:rsidRPr="006A1079">
        <w:rPr>
          <w:sz w:val="28"/>
          <w:szCs w:val="28"/>
        </w:rPr>
        <w:t xml:space="preserve">50 m2 (02 phòng </w:t>
      </w:r>
      <w:r w:rsidR="00716D3B" w:rsidRPr="006A1079">
        <w:rPr>
          <w:sz w:val="28"/>
          <w:szCs w:val="28"/>
        </w:rPr>
        <w:t>có</w:t>
      </w:r>
      <w:r w:rsidR="00073136" w:rsidRPr="006A1079">
        <w:rPr>
          <w:sz w:val="28"/>
          <w:szCs w:val="28"/>
        </w:rPr>
        <w:t xml:space="preserve"> 80 máy tính)</w:t>
      </w:r>
    </w:p>
    <w:p w14:paraId="07C3BBEF" w14:textId="727681A9" w:rsidR="00DA65DF" w:rsidRPr="006A1079" w:rsidRDefault="00DA65DF" w:rsidP="006A1079">
      <w:pPr>
        <w:spacing w:after="100" w:line="360" w:lineRule="exact"/>
        <w:ind w:firstLine="720"/>
        <w:jc w:val="both"/>
        <w:rPr>
          <w:sz w:val="28"/>
          <w:szCs w:val="28"/>
        </w:rPr>
      </w:pPr>
      <w:r w:rsidRPr="006A1079">
        <w:rPr>
          <w:sz w:val="28"/>
          <w:szCs w:val="28"/>
        </w:rPr>
        <w:t xml:space="preserve">- Ký túc xá: </w:t>
      </w:r>
      <w:r w:rsidRPr="006A1079">
        <w:rPr>
          <w:sz w:val="28"/>
          <w:szCs w:val="28"/>
        </w:rPr>
        <w:tab/>
      </w:r>
      <w:r w:rsidR="00CB6228" w:rsidRPr="006A1079">
        <w:rPr>
          <w:sz w:val="28"/>
          <w:szCs w:val="28"/>
        </w:rPr>
        <w:tab/>
      </w:r>
      <w:r w:rsidR="00CB6228" w:rsidRPr="006A1079">
        <w:rPr>
          <w:sz w:val="28"/>
          <w:szCs w:val="28"/>
        </w:rPr>
        <w:tab/>
      </w:r>
      <w:r w:rsidRPr="006A1079">
        <w:rPr>
          <w:sz w:val="28"/>
          <w:szCs w:val="28"/>
        </w:rPr>
        <w:t>6.195</w:t>
      </w:r>
      <w:r w:rsidR="00CB6228" w:rsidRPr="006A1079">
        <w:rPr>
          <w:sz w:val="28"/>
          <w:szCs w:val="28"/>
        </w:rPr>
        <w:t xml:space="preserve"> m2</w:t>
      </w:r>
      <w:r w:rsidR="00073136" w:rsidRPr="006A1079">
        <w:rPr>
          <w:sz w:val="28"/>
          <w:szCs w:val="28"/>
        </w:rPr>
        <w:t xml:space="preserve"> (52 phòng với 160 giường)</w:t>
      </w:r>
    </w:p>
    <w:p w14:paraId="79A6F7FE" w14:textId="1D8CF007" w:rsidR="00FF0E04" w:rsidRPr="006A1079" w:rsidRDefault="00DA65DF" w:rsidP="006A1079">
      <w:pPr>
        <w:spacing w:after="100" w:line="360" w:lineRule="exact"/>
        <w:ind w:firstLine="720"/>
        <w:jc w:val="both"/>
        <w:rPr>
          <w:sz w:val="28"/>
          <w:szCs w:val="28"/>
        </w:rPr>
      </w:pPr>
      <w:r w:rsidRPr="006A1079">
        <w:rPr>
          <w:sz w:val="28"/>
          <w:szCs w:val="28"/>
        </w:rPr>
        <w:t xml:space="preserve">- Nhà ăn: </w:t>
      </w:r>
      <w:r w:rsidR="00CB6228" w:rsidRPr="006A1079">
        <w:rPr>
          <w:sz w:val="28"/>
          <w:szCs w:val="28"/>
        </w:rPr>
        <w:tab/>
      </w:r>
      <w:r w:rsidR="00CB6228" w:rsidRPr="006A1079">
        <w:rPr>
          <w:sz w:val="28"/>
          <w:szCs w:val="28"/>
        </w:rPr>
        <w:tab/>
      </w:r>
      <w:r w:rsidR="00CB6228" w:rsidRPr="006A1079">
        <w:rPr>
          <w:sz w:val="28"/>
          <w:szCs w:val="28"/>
        </w:rPr>
        <w:tab/>
      </w:r>
      <w:r w:rsidR="00CB6228" w:rsidRPr="006A1079">
        <w:rPr>
          <w:sz w:val="28"/>
          <w:szCs w:val="28"/>
        </w:rPr>
        <w:tab/>
      </w:r>
      <w:r w:rsidRPr="006A1079">
        <w:rPr>
          <w:sz w:val="28"/>
          <w:szCs w:val="28"/>
        </w:rPr>
        <w:t>1.200</w:t>
      </w:r>
      <w:r w:rsidR="00CB6228" w:rsidRPr="006A1079">
        <w:rPr>
          <w:sz w:val="28"/>
          <w:szCs w:val="28"/>
        </w:rPr>
        <w:t xml:space="preserve"> m2</w:t>
      </w:r>
    </w:p>
    <w:p w14:paraId="339F1F8B" w14:textId="4D55DF9B" w:rsidR="00DA65DF" w:rsidRPr="006A1079" w:rsidRDefault="00DA65DF" w:rsidP="006A1079">
      <w:pPr>
        <w:spacing w:after="100" w:line="360" w:lineRule="exact"/>
        <w:ind w:firstLine="720"/>
        <w:jc w:val="both"/>
        <w:rPr>
          <w:sz w:val="28"/>
          <w:szCs w:val="28"/>
        </w:rPr>
      </w:pPr>
      <w:r w:rsidRPr="006A1079">
        <w:rPr>
          <w:sz w:val="28"/>
          <w:szCs w:val="28"/>
        </w:rPr>
        <w:t xml:space="preserve">- Khu giáo dục thể chất: </w:t>
      </w:r>
      <w:r w:rsidR="00CB6228" w:rsidRPr="006A1079">
        <w:rPr>
          <w:sz w:val="28"/>
          <w:szCs w:val="28"/>
        </w:rPr>
        <w:tab/>
      </w:r>
      <w:r w:rsidR="00CB6228" w:rsidRPr="006A1079">
        <w:rPr>
          <w:sz w:val="28"/>
          <w:szCs w:val="28"/>
        </w:rPr>
        <w:tab/>
      </w:r>
      <w:r w:rsidRPr="006A1079">
        <w:rPr>
          <w:sz w:val="28"/>
          <w:szCs w:val="28"/>
        </w:rPr>
        <w:t>20.000</w:t>
      </w:r>
      <w:r w:rsidR="00CB6228" w:rsidRPr="006A1079">
        <w:rPr>
          <w:sz w:val="28"/>
          <w:szCs w:val="28"/>
        </w:rPr>
        <w:t xml:space="preserve"> m2</w:t>
      </w:r>
    </w:p>
    <w:p w14:paraId="055D9D74" w14:textId="4BF5118D" w:rsidR="00DA65DF" w:rsidRPr="006A1079" w:rsidRDefault="00DA65DF" w:rsidP="006A1079">
      <w:pPr>
        <w:spacing w:after="100" w:line="360" w:lineRule="exact"/>
        <w:ind w:firstLine="720"/>
        <w:jc w:val="both"/>
        <w:rPr>
          <w:sz w:val="28"/>
          <w:szCs w:val="28"/>
        </w:rPr>
      </w:pPr>
      <w:r w:rsidRPr="006A1079">
        <w:rPr>
          <w:sz w:val="28"/>
          <w:szCs w:val="28"/>
        </w:rPr>
        <w:t xml:space="preserve">- Các công trình phụ trợ khác: </w:t>
      </w:r>
      <w:r w:rsidR="00CB6228" w:rsidRPr="006A1079">
        <w:rPr>
          <w:sz w:val="28"/>
          <w:szCs w:val="28"/>
        </w:rPr>
        <w:tab/>
      </w:r>
    </w:p>
    <w:p w14:paraId="2B2D6B01" w14:textId="1B58E5D8" w:rsidR="00CB6228" w:rsidRPr="00AF6CF7" w:rsidRDefault="00CB6228" w:rsidP="00CB6228">
      <w:pPr>
        <w:spacing w:line="360" w:lineRule="exact"/>
        <w:rPr>
          <w:rFonts w:eastAsia="Arial"/>
          <w:sz w:val="28"/>
          <w:szCs w:val="28"/>
          <w:lang w:val="nl-NL"/>
        </w:rPr>
      </w:pPr>
      <w:bookmarkStart w:id="33" w:name="_Toc155080652"/>
      <w:r w:rsidRPr="00AF6CF7">
        <w:rPr>
          <w:rStyle w:val="Heading2Char"/>
          <w:rFonts w:ascii="Times New Roman" w:hAnsi="Times New Roman" w:cs="Times New Roman"/>
          <w:color w:val="auto"/>
          <w:sz w:val="28"/>
          <w:szCs w:val="28"/>
        </w:rPr>
        <w:t>5.2. Thư viện</w:t>
      </w:r>
      <w:bookmarkEnd w:id="33"/>
      <w:r w:rsidRPr="00AF6CF7">
        <w:rPr>
          <w:b/>
          <w:bCs/>
          <w:sz w:val="28"/>
          <w:szCs w:val="28"/>
        </w:rPr>
        <w:t>:</w:t>
      </w:r>
      <w:r w:rsidRPr="00AF6CF7">
        <w:rPr>
          <w:sz w:val="28"/>
          <w:szCs w:val="28"/>
        </w:rPr>
        <w:t xml:space="preserve"> 01 phòng với tổng diện tích 249 m2</w:t>
      </w:r>
    </w:p>
    <w:p w14:paraId="20618078" w14:textId="5F631132" w:rsidR="00CB6228" w:rsidRPr="00AF6CF7" w:rsidRDefault="00CB6228" w:rsidP="006A1079">
      <w:pPr>
        <w:spacing w:after="100" w:line="360" w:lineRule="exact"/>
        <w:ind w:firstLine="720"/>
        <w:jc w:val="both"/>
        <w:rPr>
          <w:sz w:val="28"/>
          <w:szCs w:val="28"/>
        </w:rPr>
      </w:pPr>
      <w:r w:rsidRPr="00AF6CF7">
        <w:rPr>
          <w:sz w:val="28"/>
          <w:szCs w:val="28"/>
        </w:rPr>
        <w:t xml:space="preserve">Tổng số lượng đầu sách hiện có: </w:t>
      </w:r>
      <w:r w:rsidR="00767C41" w:rsidRPr="00AF6CF7">
        <w:rPr>
          <w:sz w:val="28"/>
          <w:szCs w:val="28"/>
        </w:rPr>
        <w:t>3</w:t>
      </w:r>
      <w:r w:rsidRPr="00AF6CF7">
        <w:rPr>
          <w:sz w:val="28"/>
          <w:szCs w:val="28"/>
        </w:rPr>
        <w:t>.50</w:t>
      </w:r>
      <w:r w:rsidR="00767C41" w:rsidRPr="00AF6CF7">
        <w:rPr>
          <w:sz w:val="28"/>
          <w:szCs w:val="28"/>
        </w:rPr>
        <w:t>0</w:t>
      </w:r>
      <w:r w:rsidRPr="00AF6CF7">
        <w:rPr>
          <w:sz w:val="28"/>
          <w:szCs w:val="28"/>
        </w:rPr>
        <w:t xml:space="preserve"> lo</w:t>
      </w:r>
      <w:r w:rsidR="00BD0F4B" w:rsidRPr="00AF6CF7">
        <w:rPr>
          <w:sz w:val="28"/>
          <w:szCs w:val="28"/>
        </w:rPr>
        <w:t>ạ</w:t>
      </w:r>
      <w:r w:rsidRPr="00AF6CF7">
        <w:rPr>
          <w:sz w:val="28"/>
          <w:szCs w:val="28"/>
        </w:rPr>
        <w:t>i s</w:t>
      </w:r>
      <w:r w:rsidR="00767C41" w:rsidRPr="00AF6CF7">
        <w:rPr>
          <w:sz w:val="28"/>
          <w:szCs w:val="28"/>
        </w:rPr>
        <w:t>á</w:t>
      </w:r>
      <w:r w:rsidRPr="00AF6CF7">
        <w:rPr>
          <w:sz w:val="28"/>
          <w:szCs w:val="28"/>
        </w:rPr>
        <w:t>ch</w:t>
      </w:r>
      <w:r w:rsidR="00767C41" w:rsidRPr="00AF6CF7">
        <w:rPr>
          <w:sz w:val="28"/>
          <w:szCs w:val="28"/>
        </w:rPr>
        <w:t xml:space="preserve">. </w:t>
      </w:r>
      <w:r w:rsidRPr="00AF6CF7">
        <w:rPr>
          <w:sz w:val="28"/>
          <w:szCs w:val="28"/>
        </w:rPr>
        <w:t>Trong đó giáo trı̀nh chuyên môn</w:t>
      </w:r>
      <w:r w:rsidR="00BD0F4B" w:rsidRPr="00AF6CF7">
        <w:rPr>
          <w:sz w:val="28"/>
          <w:szCs w:val="28"/>
        </w:rPr>
        <w:t xml:space="preserve"> và sách tham khảo</w:t>
      </w:r>
      <w:r w:rsidRPr="00AF6CF7">
        <w:rPr>
          <w:sz w:val="28"/>
          <w:szCs w:val="28"/>
        </w:rPr>
        <w:t xml:space="preserve">: </w:t>
      </w:r>
      <w:r w:rsidR="00BD0F4B" w:rsidRPr="00AF6CF7">
        <w:rPr>
          <w:sz w:val="28"/>
          <w:szCs w:val="28"/>
        </w:rPr>
        <w:t>2.600</w:t>
      </w:r>
      <w:r w:rsidRPr="00AF6CF7">
        <w:rPr>
          <w:sz w:val="28"/>
          <w:szCs w:val="28"/>
        </w:rPr>
        <w:t xml:space="preserve">, số lượng giáo trình do nhà trường tổ chức biên soạn: </w:t>
      </w:r>
      <w:r w:rsidR="00655521" w:rsidRPr="00AF6CF7">
        <w:rPr>
          <w:sz w:val="28"/>
          <w:szCs w:val="28"/>
        </w:rPr>
        <w:t xml:space="preserve">140 </w:t>
      </w:r>
      <w:r w:rsidRPr="00AF6CF7">
        <w:rPr>
          <w:sz w:val="28"/>
          <w:szCs w:val="28"/>
        </w:rPr>
        <w:t>gồm</w:t>
      </w:r>
      <w:r w:rsidR="008313DF" w:rsidRPr="00AF6CF7">
        <w:rPr>
          <w:sz w:val="28"/>
          <w:szCs w:val="28"/>
        </w:rPr>
        <w:t xml:space="preserve"> các nghề: Công nghệ ô tô, Điện công nghiệp, Điện dân dụng, </w:t>
      </w:r>
      <w:r w:rsidR="00655521" w:rsidRPr="00AF6CF7">
        <w:rPr>
          <w:sz w:val="28"/>
          <w:szCs w:val="28"/>
        </w:rPr>
        <w:t xml:space="preserve">Điện lạnh, </w:t>
      </w:r>
      <w:r w:rsidR="008313DF" w:rsidRPr="00AF6CF7">
        <w:rPr>
          <w:sz w:val="28"/>
          <w:szCs w:val="28"/>
        </w:rPr>
        <w:t>Kỹ thuật chế biến món ă</w:t>
      </w:r>
      <w:r w:rsidR="00655521" w:rsidRPr="00AF6CF7">
        <w:rPr>
          <w:sz w:val="28"/>
          <w:szCs w:val="28"/>
        </w:rPr>
        <w:t>n, May thời trang..</w:t>
      </w:r>
    </w:p>
    <w:p w14:paraId="7773B31C" w14:textId="63BFECD3" w:rsidR="00325448" w:rsidRPr="00AF6CF7" w:rsidRDefault="00325448" w:rsidP="00AF6CF7">
      <w:pPr>
        <w:spacing w:line="360" w:lineRule="exact"/>
        <w:rPr>
          <w:rStyle w:val="Heading2Char"/>
          <w:rFonts w:ascii="Times New Roman" w:hAnsi="Times New Roman" w:cs="Times New Roman"/>
          <w:b w:val="0"/>
          <w:bCs w:val="0"/>
          <w:color w:val="auto"/>
          <w:sz w:val="28"/>
          <w:szCs w:val="28"/>
        </w:rPr>
      </w:pPr>
      <w:bookmarkStart w:id="34" w:name="_Toc155080653"/>
      <w:r w:rsidRPr="00AF6CF7">
        <w:rPr>
          <w:rStyle w:val="Heading2Char"/>
          <w:rFonts w:ascii="Times New Roman" w:hAnsi="Times New Roman" w:cs="Times New Roman"/>
          <w:color w:val="auto"/>
          <w:sz w:val="28"/>
          <w:szCs w:val="28"/>
        </w:rPr>
        <w:t>5.3. Tài chính</w:t>
      </w:r>
      <w:r w:rsidRPr="00AF6CF7">
        <w:rPr>
          <w:rStyle w:val="Heading2Char"/>
          <w:rFonts w:ascii="Times New Roman" w:hAnsi="Times New Roman" w:cs="Times New Roman"/>
          <w:b w:val="0"/>
          <w:bCs w:val="0"/>
          <w:color w:val="auto"/>
          <w:sz w:val="28"/>
          <w:szCs w:val="28"/>
        </w:rPr>
        <w:t>:</w:t>
      </w:r>
      <w:bookmarkEnd w:id="34"/>
      <w:r w:rsidRPr="00AF6CF7">
        <w:rPr>
          <w:rStyle w:val="Heading2Char"/>
          <w:rFonts w:ascii="Times New Roman" w:hAnsi="Times New Roman" w:cs="Times New Roman"/>
          <w:b w:val="0"/>
          <w:bCs w:val="0"/>
          <w:color w:val="auto"/>
          <w:sz w:val="28"/>
          <w:szCs w:val="28"/>
        </w:rPr>
        <w:t xml:space="preserve"> </w:t>
      </w:r>
    </w:p>
    <w:p w14:paraId="54ED4067" w14:textId="2CCCA2E2" w:rsidR="00747A79" w:rsidRPr="00AF6CF7" w:rsidRDefault="00747A79" w:rsidP="00747A79">
      <w:pPr>
        <w:rPr>
          <w:b/>
          <w:bCs/>
          <w:sz w:val="28"/>
          <w:szCs w:val="28"/>
        </w:rPr>
      </w:pPr>
    </w:p>
    <w:tbl>
      <w:tblPr>
        <w:tblStyle w:val="TableGrid"/>
        <w:tblW w:w="0" w:type="auto"/>
        <w:tblInd w:w="198" w:type="dxa"/>
        <w:tblLook w:val="04A0" w:firstRow="1" w:lastRow="0" w:firstColumn="1" w:lastColumn="0" w:noHBand="0" w:noVBand="1"/>
      </w:tblPr>
      <w:tblGrid>
        <w:gridCol w:w="2966"/>
        <w:gridCol w:w="1966"/>
        <w:gridCol w:w="1966"/>
        <w:gridCol w:w="1966"/>
      </w:tblGrid>
      <w:tr w:rsidR="00747A79" w:rsidRPr="00AF6CF7" w14:paraId="7E540B52" w14:textId="77777777" w:rsidTr="00D723EE">
        <w:tc>
          <w:tcPr>
            <w:tcW w:w="3853" w:type="dxa"/>
            <w:vMerge w:val="restart"/>
            <w:vAlign w:val="center"/>
          </w:tcPr>
          <w:p w14:paraId="28149B9D" w14:textId="77777777" w:rsidR="00747A79" w:rsidRPr="00AF6CF7" w:rsidRDefault="00747A79" w:rsidP="00D723EE">
            <w:pPr>
              <w:spacing w:before="80" w:after="80"/>
              <w:jc w:val="center"/>
              <w:rPr>
                <w:rFonts w:ascii="Times New Roman" w:eastAsia="Arial" w:hAnsi="Times New Roman"/>
                <w:b/>
                <w:bCs/>
                <w:sz w:val="28"/>
                <w:szCs w:val="28"/>
                <w:lang w:val="nl-NL"/>
              </w:rPr>
            </w:pPr>
            <w:r w:rsidRPr="00AF6CF7">
              <w:rPr>
                <w:rFonts w:ascii="Times New Roman" w:eastAsia="Arial" w:hAnsi="Times New Roman"/>
                <w:b/>
                <w:bCs/>
                <w:sz w:val="28"/>
                <w:szCs w:val="28"/>
                <w:lang w:val="nl-NL"/>
              </w:rPr>
              <w:t>Tổng nguốn kinh phí của trường</w:t>
            </w:r>
          </w:p>
        </w:tc>
        <w:tc>
          <w:tcPr>
            <w:tcW w:w="1841" w:type="dxa"/>
            <w:vAlign w:val="center"/>
          </w:tcPr>
          <w:p w14:paraId="39A29E44" w14:textId="77777777" w:rsidR="00747A79" w:rsidRPr="00AF6CF7" w:rsidRDefault="00747A79" w:rsidP="00D723EE">
            <w:pPr>
              <w:spacing w:before="80" w:after="80"/>
              <w:jc w:val="center"/>
              <w:rPr>
                <w:b/>
                <w:bCs/>
                <w:sz w:val="28"/>
                <w:szCs w:val="28"/>
                <w:lang w:val="de-DE"/>
              </w:rPr>
            </w:pPr>
            <w:r w:rsidRPr="00AF6CF7">
              <w:rPr>
                <w:rFonts w:ascii="Times New Roman" w:hAnsi="Times New Roman"/>
                <w:b/>
                <w:bCs/>
                <w:sz w:val="28"/>
                <w:szCs w:val="28"/>
                <w:lang w:val="de-DE"/>
              </w:rPr>
              <w:t>2021</w:t>
            </w:r>
          </w:p>
        </w:tc>
        <w:tc>
          <w:tcPr>
            <w:tcW w:w="1841" w:type="dxa"/>
          </w:tcPr>
          <w:p w14:paraId="2E9E7471" w14:textId="77777777" w:rsidR="00747A79" w:rsidRPr="00AF6CF7" w:rsidRDefault="00747A79" w:rsidP="00D723EE">
            <w:pPr>
              <w:spacing w:before="80" w:after="80"/>
              <w:jc w:val="center"/>
              <w:rPr>
                <w:b/>
                <w:bCs/>
                <w:sz w:val="28"/>
                <w:szCs w:val="28"/>
                <w:lang w:val="de-DE"/>
              </w:rPr>
            </w:pPr>
            <w:r w:rsidRPr="00AF6CF7">
              <w:rPr>
                <w:rFonts w:ascii="Times New Roman" w:eastAsia="Arial" w:hAnsi="Times New Roman"/>
                <w:b/>
                <w:bCs/>
                <w:sz w:val="28"/>
                <w:szCs w:val="28"/>
                <w:lang w:val="nl-NL"/>
              </w:rPr>
              <w:t>2022</w:t>
            </w:r>
          </w:p>
        </w:tc>
        <w:tc>
          <w:tcPr>
            <w:tcW w:w="1841" w:type="dxa"/>
            <w:vAlign w:val="center"/>
          </w:tcPr>
          <w:p w14:paraId="0FE5CF72" w14:textId="77777777" w:rsidR="00747A79" w:rsidRPr="00AF6CF7" w:rsidRDefault="00747A79" w:rsidP="00D723EE">
            <w:pPr>
              <w:spacing w:before="80" w:after="80"/>
              <w:jc w:val="center"/>
              <w:rPr>
                <w:rFonts w:ascii="Times New Roman" w:hAnsi="Times New Roman"/>
                <w:b/>
                <w:bCs/>
                <w:sz w:val="28"/>
                <w:szCs w:val="28"/>
                <w:lang w:val="de-DE"/>
              </w:rPr>
            </w:pPr>
            <w:r w:rsidRPr="00AF6CF7">
              <w:rPr>
                <w:rFonts w:ascii="Times New Roman" w:hAnsi="Times New Roman"/>
                <w:b/>
                <w:bCs/>
                <w:sz w:val="28"/>
                <w:szCs w:val="28"/>
                <w:lang w:val="de-DE"/>
              </w:rPr>
              <w:t>2023</w:t>
            </w:r>
          </w:p>
        </w:tc>
      </w:tr>
      <w:tr w:rsidR="00747A79" w:rsidRPr="00AF6CF7" w14:paraId="479FD7B3" w14:textId="77777777" w:rsidTr="00D723EE">
        <w:tc>
          <w:tcPr>
            <w:tcW w:w="3853" w:type="dxa"/>
            <w:vMerge/>
          </w:tcPr>
          <w:p w14:paraId="794350DB" w14:textId="77777777" w:rsidR="00747A79" w:rsidRPr="00AF6CF7" w:rsidRDefault="00747A79" w:rsidP="00D723EE">
            <w:pPr>
              <w:spacing w:before="80" w:after="80"/>
              <w:jc w:val="center"/>
              <w:rPr>
                <w:rFonts w:ascii="Times New Roman" w:eastAsia="Arial" w:hAnsi="Times New Roman"/>
                <w:b/>
                <w:bCs/>
                <w:sz w:val="28"/>
                <w:szCs w:val="28"/>
                <w:lang w:val="nl-NL"/>
              </w:rPr>
            </w:pPr>
          </w:p>
        </w:tc>
        <w:tc>
          <w:tcPr>
            <w:tcW w:w="1841" w:type="dxa"/>
            <w:vAlign w:val="center"/>
          </w:tcPr>
          <w:p w14:paraId="2681DC5E" w14:textId="77777777" w:rsidR="00747A79" w:rsidRPr="00AF6CF7" w:rsidRDefault="00747A79" w:rsidP="00D723EE">
            <w:pPr>
              <w:spacing w:before="80" w:after="80"/>
              <w:jc w:val="center"/>
              <w:rPr>
                <w:rFonts w:eastAsia="Arial"/>
                <w:b/>
                <w:bCs/>
                <w:sz w:val="28"/>
                <w:szCs w:val="28"/>
                <w:lang w:val="nl-NL"/>
              </w:rPr>
            </w:pPr>
            <w:r w:rsidRPr="00AF6CF7">
              <w:rPr>
                <w:rFonts w:ascii="Times New Roman" w:eastAsia="Arial" w:hAnsi="Times New Roman"/>
                <w:b/>
                <w:bCs/>
                <w:sz w:val="28"/>
                <w:szCs w:val="28"/>
                <w:lang w:val="nl-NL"/>
              </w:rPr>
              <w:t>13.299.027.100</w:t>
            </w:r>
          </w:p>
        </w:tc>
        <w:tc>
          <w:tcPr>
            <w:tcW w:w="1841" w:type="dxa"/>
          </w:tcPr>
          <w:p w14:paraId="5EEFD0E6" w14:textId="77777777" w:rsidR="00747A79" w:rsidRPr="00AF6CF7" w:rsidRDefault="00747A79" w:rsidP="00D723EE">
            <w:pPr>
              <w:spacing w:before="80" w:after="80"/>
              <w:jc w:val="center"/>
              <w:rPr>
                <w:rFonts w:ascii="Times New Roman" w:eastAsia="Arial" w:hAnsi="Times New Roman"/>
                <w:b/>
                <w:bCs/>
                <w:sz w:val="28"/>
                <w:szCs w:val="28"/>
                <w:lang w:val="nl-NL"/>
              </w:rPr>
            </w:pPr>
            <w:r w:rsidRPr="00AF6CF7">
              <w:rPr>
                <w:rFonts w:ascii="Times New Roman" w:eastAsia="Arial" w:hAnsi="Times New Roman"/>
                <w:b/>
                <w:bCs/>
                <w:sz w:val="28"/>
                <w:szCs w:val="28"/>
                <w:lang w:val="nl-NL"/>
              </w:rPr>
              <w:t>29.587.086.300</w:t>
            </w:r>
          </w:p>
        </w:tc>
        <w:tc>
          <w:tcPr>
            <w:tcW w:w="1841" w:type="dxa"/>
            <w:vAlign w:val="center"/>
          </w:tcPr>
          <w:p w14:paraId="312DDDB9" w14:textId="77777777" w:rsidR="00747A79" w:rsidRPr="00AF6CF7" w:rsidRDefault="00747A79" w:rsidP="00D723EE">
            <w:pPr>
              <w:spacing w:before="80" w:after="80"/>
              <w:jc w:val="center"/>
              <w:rPr>
                <w:rFonts w:ascii="Times New Roman" w:eastAsia="Arial" w:hAnsi="Times New Roman"/>
                <w:b/>
                <w:bCs/>
                <w:sz w:val="28"/>
                <w:szCs w:val="28"/>
                <w:lang w:val="nl-NL"/>
              </w:rPr>
            </w:pPr>
            <w:r w:rsidRPr="00AF6CF7">
              <w:rPr>
                <w:rFonts w:ascii="Times New Roman" w:eastAsia="Arial" w:hAnsi="Times New Roman"/>
                <w:b/>
                <w:bCs/>
                <w:sz w:val="28"/>
                <w:szCs w:val="28"/>
                <w:lang w:val="nl-NL"/>
              </w:rPr>
              <w:t xml:space="preserve">28.864.892.541                  </w:t>
            </w:r>
          </w:p>
        </w:tc>
      </w:tr>
      <w:tr w:rsidR="00747A79" w:rsidRPr="00AF6CF7" w14:paraId="46F0538A" w14:textId="77777777" w:rsidTr="00D723EE">
        <w:tc>
          <w:tcPr>
            <w:tcW w:w="3853" w:type="dxa"/>
          </w:tcPr>
          <w:p w14:paraId="5A22D188" w14:textId="77777777" w:rsidR="00747A79" w:rsidRPr="00AF6CF7" w:rsidRDefault="00747A79" w:rsidP="00287FB6">
            <w:pPr>
              <w:spacing w:after="100" w:line="360" w:lineRule="exact"/>
              <w:jc w:val="both"/>
              <w:rPr>
                <w:rFonts w:ascii="Times New Roman" w:eastAsia="Arial" w:hAnsi="Times New Roman"/>
                <w:sz w:val="28"/>
                <w:szCs w:val="28"/>
                <w:lang w:val="nl-NL"/>
              </w:rPr>
            </w:pPr>
            <w:r w:rsidRPr="00AF6CF7">
              <w:rPr>
                <w:rFonts w:ascii="Times New Roman" w:eastAsia="Arial" w:hAnsi="Times New Roman"/>
                <w:sz w:val="28"/>
                <w:szCs w:val="28"/>
                <w:lang w:val="nl-NL"/>
              </w:rPr>
              <w:t>Ngân sách nhà nước cấp</w:t>
            </w:r>
          </w:p>
        </w:tc>
        <w:tc>
          <w:tcPr>
            <w:tcW w:w="1841" w:type="dxa"/>
            <w:vAlign w:val="center"/>
          </w:tcPr>
          <w:p w14:paraId="04CD30A4" w14:textId="77777777" w:rsidR="00747A79" w:rsidRPr="00AF6CF7" w:rsidRDefault="00747A79" w:rsidP="00287FB6">
            <w:pPr>
              <w:spacing w:after="100" w:line="360" w:lineRule="exact"/>
              <w:jc w:val="center"/>
              <w:rPr>
                <w:bCs/>
                <w:sz w:val="28"/>
                <w:szCs w:val="28"/>
                <w:lang w:val="de-DE"/>
              </w:rPr>
            </w:pPr>
            <w:r w:rsidRPr="00AF6CF7">
              <w:rPr>
                <w:rFonts w:ascii="Times New Roman" w:eastAsia="Arial" w:hAnsi="Times New Roman"/>
                <w:sz w:val="28"/>
                <w:szCs w:val="28"/>
                <w:lang w:val="nl-NL"/>
              </w:rPr>
              <w:t>11.592.000.000</w:t>
            </w:r>
          </w:p>
        </w:tc>
        <w:tc>
          <w:tcPr>
            <w:tcW w:w="1841" w:type="dxa"/>
          </w:tcPr>
          <w:p w14:paraId="4ECFBC13" w14:textId="77777777" w:rsidR="00747A79" w:rsidRPr="00AF6CF7" w:rsidRDefault="00747A79" w:rsidP="00287FB6">
            <w:pPr>
              <w:spacing w:after="100" w:line="360" w:lineRule="exact"/>
              <w:jc w:val="center"/>
              <w:rPr>
                <w:rFonts w:ascii="Times New Roman" w:hAnsi="Times New Roman"/>
                <w:bCs/>
                <w:sz w:val="28"/>
                <w:szCs w:val="28"/>
                <w:lang w:val="de-DE"/>
              </w:rPr>
            </w:pPr>
            <w:r w:rsidRPr="00AF6CF7">
              <w:rPr>
                <w:rFonts w:ascii="Times New Roman" w:hAnsi="Times New Roman"/>
                <w:bCs/>
                <w:sz w:val="28"/>
                <w:szCs w:val="28"/>
                <w:lang w:val="de-DE"/>
              </w:rPr>
              <w:t>27.228.000.000</w:t>
            </w:r>
          </w:p>
        </w:tc>
        <w:tc>
          <w:tcPr>
            <w:tcW w:w="1841" w:type="dxa"/>
            <w:vAlign w:val="center"/>
          </w:tcPr>
          <w:p w14:paraId="126EFD19" w14:textId="77777777" w:rsidR="00747A79" w:rsidRPr="00AF6CF7" w:rsidRDefault="00747A79" w:rsidP="00287FB6">
            <w:pPr>
              <w:spacing w:after="100" w:line="360" w:lineRule="exact"/>
              <w:jc w:val="center"/>
              <w:rPr>
                <w:rFonts w:ascii="Times New Roman" w:hAnsi="Times New Roman"/>
                <w:bCs/>
                <w:sz w:val="28"/>
                <w:szCs w:val="28"/>
                <w:lang w:val="de-DE"/>
              </w:rPr>
            </w:pPr>
            <w:r w:rsidRPr="00AF6CF7">
              <w:rPr>
                <w:rFonts w:ascii="Times New Roman" w:hAnsi="Times New Roman"/>
                <w:bCs/>
                <w:sz w:val="28"/>
                <w:szCs w:val="28"/>
                <w:lang w:val="de-DE"/>
              </w:rPr>
              <w:t>26.892.000.000</w:t>
            </w:r>
          </w:p>
        </w:tc>
      </w:tr>
      <w:tr w:rsidR="00747A79" w:rsidRPr="00AF6CF7" w14:paraId="5494A546" w14:textId="77777777" w:rsidTr="00D723EE">
        <w:tc>
          <w:tcPr>
            <w:tcW w:w="3853" w:type="dxa"/>
          </w:tcPr>
          <w:p w14:paraId="0CC1BC76" w14:textId="77777777" w:rsidR="00747A79" w:rsidRPr="00AF6CF7" w:rsidRDefault="00747A79" w:rsidP="00287FB6">
            <w:pPr>
              <w:spacing w:after="100" w:line="360" w:lineRule="exact"/>
              <w:jc w:val="both"/>
              <w:rPr>
                <w:rFonts w:ascii="Times New Roman" w:eastAsia="Arial" w:hAnsi="Times New Roman"/>
                <w:sz w:val="28"/>
                <w:szCs w:val="28"/>
                <w:lang w:val="nl-NL"/>
              </w:rPr>
            </w:pPr>
            <w:r w:rsidRPr="00AF6CF7">
              <w:rPr>
                <w:rFonts w:ascii="Times New Roman" w:eastAsia="Arial" w:hAnsi="Times New Roman"/>
                <w:sz w:val="28"/>
                <w:szCs w:val="28"/>
                <w:lang w:val="nl-NL"/>
              </w:rPr>
              <w:t>Tổng thu học phí</w:t>
            </w:r>
          </w:p>
        </w:tc>
        <w:tc>
          <w:tcPr>
            <w:tcW w:w="1841" w:type="dxa"/>
            <w:vAlign w:val="center"/>
          </w:tcPr>
          <w:p w14:paraId="7F67C0D9" w14:textId="77777777" w:rsidR="00747A79" w:rsidRPr="00AF6CF7" w:rsidRDefault="00747A79" w:rsidP="00287FB6">
            <w:pPr>
              <w:spacing w:after="100" w:line="360" w:lineRule="exact"/>
              <w:jc w:val="center"/>
              <w:rPr>
                <w:rFonts w:eastAsia="Arial"/>
                <w:b/>
                <w:bCs/>
                <w:sz w:val="28"/>
                <w:szCs w:val="28"/>
                <w:lang w:val="nl-NL"/>
              </w:rPr>
            </w:pPr>
            <w:r w:rsidRPr="00AF6CF7">
              <w:rPr>
                <w:rFonts w:ascii="Times New Roman" w:eastAsia="Arial" w:hAnsi="Times New Roman"/>
                <w:sz w:val="28"/>
                <w:szCs w:val="28"/>
                <w:lang w:val="nl-NL"/>
              </w:rPr>
              <w:t>1.178.413.900</w:t>
            </w:r>
          </w:p>
        </w:tc>
        <w:tc>
          <w:tcPr>
            <w:tcW w:w="1841" w:type="dxa"/>
          </w:tcPr>
          <w:p w14:paraId="4A5E37B2" w14:textId="77777777" w:rsidR="00747A79" w:rsidRPr="00AF6CF7" w:rsidRDefault="00747A79" w:rsidP="00287FB6">
            <w:pPr>
              <w:spacing w:after="100" w:line="360" w:lineRule="exact"/>
              <w:jc w:val="center"/>
              <w:rPr>
                <w:rFonts w:ascii="Times New Roman" w:eastAsia="Arial" w:hAnsi="Times New Roman"/>
                <w:sz w:val="28"/>
                <w:szCs w:val="28"/>
                <w:lang w:val="nl-NL"/>
              </w:rPr>
            </w:pPr>
            <w:r w:rsidRPr="00AF6CF7">
              <w:rPr>
                <w:rFonts w:ascii="Times New Roman" w:eastAsia="Arial" w:hAnsi="Times New Roman"/>
                <w:sz w:val="28"/>
                <w:szCs w:val="28"/>
                <w:lang w:val="nl-NL"/>
              </w:rPr>
              <w:t>2.043.518.300</w:t>
            </w:r>
          </w:p>
        </w:tc>
        <w:tc>
          <w:tcPr>
            <w:tcW w:w="1841" w:type="dxa"/>
            <w:vAlign w:val="center"/>
          </w:tcPr>
          <w:p w14:paraId="1B8B930A" w14:textId="77777777" w:rsidR="00747A79" w:rsidRPr="00AF6CF7" w:rsidRDefault="00747A79" w:rsidP="00287FB6">
            <w:pPr>
              <w:spacing w:after="100" w:line="360" w:lineRule="exact"/>
              <w:jc w:val="center"/>
              <w:rPr>
                <w:rFonts w:ascii="Times New Roman" w:eastAsia="Arial" w:hAnsi="Times New Roman"/>
                <w:sz w:val="28"/>
                <w:szCs w:val="28"/>
                <w:lang w:val="nl-NL"/>
              </w:rPr>
            </w:pPr>
            <w:r w:rsidRPr="00AF6CF7">
              <w:rPr>
                <w:rFonts w:ascii="Times New Roman" w:eastAsia="Arial" w:hAnsi="Times New Roman"/>
                <w:sz w:val="28"/>
                <w:szCs w:val="28"/>
                <w:lang w:val="nl-NL"/>
              </w:rPr>
              <w:t>1.740.530.120</w:t>
            </w:r>
          </w:p>
        </w:tc>
      </w:tr>
      <w:tr w:rsidR="00747A79" w:rsidRPr="00AF6CF7" w14:paraId="4AA821FC" w14:textId="77777777" w:rsidTr="00D723EE">
        <w:tc>
          <w:tcPr>
            <w:tcW w:w="3853" w:type="dxa"/>
          </w:tcPr>
          <w:p w14:paraId="65954292" w14:textId="77777777" w:rsidR="00747A79" w:rsidRPr="00AF6CF7" w:rsidRDefault="00747A79" w:rsidP="00287FB6">
            <w:pPr>
              <w:spacing w:after="100" w:line="360" w:lineRule="exact"/>
              <w:jc w:val="both"/>
              <w:rPr>
                <w:rFonts w:ascii="Times New Roman" w:eastAsia="Arial" w:hAnsi="Times New Roman"/>
                <w:sz w:val="28"/>
                <w:szCs w:val="28"/>
                <w:lang w:val="nl-NL"/>
              </w:rPr>
            </w:pPr>
            <w:r w:rsidRPr="00AF6CF7">
              <w:rPr>
                <w:rFonts w:ascii="Times New Roman" w:eastAsia="Arial" w:hAnsi="Times New Roman"/>
                <w:sz w:val="28"/>
                <w:szCs w:val="28"/>
                <w:lang w:val="nl-NL"/>
              </w:rPr>
              <w:t>Nguồn khác</w:t>
            </w:r>
          </w:p>
        </w:tc>
        <w:tc>
          <w:tcPr>
            <w:tcW w:w="1841" w:type="dxa"/>
            <w:vAlign w:val="center"/>
          </w:tcPr>
          <w:p w14:paraId="2A27DA92" w14:textId="77777777" w:rsidR="00747A79" w:rsidRPr="00AF6CF7" w:rsidRDefault="00747A79" w:rsidP="00287FB6">
            <w:pPr>
              <w:spacing w:after="100" w:line="360" w:lineRule="exact"/>
              <w:jc w:val="center"/>
              <w:rPr>
                <w:bCs/>
                <w:sz w:val="28"/>
                <w:szCs w:val="28"/>
                <w:lang w:val="de-DE"/>
              </w:rPr>
            </w:pPr>
            <w:r w:rsidRPr="00AF6CF7">
              <w:rPr>
                <w:rFonts w:ascii="Times New Roman" w:eastAsia="Arial" w:hAnsi="Times New Roman"/>
                <w:sz w:val="28"/>
                <w:szCs w:val="28"/>
                <w:lang w:val="nl-NL"/>
              </w:rPr>
              <w:t>528.613.200</w:t>
            </w:r>
          </w:p>
        </w:tc>
        <w:tc>
          <w:tcPr>
            <w:tcW w:w="1841" w:type="dxa"/>
          </w:tcPr>
          <w:p w14:paraId="55F8CC5C" w14:textId="77777777" w:rsidR="00747A79" w:rsidRPr="00AF6CF7" w:rsidRDefault="00747A79" w:rsidP="00287FB6">
            <w:pPr>
              <w:spacing w:after="100" w:line="360" w:lineRule="exact"/>
              <w:jc w:val="center"/>
              <w:rPr>
                <w:rFonts w:ascii="Times New Roman" w:hAnsi="Times New Roman"/>
                <w:bCs/>
                <w:sz w:val="28"/>
                <w:szCs w:val="28"/>
                <w:lang w:val="de-DE"/>
              </w:rPr>
            </w:pPr>
            <w:r w:rsidRPr="00AF6CF7">
              <w:rPr>
                <w:rFonts w:ascii="Times New Roman" w:hAnsi="Times New Roman"/>
                <w:bCs/>
                <w:sz w:val="28"/>
                <w:szCs w:val="28"/>
                <w:lang w:val="de-DE"/>
              </w:rPr>
              <w:t>315.568.000</w:t>
            </w:r>
          </w:p>
        </w:tc>
        <w:tc>
          <w:tcPr>
            <w:tcW w:w="1841" w:type="dxa"/>
            <w:vAlign w:val="center"/>
          </w:tcPr>
          <w:p w14:paraId="44C4BD8A" w14:textId="77777777" w:rsidR="00747A79" w:rsidRPr="00AF6CF7" w:rsidRDefault="00747A79" w:rsidP="00287FB6">
            <w:pPr>
              <w:spacing w:after="100" w:line="360" w:lineRule="exact"/>
              <w:jc w:val="center"/>
              <w:rPr>
                <w:rFonts w:ascii="Times New Roman" w:hAnsi="Times New Roman"/>
                <w:bCs/>
                <w:sz w:val="28"/>
                <w:szCs w:val="28"/>
                <w:lang w:val="de-DE"/>
              </w:rPr>
            </w:pPr>
            <w:r w:rsidRPr="00AF6CF7">
              <w:rPr>
                <w:rFonts w:ascii="Times New Roman" w:hAnsi="Times New Roman"/>
                <w:bCs/>
                <w:sz w:val="28"/>
                <w:szCs w:val="28"/>
                <w:lang w:val="de-DE"/>
              </w:rPr>
              <w:t>232.362.421</w:t>
            </w:r>
          </w:p>
        </w:tc>
      </w:tr>
    </w:tbl>
    <w:p w14:paraId="2A8A9279" w14:textId="2121F038" w:rsidR="00747A79" w:rsidRDefault="00747A79" w:rsidP="00325448">
      <w:pPr>
        <w:spacing w:line="360" w:lineRule="exact"/>
        <w:rPr>
          <w:b/>
          <w:bCs/>
          <w:sz w:val="26"/>
          <w:szCs w:val="26"/>
        </w:rPr>
      </w:pPr>
    </w:p>
    <w:p w14:paraId="3AF18685" w14:textId="77777777" w:rsidR="005C5671" w:rsidRDefault="005C5671">
      <w:pPr>
        <w:spacing w:after="200" w:line="276" w:lineRule="auto"/>
        <w:rPr>
          <w:b/>
          <w:bCs/>
          <w:kern w:val="32"/>
          <w:sz w:val="28"/>
          <w:szCs w:val="28"/>
          <w:lang w:val="x-none" w:eastAsia="x-none"/>
        </w:rPr>
      </w:pPr>
      <w:bookmarkStart w:id="35" w:name="_Toc59785728"/>
      <w:r>
        <w:rPr>
          <w:sz w:val="28"/>
          <w:szCs w:val="28"/>
        </w:rPr>
        <w:br w:type="page"/>
      </w:r>
    </w:p>
    <w:p w14:paraId="3CCFC832" w14:textId="032EF173" w:rsidR="0082151C" w:rsidRPr="006E24C5" w:rsidRDefault="00110B2C" w:rsidP="006C09AF">
      <w:pPr>
        <w:pStyle w:val="Heading1"/>
        <w:jc w:val="center"/>
        <w:rPr>
          <w:rFonts w:ascii="Times New Roman" w:hAnsi="Times New Roman"/>
          <w:sz w:val="28"/>
          <w:szCs w:val="28"/>
        </w:rPr>
      </w:pPr>
      <w:bookmarkStart w:id="36" w:name="_Toc155080654"/>
      <w:r w:rsidRPr="006E24C5">
        <w:rPr>
          <w:rFonts w:ascii="Times New Roman" w:hAnsi="Times New Roman"/>
          <w:sz w:val="28"/>
          <w:szCs w:val="28"/>
        </w:rPr>
        <w:lastRenderedPageBreak/>
        <w:t>PHẦN II</w:t>
      </w:r>
      <w:bookmarkEnd w:id="35"/>
      <w:bookmarkEnd w:id="36"/>
    </w:p>
    <w:p w14:paraId="688DB0F7" w14:textId="50FFCB9E" w:rsidR="00110B2C" w:rsidRPr="00AF6CF7" w:rsidRDefault="00110B2C" w:rsidP="006C09AF">
      <w:pPr>
        <w:pStyle w:val="Heading1"/>
        <w:spacing w:before="0" w:after="0" w:line="360" w:lineRule="auto"/>
        <w:jc w:val="center"/>
        <w:rPr>
          <w:rFonts w:ascii="Times New Roman" w:hAnsi="Times New Roman"/>
          <w:sz w:val="28"/>
          <w:szCs w:val="28"/>
          <w:lang w:val="en-US"/>
        </w:rPr>
      </w:pPr>
      <w:bookmarkStart w:id="37" w:name="_Toc59785729"/>
      <w:bookmarkStart w:id="38" w:name="_Toc155080655"/>
      <w:r w:rsidRPr="00AF6CF7">
        <w:rPr>
          <w:rFonts w:ascii="Times New Roman" w:hAnsi="Times New Roman"/>
          <w:sz w:val="28"/>
          <w:szCs w:val="28"/>
        </w:rPr>
        <w:t xml:space="preserve">KẾT QUẢ TỰ </w:t>
      </w:r>
      <w:r w:rsidR="004B0D3A" w:rsidRPr="00AF6CF7">
        <w:rPr>
          <w:rFonts w:ascii="Times New Roman" w:hAnsi="Times New Roman"/>
          <w:sz w:val="28"/>
          <w:szCs w:val="28"/>
        </w:rPr>
        <w:t>ĐÁNH</w:t>
      </w:r>
      <w:r w:rsidR="004B0D3A" w:rsidRPr="00AF6CF7">
        <w:rPr>
          <w:rFonts w:ascii="Times New Roman" w:hAnsi="Times New Roman"/>
          <w:sz w:val="28"/>
          <w:szCs w:val="28"/>
          <w:lang w:val="en-US"/>
        </w:rPr>
        <w:t xml:space="preserve"> GIÁ CỦA CƠ SỞ GIÁO DỤC NGHỀ NGHIỆP</w:t>
      </w:r>
      <w:bookmarkEnd w:id="37"/>
      <w:bookmarkEnd w:id="38"/>
    </w:p>
    <w:p w14:paraId="6808EB82" w14:textId="3C5B655A" w:rsidR="009266AB" w:rsidRPr="00AF6CF7" w:rsidRDefault="006869FA" w:rsidP="00ED621C">
      <w:pPr>
        <w:pStyle w:val="Heading1"/>
        <w:rPr>
          <w:rFonts w:ascii="Times New Roman" w:hAnsi="Times New Roman"/>
          <w:sz w:val="28"/>
          <w:szCs w:val="28"/>
        </w:rPr>
      </w:pPr>
      <w:bookmarkStart w:id="39" w:name="_Toc59785730"/>
      <w:bookmarkStart w:id="40" w:name="_Toc155080656"/>
      <w:r w:rsidRPr="00AF6CF7">
        <w:rPr>
          <w:rFonts w:ascii="Times New Roman" w:hAnsi="Times New Roman"/>
          <w:sz w:val="28"/>
          <w:szCs w:val="28"/>
        </w:rPr>
        <w:t>1</w:t>
      </w:r>
      <w:r w:rsidR="00681F3D" w:rsidRPr="00AF6CF7">
        <w:rPr>
          <w:rFonts w:ascii="Times New Roman" w:hAnsi="Times New Roman"/>
          <w:sz w:val="28"/>
          <w:szCs w:val="28"/>
        </w:rPr>
        <w:t xml:space="preserve">. </w:t>
      </w:r>
      <w:r w:rsidR="001778D9" w:rsidRPr="00AF6CF7">
        <w:rPr>
          <w:rFonts w:ascii="Times New Roman" w:hAnsi="Times New Roman"/>
          <w:sz w:val="28"/>
          <w:szCs w:val="28"/>
        </w:rPr>
        <w:t>Đặt vấn đề</w:t>
      </w:r>
      <w:bookmarkEnd w:id="39"/>
      <w:bookmarkEnd w:id="40"/>
    </w:p>
    <w:p w14:paraId="517C0E32" w14:textId="7FC70DE6" w:rsidR="0019267B" w:rsidRPr="00AF6CF7" w:rsidRDefault="0019267B" w:rsidP="006B7BED">
      <w:pPr>
        <w:pStyle w:val="Heading2"/>
        <w:rPr>
          <w:rFonts w:ascii="Times New Roman" w:eastAsia="Arial" w:hAnsi="Times New Roman" w:cs="Times New Roman"/>
          <w:color w:val="auto"/>
          <w:sz w:val="28"/>
          <w:szCs w:val="28"/>
          <w:lang w:val="nl-NL"/>
        </w:rPr>
      </w:pPr>
      <w:bookmarkStart w:id="41" w:name="_Toc59785731"/>
      <w:bookmarkStart w:id="42" w:name="_Toc155080657"/>
      <w:r w:rsidRPr="00AF6CF7">
        <w:rPr>
          <w:rFonts w:ascii="Times New Roman" w:eastAsia="Arial" w:hAnsi="Times New Roman" w:cs="Times New Roman"/>
          <w:color w:val="auto"/>
          <w:sz w:val="28"/>
          <w:szCs w:val="28"/>
          <w:lang w:val="nl-NL"/>
        </w:rPr>
        <w:t>1.1. Sự cần thiết của hoạt động tự đánh giá chất lượng cơ sở giáo dục nghề nghiệp</w:t>
      </w:r>
      <w:bookmarkEnd w:id="42"/>
    </w:p>
    <w:p w14:paraId="37BA0EC1" w14:textId="5D222008" w:rsidR="00276952" w:rsidRPr="00AF6CF7" w:rsidRDefault="00276952" w:rsidP="006A1079">
      <w:pPr>
        <w:spacing w:after="100" w:line="360" w:lineRule="exact"/>
        <w:ind w:firstLine="720"/>
        <w:jc w:val="both"/>
        <w:rPr>
          <w:sz w:val="28"/>
          <w:szCs w:val="28"/>
        </w:rPr>
      </w:pPr>
      <w:r w:rsidRPr="00AF6CF7">
        <w:rPr>
          <w:sz w:val="28"/>
          <w:szCs w:val="28"/>
        </w:rPr>
        <w:t xml:space="preserve">Chất lượng cơ sở giáo dục nghề nghiệp đang là vấn đề thu hút sự quan tâm của nhà quản lý các doanh nghiệp, phụ huynh, cũng như người học và toàn xã hội. Ngày nay xu thế toàn cầu hóa, hội nhập kinh tế quốc tế sâu rộng đã và đang tác động mạnh mẽ đến tất cả các lĩnh vực của đời sống, xã hội, xu thế này mang lại cả cơ hội và thách thức đối với không chỉ mỗi quốc gia, mà đối với mỗi cơ sở giáo dục nghề nghiệp, khiến mức độ cạnh tranh trong lĩnh vực đào tạo nghề ngày càng gay gắt hơn. Theo đó, chất lượng giáo dục và đào tạo trở thành một lợi thế cạnh tranh quan trọng và bền vững đối với mỗi cơ sở giáo dục nghề nghiệp, trường trung cấp và cao đẳng, nhằm thu hút được người học, tạo ra được nguồn nhân lực chất lượng cao đáp ứng yêu cầu của doanh nghiệp và của xã hội, giúp các cơ sở giáo dục nghề nghiệp, trường trung cấp, cao đẳng thực hiện được sứ mệnh, nhiệm vụ, không ngừng tăng trưởng và phát triển bền vững, nâng cao vị thế không chỉ trong nước mà còn trên trường quốc tế. </w:t>
      </w:r>
    </w:p>
    <w:p w14:paraId="470CEAC1" w14:textId="06C1111C" w:rsidR="0019267B" w:rsidRPr="00AF6CF7" w:rsidRDefault="007A504E" w:rsidP="006A1079">
      <w:pPr>
        <w:spacing w:after="100" w:line="360" w:lineRule="exact"/>
        <w:ind w:firstLine="720"/>
        <w:jc w:val="both"/>
        <w:rPr>
          <w:sz w:val="28"/>
          <w:szCs w:val="28"/>
        </w:rPr>
      </w:pPr>
      <w:r w:rsidRPr="00AF6CF7">
        <w:rPr>
          <w:sz w:val="28"/>
          <w:szCs w:val="28"/>
        </w:rPr>
        <w:t xml:space="preserve">Tự đánh giá chất lượng cơ sở giáo dục nghề nghiệp là việc đánh giá và công nhận các hoạt động của cơ sở giáo dục nghề nghiệp nhằm xác định mức độ đáp ứng mục tiêu giáo dục nghề nghiệp đối với cơ sở giáo dục nghề nghiệp theo các tiêu chí tiêu chuẩn kiểm định chất lượng cơ sở giáo dục nghề nghiệp được quy định tại Thông tư số 15/2017/TT-BLĐTBXH ngày 08 tháng 6 năm 2017 của Bộ </w:t>
      </w:r>
      <w:r w:rsidR="0019267B" w:rsidRPr="00AF6CF7">
        <w:rPr>
          <w:sz w:val="28"/>
          <w:szCs w:val="28"/>
        </w:rPr>
        <w:t>L</w:t>
      </w:r>
      <w:r w:rsidRPr="00AF6CF7">
        <w:rPr>
          <w:sz w:val="28"/>
          <w:szCs w:val="28"/>
        </w:rPr>
        <w:t xml:space="preserve">ao động - </w:t>
      </w:r>
      <w:r w:rsidR="0019267B" w:rsidRPr="00AF6CF7">
        <w:rPr>
          <w:sz w:val="28"/>
          <w:szCs w:val="28"/>
        </w:rPr>
        <w:t>T</w:t>
      </w:r>
      <w:r w:rsidRPr="00AF6CF7">
        <w:rPr>
          <w:sz w:val="28"/>
          <w:szCs w:val="28"/>
        </w:rPr>
        <w:t xml:space="preserve">hương binh và </w:t>
      </w:r>
      <w:r w:rsidR="0019267B" w:rsidRPr="00AF6CF7">
        <w:rPr>
          <w:sz w:val="28"/>
          <w:szCs w:val="28"/>
        </w:rPr>
        <w:t>X</w:t>
      </w:r>
      <w:r w:rsidRPr="00AF6CF7">
        <w:rPr>
          <w:sz w:val="28"/>
          <w:szCs w:val="28"/>
        </w:rPr>
        <w:t>ã hội</w:t>
      </w:r>
      <w:r w:rsidR="00BC51D7" w:rsidRPr="00AF6CF7">
        <w:rPr>
          <w:sz w:val="28"/>
          <w:szCs w:val="28"/>
        </w:rPr>
        <w:t>,</w:t>
      </w:r>
      <w:r w:rsidRPr="00AF6CF7">
        <w:rPr>
          <w:sz w:val="28"/>
          <w:szCs w:val="28"/>
        </w:rPr>
        <w:t xml:space="preserve"> </w:t>
      </w:r>
      <w:r w:rsidR="0019267B" w:rsidRPr="00AF6CF7">
        <w:rPr>
          <w:sz w:val="28"/>
          <w:szCs w:val="28"/>
        </w:rPr>
        <w:t>q</w:t>
      </w:r>
      <w:r w:rsidRPr="00AF6CF7">
        <w:rPr>
          <w:sz w:val="28"/>
          <w:szCs w:val="28"/>
        </w:rPr>
        <w:t>uy định tiêu chí, tiêu chuẩn kiểm định chất lượng giáo dục nghề nghiệp và các quy định khác có liên quan, Quyết định số 1229/QĐ-BLĐTBXH ngày 4 tháng 8 năm 2017 của Bộ Lao động - Thương binh và Xã hội</w:t>
      </w:r>
      <w:r w:rsidR="00BC51D7" w:rsidRPr="00AF6CF7">
        <w:rPr>
          <w:sz w:val="28"/>
          <w:szCs w:val="28"/>
        </w:rPr>
        <w:t xml:space="preserve"> đ</w:t>
      </w:r>
      <w:r w:rsidRPr="00AF6CF7">
        <w:rPr>
          <w:sz w:val="28"/>
          <w:szCs w:val="28"/>
        </w:rPr>
        <w:t xml:space="preserve">ính chính Thông tư số 15/2017/TTBLĐTBXH </w:t>
      </w:r>
      <w:r w:rsidR="00BC51D7" w:rsidRPr="00AF6CF7">
        <w:rPr>
          <w:sz w:val="28"/>
          <w:szCs w:val="28"/>
        </w:rPr>
        <w:t>q</w:t>
      </w:r>
      <w:r w:rsidRPr="00AF6CF7">
        <w:rPr>
          <w:sz w:val="28"/>
          <w:szCs w:val="28"/>
        </w:rPr>
        <w:t xml:space="preserve">uy định tiêu chí, tiêu chuẩn Kiểm định chất lượng giáo dục nghề nghiệp, Công văn số 453/TCGDNN-KĐCL ngày 25 tháng 3 năm 2019 của Tổng cục giáo dục nghề nghiệp “về việc hướng dẫn đánh giá tiêu chuẩn kiểm định chất lượng cơ sở giáo dục nghề nghiệp đối với trường trung cấp, trường cao đẳng”. </w:t>
      </w:r>
    </w:p>
    <w:p w14:paraId="17059059" w14:textId="119ED25D" w:rsidR="0019267B" w:rsidRPr="00AF6CF7" w:rsidRDefault="007A504E" w:rsidP="006A1079">
      <w:pPr>
        <w:spacing w:after="100" w:line="360" w:lineRule="exact"/>
        <w:ind w:firstLine="720"/>
        <w:jc w:val="both"/>
        <w:rPr>
          <w:sz w:val="28"/>
          <w:szCs w:val="28"/>
        </w:rPr>
      </w:pPr>
      <w:r w:rsidRPr="00AF6CF7">
        <w:rPr>
          <w:sz w:val="28"/>
          <w:szCs w:val="28"/>
        </w:rPr>
        <w:t xml:space="preserve">Trong lĩnh vực dạy nghề thì tự đánh giá chất lượng cơ sở giáo dục nghề nghiệp là một hoạt động có yêu cầu cao về tính khoa học, khách quan, công bằng, đồng thời bảo đảm tính thiết thực và đúng theo quy định. Cho nên, tự đánh giá chất lượng cơ sở giáo dục nghề nghiệp là một hoạt động không thể thiếu được trong hoạt động quản lý nhà nước về dạy nghề, điều này càng trở nên quan trọng khi Việt Nam tham gia hội nhập kinh tế quốc tế, đặc biệt là trong bối cảnh cuộc cách mạng công nghiệp lần thứ tư (cách mạng công nghiệp 4.0) đòi hỏi người lao </w:t>
      </w:r>
      <w:r w:rsidRPr="00AF6CF7">
        <w:rPr>
          <w:sz w:val="28"/>
          <w:szCs w:val="28"/>
        </w:rPr>
        <w:lastRenderedPageBreak/>
        <w:t xml:space="preserve">động phải liên tục thay đổi kiến thức và kỹ năng để đáp ứng được các yêu cầu trong môi trường lao động mới. Điều này đặt ra sứ mệnh to lớn đối với cơ sở giáo dục nghề nghiệp là đào tạo đội ngũ nhân lực đáp ứng yêu cầu phát triển của đất nước. Trong khi đó, chất lượng nguồn nhân lực là vũ khí cạnh tranh quan trọng nhất thì một trong những khâu yếu nhất của giáo dục nói chung và của dạy nghề nói riêng ở nước ta là chất lượng đào tạo chưa đáp ứng kịp thời với xu thế phát triển chung. </w:t>
      </w:r>
    </w:p>
    <w:p w14:paraId="6F37F0C8" w14:textId="77777777" w:rsidR="0019267B" w:rsidRPr="00AF6CF7" w:rsidRDefault="007A504E" w:rsidP="006A1079">
      <w:pPr>
        <w:spacing w:after="100" w:line="360" w:lineRule="exact"/>
        <w:ind w:firstLine="720"/>
        <w:jc w:val="both"/>
        <w:rPr>
          <w:sz w:val="28"/>
          <w:szCs w:val="28"/>
        </w:rPr>
      </w:pPr>
      <w:r w:rsidRPr="00AF6CF7">
        <w:rPr>
          <w:sz w:val="28"/>
          <w:szCs w:val="28"/>
        </w:rPr>
        <w:t xml:space="preserve">Nguyên nhân chủ yếu là do các yếu tố đầu vào và các điều kiện đảm bảo trong quá trình đào tạo như: cơ sở vật chất kỹ thuật, trang thiết bị thực hành, thực tập thiếu, không đáp ứng được nhu cầu dạy và học; một số nội dung chương trình, tài liệu giảng dạy cho một số nghề đang sử dụng trong các cơ sở giáo dục nghề nghiệp chưa kịp thời đổi mới; đội ngũ nhà giáo còn thiếu về số lượng, trình độ tay nghề chưa cao,…Vì vậy việc tự đánh giá chất lượng cơ sở giáo dục nghề nghiệp là một yêu cầu hết sức cần thiết trong giai đoạn hiện nay. Thực hiện tốt và nghiêm túc công tác này sẽ giúp cho cơ sở dạy nghề đánh giá đúng thực lực của mình, đề ra những giải pháp cải thiện và phát triển, đồng thời khắc phục những mặt còn tồn tại, hạn chế. </w:t>
      </w:r>
    </w:p>
    <w:p w14:paraId="0DF1D18C" w14:textId="77777777" w:rsidR="0019267B" w:rsidRPr="00AF6CF7" w:rsidRDefault="007A504E" w:rsidP="006A1079">
      <w:pPr>
        <w:spacing w:after="100" w:line="360" w:lineRule="exact"/>
        <w:ind w:firstLine="720"/>
        <w:jc w:val="both"/>
        <w:rPr>
          <w:sz w:val="28"/>
          <w:szCs w:val="28"/>
        </w:rPr>
      </w:pPr>
      <w:r w:rsidRPr="00AF6CF7">
        <w:rPr>
          <w:sz w:val="28"/>
          <w:szCs w:val="28"/>
        </w:rPr>
        <w:t xml:space="preserve">Tự ĐGCLCSGDNN có vai trò như là một động lực giúp cho nhà trường có điều kiện đánh giá lại mình một cách toàn diện, đầy đủ thông qua việc xem xét và xây dựng báo cáo tự đánh giá, nâng cao năng lực hoạt động của mình để tiến tới góp phần xây dựng nhà trường thành trường chất lượng cao. Bên cạnh đó, thông qua tự ĐGCL, từng thành viên trong nhà trường sẽ tự hoàn thiện những mặt chưa đạt, những điểm yếu, điểm tồn tại để có kế hoạch khắc phục cho phù hợp với thực tế của nhà trường. Vì vậy, tự ĐGCLCSGDNN là một hoạt động không thể thiếu trong hoạt động của nhà trường theo luật Giáo dục nghề nghiệp đã ban hành, đáp ứng được nhu cầu của xã hội ngày nay. </w:t>
      </w:r>
    </w:p>
    <w:p w14:paraId="5EFDC7CB" w14:textId="77777777" w:rsidR="0019267B" w:rsidRPr="00AF6CF7" w:rsidRDefault="007A504E" w:rsidP="0019267B">
      <w:pPr>
        <w:spacing w:line="360" w:lineRule="exact"/>
        <w:jc w:val="both"/>
        <w:rPr>
          <w:b/>
          <w:bCs/>
          <w:sz w:val="28"/>
          <w:szCs w:val="28"/>
        </w:rPr>
      </w:pPr>
      <w:bookmarkStart w:id="43" w:name="_Toc155080658"/>
      <w:r w:rsidRPr="00AF6CF7">
        <w:rPr>
          <w:rStyle w:val="Heading2Char"/>
          <w:rFonts w:ascii="Times New Roman" w:hAnsi="Times New Roman" w:cs="Times New Roman"/>
          <w:color w:val="auto"/>
          <w:sz w:val="28"/>
          <w:szCs w:val="28"/>
        </w:rPr>
        <w:t>1.2. Vai trò của hoạt động tự đánh giá chất lượng cơ sở giáo dục nghề nghiệp</w:t>
      </w:r>
      <w:bookmarkEnd w:id="43"/>
      <w:r w:rsidRPr="00AF6CF7">
        <w:rPr>
          <w:b/>
          <w:bCs/>
          <w:sz w:val="28"/>
          <w:szCs w:val="28"/>
        </w:rPr>
        <w:t xml:space="preserve">: </w:t>
      </w:r>
    </w:p>
    <w:p w14:paraId="52D8C6FA" w14:textId="2465C1B8" w:rsidR="001F74C9" w:rsidRPr="00AF6CF7" w:rsidRDefault="007A504E" w:rsidP="006A1079">
      <w:pPr>
        <w:spacing w:after="100" w:line="360" w:lineRule="exact"/>
        <w:ind w:firstLine="720"/>
        <w:jc w:val="both"/>
        <w:rPr>
          <w:sz w:val="28"/>
          <w:szCs w:val="28"/>
        </w:rPr>
      </w:pPr>
      <w:r w:rsidRPr="00AF6CF7">
        <w:rPr>
          <w:sz w:val="28"/>
          <w:szCs w:val="28"/>
        </w:rPr>
        <w:t xml:space="preserve">Hoạt động tự đánh giá chất lượng cơ sở giáo dục nghề nghiệp là một hoạt động có vai trò và ý nghĩa to lớn đối với xã hội, người có nhu cầu học nghề, người dạy nghề, cơ sở giáo dục nghề nghiệp, cơ sở sử dụng lao động và cơ quan quản lý nhà nước về dạy nghề. Nói cụ thể hơn, kiểm định chất lượng cơ sở giáo dục nghề nghiệp có vai trò quan </w:t>
      </w:r>
      <w:r w:rsidR="001F74C9" w:rsidRPr="00AF6CF7">
        <w:rPr>
          <w:sz w:val="28"/>
          <w:szCs w:val="28"/>
        </w:rPr>
        <w:t>trọng</w:t>
      </w:r>
    </w:p>
    <w:p w14:paraId="5AFFA3C8" w14:textId="3E1F8CB8" w:rsidR="00C070E3" w:rsidRPr="00AF6CF7" w:rsidRDefault="007A504E" w:rsidP="006A1079">
      <w:pPr>
        <w:spacing w:after="100" w:line="360" w:lineRule="exact"/>
        <w:ind w:firstLine="720"/>
        <w:jc w:val="both"/>
        <w:rPr>
          <w:sz w:val="28"/>
          <w:szCs w:val="28"/>
        </w:rPr>
      </w:pPr>
      <w:r w:rsidRPr="00AF6CF7">
        <w:rPr>
          <w:sz w:val="28"/>
          <w:szCs w:val="28"/>
        </w:rPr>
        <w:t xml:space="preserve">trên các phương diện sau: </w:t>
      </w:r>
    </w:p>
    <w:p w14:paraId="1EFC696A" w14:textId="77777777" w:rsidR="00C070E3" w:rsidRPr="00AF6CF7" w:rsidRDefault="007A504E" w:rsidP="006B7BED">
      <w:pPr>
        <w:pStyle w:val="Heading2"/>
        <w:rPr>
          <w:rFonts w:ascii="Times New Roman" w:hAnsi="Times New Roman" w:cs="Times New Roman"/>
          <w:color w:val="auto"/>
          <w:sz w:val="28"/>
          <w:szCs w:val="28"/>
        </w:rPr>
      </w:pPr>
      <w:bookmarkStart w:id="44" w:name="_Toc155080659"/>
      <w:r w:rsidRPr="00AF6CF7">
        <w:rPr>
          <w:rFonts w:ascii="Times New Roman" w:hAnsi="Times New Roman" w:cs="Times New Roman"/>
          <w:color w:val="auto"/>
          <w:sz w:val="28"/>
          <w:szCs w:val="28"/>
        </w:rPr>
        <w:t>1.2.1. Đối với xã hội, hoạt động tự đánh giá chất lượng cơ sở giáo dục nghề nghiệp mang tính xã hội rất cao, thể hiện ở chỗ:</w:t>
      </w:r>
      <w:bookmarkEnd w:id="44"/>
      <w:r w:rsidRPr="00AF6CF7">
        <w:rPr>
          <w:rFonts w:ascii="Times New Roman" w:hAnsi="Times New Roman" w:cs="Times New Roman"/>
          <w:color w:val="auto"/>
          <w:sz w:val="28"/>
          <w:szCs w:val="28"/>
        </w:rPr>
        <w:t xml:space="preserve"> </w:t>
      </w:r>
    </w:p>
    <w:p w14:paraId="3BFAF274" w14:textId="77777777" w:rsidR="00C070E3" w:rsidRPr="00AF6CF7" w:rsidRDefault="007A504E" w:rsidP="006A1079">
      <w:pPr>
        <w:spacing w:after="100" w:line="360" w:lineRule="exact"/>
        <w:ind w:firstLine="720"/>
        <w:jc w:val="both"/>
        <w:rPr>
          <w:sz w:val="28"/>
          <w:szCs w:val="28"/>
        </w:rPr>
      </w:pPr>
      <w:r w:rsidRPr="00AF6CF7">
        <w:rPr>
          <w:sz w:val="28"/>
          <w:szCs w:val="28"/>
        </w:rPr>
        <w:t xml:space="preserve">Là sự đảm bảo trước xã hội về chất lượng “sản phẩm” của cơ sở giáo dục nghề nghiệp hoặc của chương trình giáo dục nghề nghiệp. </w:t>
      </w:r>
    </w:p>
    <w:p w14:paraId="5D8D9540" w14:textId="77777777" w:rsidR="00C070E3" w:rsidRPr="00AF6CF7" w:rsidRDefault="007A504E" w:rsidP="006A1079">
      <w:pPr>
        <w:spacing w:after="100" w:line="360" w:lineRule="exact"/>
        <w:ind w:firstLine="720"/>
        <w:jc w:val="both"/>
        <w:rPr>
          <w:sz w:val="28"/>
          <w:szCs w:val="28"/>
        </w:rPr>
      </w:pPr>
      <w:r w:rsidRPr="00AF6CF7">
        <w:rPr>
          <w:sz w:val="28"/>
          <w:szCs w:val="28"/>
        </w:rPr>
        <w:t xml:space="preserve">Xác nhận chất lượng và hiệu quả đào tạo của cơ sở giáo dục nghề nghiệp. </w:t>
      </w:r>
    </w:p>
    <w:p w14:paraId="6E30C220" w14:textId="77777777" w:rsidR="00C070E3" w:rsidRPr="00AF6CF7" w:rsidRDefault="007A504E" w:rsidP="006A1079">
      <w:pPr>
        <w:spacing w:after="100" w:line="360" w:lineRule="exact"/>
        <w:ind w:firstLine="720"/>
        <w:jc w:val="both"/>
        <w:rPr>
          <w:sz w:val="28"/>
          <w:szCs w:val="28"/>
        </w:rPr>
      </w:pPr>
      <w:r w:rsidRPr="00AF6CF7">
        <w:rPr>
          <w:sz w:val="28"/>
          <w:szCs w:val="28"/>
        </w:rPr>
        <w:lastRenderedPageBreak/>
        <w:t xml:space="preserve">Là cơ sở cho việc tuyển dụng, xem xét tư cách hành nghề của người học. </w:t>
      </w:r>
    </w:p>
    <w:p w14:paraId="56E2E0C7" w14:textId="77777777" w:rsidR="00C070E3" w:rsidRPr="00AF6CF7" w:rsidRDefault="007A504E" w:rsidP="006A1079">
      <w:pPr>
        <w:spacing w:after="100" w:line="360" w:lineRule="exact"/>
        <w:ind w:firstLine="720"/>
        <w:jc w:val="both"/>
        <w:rPr>
          <w:sz w:val="28"/>
          <w:szCs w:val="28"/>
        </w:rPr>
      </w:pPr>
      <w:r w:rsidRPr="00AF6CF7">
        <w:rPr>
          <w:sz w:val="28"/>
          <w:szCs w:val="28"/>
        </w:rPr>
        <w:t xml:space="preserve">Thông qua quá trình tự đánh giá, các cơ sở giáo dục nghề nghiệp luôn chủ động và có ý thức trong việc không ngừng nâng cao chất lượng đào tạo của mình để ngày càng tốt hơn. </w:t>
      </w:r>
    </w:p>
    <w:p w14:paraId="21098DCD" w14:textId="77777777" w:rsidR="00C070E3" w:rsidRPr="00AF6CF7" w:rsidRDefault="007A504E" w:rsidP="00422E49">
      <w:pPr>
        <w:spacing w:line="360" w:lineRule="exact"/>
        <w:jc w:val="both"/>
        <w:rPr>
          <w:b/>
          <w:bCs/>
          <w:sz w:val="28"/>
          <w:szCs w:val="28"/>
        </w:rPr>
      </w:pPr>
      <w:bookmarkStart w:id="45" w:name="_Toc155080660"/>
      <w:r w:rsidRPr="00AF6CF7">
        <w:rPr>
          <w:rStyle w:val="Heading2Char"/>
          <w:rFonts w:ascii="Times New Roman" w:hAnsi="Times New Roman" w:cs="Times New Roman"/>
          <w:color w:val="auto"/>
          <w:sz w:val="28"/>
          <w:szCs w:val="28"/>
        </w:rPr>
        <w:t>1.2.2. Đối với người học</w:t>
      </w:r>
      <w:bookmarkEnd w:id="45"/>
      <w:r w:rsidRPr="00AF6CF7">
        <w:rPr>
          <w:b/>
          <w:bCs/>
          <w:sz w:val="28"/>
          <w:szCs w:val="28"/>
        </w:rPr>
        <w:t>:</w:t>
      </w:r>
    </w:p>
    <w:p w14:paraId="1ED33489" w14:textId="77777777" w:rsidR="00C070E3" w:rsidRPr="00AF6CF7" w:rsidRDefault="007A504E" w:rsidP="006A1079">
      <w:pPr>
        <w:spacing w:after="100" w:line="360" w:lineRule="exact"/>
        <w:ind w:firstLine="720"/>
        <w:jc w:val="both"/>
        <w:rPr>
          <w:sz w:val="28"/>
          <w:szCs w:val="28"/>
        </w:rPr>
      </w:pPr>
      <w:r w:rsidRPr="00AF6CF7">
        <w:rPr>
          <w:sz w:val="28"/>
          <w:szCs w:val="28"/>
        </w:rPr>
        <w:t xml:space="preserve"> Mục đích của các dịch vụ cho người học là nhằm đáp ứng những đòi hỏi, sự ham muốn và phát huy các khả năng tiềm tàng của người học đối với các chương trình giáo dục nghề nghiệp. </w:t>
      </w:r>
    </w:p>
    <w:p w14:paraId="535EB755" w14:textId="77777777" w:rsidR="00C070E3" w:rsidRPr="00AF6CF7" w:rsidRDefault="007A504E" w:rsidP="006A1079">
      <w:pPr>
        <w:spacing w:after="100" w:line="360" w:lineRule="exact"/>
        <w:ind w:firstLine="720"/>
        <w:jc w:val="both"/>
        <w:rPr>
          <w:sz w:val="28"/>
          <w:szCs w:val="28"/>
        </w:rPr>
      </w:pPr>
      <w:r w:rsidRPr="00AF6CF7">
        <w:rPr>
          <w:sz w:val="28"/>
          <w:szCs w:val="28"/>
        </w:rPr>
        <w:t xml:space="preserve">Dịch vụ nhân sự cho người học phải xây dựng các chương trình định hướng và lập hệ thống hồ sơ nhân sự phù hợp gồm: dịch vụ tư vấn cá nhân; chương trình định hướng cho HSSV; dịch vụ lưu giữ các hồ sơ của người học; dịch vụ tài chính cho người học; dịch vụ giới thiệu việc làm, ... </w:t>
      </w:r>
    </w:p>
    <w:p w14:paraId="2C2D8623" w14:textId="27464802" w:rsidR="00C070E3" w:rsidRPr="00AF6CF7" w:rsidRDefault="007A504E" w:rsidP="006A1079">
      <w:pPr>
        <w:spacing w:after="100" w:line="360" w:lineRule="exact"/>
        <w:ind w:firstLine="720"/>
        <w:jc w:val="both"/>
        <w:rPr>
          <w:sz w:val="28"/>
          <w:szCs w:val="28"/>
        </w:rPr>
      </w:pPr>
      <w:r w:rsidRPr="00AF6CF7">
        <w:rPr>
          <w:sz w:val="28"/>
          <w:szCs w:val="28"/>
        </w:rPr>
        <w:t>Nếu được học</w:t>
      </w:r>
      <w:r w:rsidR="004622A4" w:rsidRPr="00AF6CF7">
        <w:rPr>
          <w:sz w:val="28"/>
          <w:szCs w:val="28"/>
        </w:rPr>
        <w:t>,</w:t>
      </w:r>
      <w:r w:rsidRPr="00AF6CF7">
        <w:rPr>
          <w:sz w:val="28"/>
          <w:szCs w:val="28"/>
        </w:rPr>
        <w:t xml:space="preserve"> được đào tạo ở những cơ sở giáo dục nghề nghiệp có uy tín và có chương trình giáo dục nghề nghiệp phù hợp đã được khẳng định qua kiểm định chất lượng thì người học sẽ dễ tìm được việc làm hoặc tự tạo việc làm khi ra trường, là tiền đề giúp cho người học được công nhận trong việc hành nghề. </w:t>
      </w:r>
    </w:p>
    <w:p w14:paraId="634AA5C7" w14:textId="77777777" w:rsidR="00C070E3" w:rsidRPr="00AF6CF7" w:rsidRDefault="007A504E" w:rsidP="006A1079">
      <w:pPr>
        <w:spacing w:after="100" w:line="360" w:lineRule="exact"/>
        <w:ind w:firstLine="720"/>
        <w:jc w:val="both"/>
        <w:rPr>
          <w:sz w:val="28"/>
          <w:szCs w:val="28"/>
        </w:rPr>
      </w:pPr>
      <w:r w:rsidRPr="00AF6CF7">
        <w:rPr>
          <w:sz w:val="28"/>
          <w:szCs w:val="28"/>
        </w:rPr>
        <w:t>Vì thế, việc tự đánh giá chất lượng sẽ đảm bảo độ tin cậy đối với cơ sở giáo dục nghề nghiệp hay một chương trình giáo dục nghề nghiệp mà người học đó đang theo học, họ có thể yên tâm vì nhu cầu học tập của họ được đáp ứng một cách tốt nhất. Giúp cho người học chuyển đổi việc học tập giữa các trường hoặc được công nhận khi họ có nhu cầu bồi dưỡng, nâng cao trình độ.</w:t>
      </w:r>
    </w:p>
    <w:p w14:paraId="7D7B1C84" w14:textId="2930435C" w:rsidR="00C070E3" w:rsidRPr="00AF6CF7" w:rsidRDefault="007A504E" w:rsidP="00C84E89">
      <w:pPr>
        <w:pStyle w:val="Heading2"/>
        <w:rPr>
          <w:rFonts w:ascii="Times New Roman" w:hAnsi="Times New Roman" w:cs="Times New Roman"/>
          <w:color w:val="auto"/>
          <w:sz w:val="28"/>
          <w:szCs w:val="28"/>
        </w:rPr>
      </w:pPr>
      <w:bookmarkStart w:id="46" w:name="_Toc155080661"/>
      <w:r w:rsidRPr="00AF6CF7">
        <w:rPr>
          <w:rFonts w:ascii="Times New Roman" w:hAnsi="Times New Roman" w:cs="Times New Roman"/>
          <w:color w:val="auto"/>
          <w:sz w:val="28"/>
          <w:szCs w:val="28"/>
        </w:rPr>
        <w:t>1.2.3. Đối với nhà trường:</w:t>
      </w:r>
      <w:bookmarkEnd w:id="46"/>
      <w:r w:rsidRPr="00AF6CF7">
        <w:rPr>
          <w:rFonts w:ascii="Times New Roman" w:hAnsi="Times New Roman" w:cs="Times New Roman"/>
          <w:color w:val="auto"/>
          <w:sz w:val="28"/>
          <w:szCs w:val="28"/>
        </w:rPr>
        <w:t xml:space="preserve"> </w:t>
      </w:r>
    </w:p>
    <w:p w14:paraId="22B5609F" w14:textId="77777777" w:rsidR="00C070E3" w:rsidRPr="00AF6CF7" w:rsidRDefault="007A504E" w:rsidP="006A1079">
      <w:pPr>
        <w:spacing w:after="100" w:line="360" w:lineRule="exact"/>
        <w:ind w:firstLine="720"/>
        <w:jc w:val="both"/>
        <w:rPr>
          <w:sz w:val="28"/>
          <w:szCs w:val="28"/>
        </w:rPr>
      </w:pPr>
      <w:r w:rsidRPr="00AF6CF7">
        <w:rPr>
          <w:sz w:val="28"/>
          <w:szCs w:val="28"/>
        </w:rPr>
        <w:t xml:space="preserve">Tự đánh giá chất lượng giáo dục nghề nghiệp là sự đảm bảo của nhà trường về chất lượng “sản phẩm” của quá trình đào tạo nghề. Thông qua tự đánh giá chất lượng thì thương hiệu, uy tín của nhà trường sẽ được xã hội biết đến và thừa nhận. </w:t>
      </w:r>
    </w:p>
    <w:p w14:paraId="308728F7" w14:textId="77777777" w:rsidR="00C070E3" w:rsidRPr="00AF6CF7" w:rsidRDefault="007A504E" w:rsidP="006A1079">
      <w:pPr>
        <w:spacing w:after="100" w:line="360" w:lineRule="exact"/>
        <w:ind w:firstLine="720"/>
        <w:jc w:val="both"/>
        <w:rPr>
          <w:sz w:val="28"/>
          <w:szCs w:val="28"/>
        </w:rPr>
      </w:pPr>
      <w:r w:rsidRPr="00AF6CF7">
        <w:rPr>
          <w:sz w:val="28"/>
          <w:szCs w:val="28"/>
        </w:rPr>
        <w:t xml:space="preserve">Tự đánh giá chất lượng giáo dục nghề nghiệp có vai trò như là một động lực bên trong với sự hỗ trợ, khuyến khích từ bên ngoài giúp nhà trường có điều kiện đánh giá lại mình một cách toàn diện, đầy đủ thông qua việc xem xét và xây dựng báo cáo tự đánh giá, nâng cao năng lực hoạt động của mình để tiến tới xây dựng một cơ sở giáo dục nghề nghiệp có chất lượng cao đáp ứng nhu cầu của xã hội. </w:t>
      </w:r>
    </w:p>
    <w:p w14:paraId="7D8591E7" w14:textId="77777777" w:rsidR="00C070E3" w:rsidRPr="00AF6CF7" w:rsidRDefault="007A504E" w:rsidP="00CB0844">
      <w:pPr>
        <w:pStyle w:val="Heading2"/>
        <w:rPr>
          <w:rFonts w:ascii="Times New Roman" w:hAnsi="Times New Roman" w:cs="Times New Roman"/>
          <w:color w:val="auto"/>
          <w:sz w:val="28"/>
          <w:szCs w:val="28"/>
        </w:rPr>
      </w:pPr>
      <w:bookmarkStart w:id="47" w:name="_Toc155080662"/>
      <w:r w:rsidRPr="00AF6CF7">
        <w:rPr>
          <w:rFonts w:ascii="Times New Roman" w:hAnsi="Times New Roman" w:cs="Times New Roman"/>
          <w:color w:val="auto"/>
          <w:sz w:val="28"/>
          <w:szCs w:val="28"/>
        </w:rPr>
        <w:t>1.2.4. Đối với cơ quan quản lý các cấp:</w:t>
      </w:r>
      <w:bookmarkEnd w:id="47"/>
      <w:r w:rsidRPr="00AF6CF7">
        <w:rPr>
          <w:rFonts w:ascii="Times New Roman" w:hAnsi="Times New Roman" w:cs="Times New Roman"/>
          <w:color w:val="auto"/>
          <w:sz w:val="28"/>
          <w:szCs w:val="28"/>
        </w:rPr>
        <w:t xml:space="preserve"> </w:t>
      </w:r>
    </w:p>
    <w:p w14:paraId="7634C63A" w14:textId="77777777" w:rsidR="00C070E3" w:rsidRPr="00AF6CF7" w:rsidRDefault="007A504E" w:rsidP="006A1079">
      <w:pPr>
        <w:spacing w:after="100" w:line="360" w:lineRule="exact"/>
        <w:ind w:firstLine="720"/>
        <w:jc w:val="both"/>
        <w:rPr>
          <w:sz w:val="28"/>
          <w:szCs w:val="28"/>
        </w:rPr>
      </w:pPr>
      <w:r w:rsidRPr="00AF6CF7">
        <w:rPr>
          <w:sz w:val="28"/>
          <w:szCs w:val="28"/>
        </w:rPr>
        <w:t xml:space="preserve">Tự đánh giá chất lượng giáo dục nghề nghiệp được coi là một công cụ đảm bảo đánh giá một cách khách quan về nhà trường, qua đó phát huy tốt các giải pháp cải tiến, tìm ra các giải pháp khắc phục những mặt tồn tại để nâng cao chất lượng đào tạo. </w:t>
      </w:r>
    </w:p>
    <w:p w14:paraId="51DBA8CA" w14:textId="3CE62FC0" w:rsidR="00B8390A" w:rsidRPr="00AF6CF7" w:rsidRDefault="007A504E" w:rsidP="006A1079">
      <w:pPr>
        <w:spacing w:after="100" w:line="360" w:lineRule="exact"/>
        <w:ind w:firstLine="720"/>
        <w:jc w:val="both"/>
        <w:rPr>
          <w:sz w:val="28"/>
          <w:szCs w:val="28"/>
        </w:rPr>
      </w:pPr>
      <w:r w:rsidRPr="00AF6CF7">
        <w:rPr>
          <w:sz w:val="28"/>
          <w:szCs w:val="28"/>
        </w:rPr>
        <w:lastRenderedPageBreak/>
        <w:t xml:space="preserve">Việc các cơ quan kiểm định áp dụng các "tiêu chuẩn tự đánh giá chất lượng" </w:t>
      </w:r>
      <w:r w:rsidR="00B8390A" w:rsidRPr="00AF6CF7">
        <w:rPr>
          <w:sz w:val="28"/>
          <w:szCs w:val="28"/>
        </w:rPr>
        <w:t>sẽ tránh</w:t>
      </w:r>
    </w:p>
    <w:p w14:paraId="2A746B40" w14:textId="67FF016A" w:rsidR="00C070E3" w:rsidRPr="00AF6CF7" w:rsidRDefault="007A504E" w:rsidP="006A1079">
      <w:pPr>
        <w:spacing w:after="100" w:line="360" w:lineRule="exact"/>
        <w:ind w:firstLine="720"/>
        <w:jc w:val="both"/>
        <w:rPr>
          <w:sz w:val="28"/>
          <w:szCs w:val="28"/>
        </w:rPr>
      </w:pPr>
      <w:r w:rsidRPr="00AF6CF7">
        <w:rPr>
          <w:sz w:val="28"/>
          <w:szCs w:val="28"/>
        </w:rPr>
        <w:t xml:space="preserve">được những tác động bên ngoài có hại tới uy tín của cơ sở giáo dục nghề nghiệp. </w:t>
      </w:r>
    </w:p>
    <w:p w14:paraId="637BF013" w14:textId="61A5A33E" w:rsidR="00C070E3" w:rsidRPr="00AF6CF7" w:rsidRDefault="007A504E" w:rsidP="006A1079">
      <w:pPr>
        <w:spacing w:after="100" w:line="360" w:lineRule="exact"/>
        <w:ind w:firstLine="720"/>
        <w:jc w:val="both"/>
        <w:rPr>
          <w:sz w:val="28"/>
          <w:szCs w:val="28"/>
        </w:rPr>
      </w:pPr>
      <w:r w:rsidRPr="00AF6CF7">
        <w:rPr>
          <w:sz w:val="28"/>
          <w:szCs w:val="28"/>
        </w:rPr>
        <w:t xml:space="preserve">Hơn nữa, nếu việc tự kiểm tra, tự đánh giá được tiến hành tốt sẽ thúc đẩy các cơ sở giáo dục nghề nghiệp cải tiến nhằm nâng cao chất lượng. </w:t>
      </w:r>
    </w:p>
    <w:p w14:paraId="6056A2B6" w14:textId="77777777" w:rsidR="00C070E3" w:rsidRPr="00AF6CF7" w:rsidRDefault="007A504E" w:rsidP="00CB0844">
      <w:pPr>
        <w:pStyle w:val="Heading2"/>
        <w:rPr>
          <w:rFonts w:ascii="Times New Roman" w:hAnsi="Times New Roman" w:cs="Times New Roman"/>
          <w:color w:val="auto"/>
          <w:sz w:val="28"/>
          <w:szCs w:val="28"/>
        </w:rPr>
      </w:pPr>
      <w:bookmarkStart w:id="48" w:name="_Toc155080663"/>
      <w:r w:rsidRPr="00AF6CF7">
        <w:rPr>
          <w:rFonts w:ascii="Times New Roman" w:hAnsi="Times New Roman" w:cs="Times New Roman"/>
          <w:color w:val="auto"/>
          <w:sz w:val="28"/>
          <w:szCs w:val="28"/>
        </w:rPr>
        <w:t>1.2.5. Đối với người sử dụng lao động:</w:t>
      </w:r>
      <w:bookmarkEnd w:id="48"/>
      <w:r w:rsidRPr="00AF6CF7">
        <w:rPr>
          <w:rFonts w:ascii="Times New Roman" w:hAnsi="Times New Roman" w:cs="Times New Roman"/>
          <w:color w:val="auto"/>
          <w:sz w:val="28"/>
          <w:szCs w:val="28"/>
        </w:rPr>
        <w:t xml:space="preserve"> </w:t>
      </w:r>
    </w:p>
    <w:p w14:paraId="6967AAD9" w14:textId="77777777" w:rsidR="00C070E3" w:rsidRPr="00AF6CF7" w:rsidRDefault="007A504E" w:rsidP="006A1079">
      <w:pPr>
        <w:spacing w:after="100" w:line="360" w:lineRule="exact"/>
        <w:ind w:firstLine="720"/>
        <w:jc w:val="both"/>
        <w:rPr>
          <w:sz w:val="28"/>
          <w:szCs w:val="28"/>
        </w:rPr>
      </w:pPr>
      <w:r w:rsidRPr="00AF6CF7">
        <w:rPr>
          <w:sz w:val="28"/>
          <w:szCs w:val="28"/>
        </w:rPr>
        <w:t xml:space="preserve">Người học tốt nghiệp từ các chương trình đào tạo đã được kiểm định chất lượng từ các cơ sở giáo dục nghề nghiệp đã được cấp giấy chứng nhận "chất lượng" giúp họ yên tâm hơn trong quá trình tuyển dụng lao động. </w:t>
      </w:r>
    </w:p>
    <w:p w14:paraId="36FEA467" w14:textId="76AD1766" w:rsidR="007A504E" w:rsidRPr="00AF6CF7" w:rsidRDefault="007A504E" w:rsidP="006A1079">
      <w:pPr>
        <w:spacing w:after="100" w:line="360" w:lineRule="exact"/>
        <w:ind w:firstLine="720"/>
        <w:jc w:val="both"/>
        <w:rPr>
          <w:sz w:val="28"/>
          <w:szCs w:val="28"/>
        </w:rPr>
      </w:pPr>
      <w:r w:rsidRPr="00AF6CF7">
        <w:rPr>
          <w:sz w:val="28"/>
          <w:szCs w:val="28"/>
        </w:rPr>
        <w:t xml:space="preserve">Giáo dục nghề nghiệp là một hoạt động dịch vụ. Chất lượng hoạt động dịch vụ này không nằm ngoài những vấn đề chung về chất lượng và quản lý chất lượng. Bởi vậy, tự đánh giá chất lượng giáo dục nghề nghiệp thông qua việc đánh giá và chứng nhận các cơ sở giáo dục nghề nghiệp đạt “chất lượng” là một việc làm cần thiết để hoạt động giáo dục nghề nghiệp đi vào nề nếp, nâng cao chất lượng, đáp ứng ứng cầu đào tạo thông qua đó đáp ứng nhu cầu của thị trường lao động. </w:t>
      </w:r>
    </w:p>
    <w:p w14:paraId="04C690E0" w14:textId="617A96F8" w:rsidR="009266AB" w:rsidRPr="00AF6CF7" w:rsidRDefault="006869FA" w:rsidP="00594683">
      <w:pPr>
        <w:pStyle w:val="Heading1"/>
        <w:spacing w:before="0" w:after="0" w:line="360" w:lineRule="exact"/>
        <w:rPr>
          <w:rFonts w:ascii="Times New Roman" w:hAnsi="Times New Roman"/>
          <w:sz w:val="28"/>
          <w:szCs w:val="28"/>
        </w:rPr>
      </w:pPr>
      <w:bookmarkStart w:id="49" w:name="_Toc155080664"/>
      <w:r w:rsidRPr="00AF6CF7">
        <w:rPr>
          <w:rFonts w:ascii="Times New Roman" w:hAnsi="Times New Roman"/>
          <w:sz w:val="28"/>
          <w:szCs w:val="28"/>
        </w:rPr>
        <w:t>2</w:t>
      </w:r>
      <w:r w:rsidR="00681F3D" w:rsidRPr="00AF6CF7">
        <w:rPr>
          <w:rFonts w:ascii="Times New Roman" w:hAnsi="Times New Roman"/>
          <w:sz w:val="28"/>
          <w:szCs w:val="28"/>
        </w:rPr>
        <w:t xml:space="preserve">. </w:t>
      </w:r>
      <w:r w:rsidR="001778D9" w:rsidRPr="00AF6CF7">
        <w:rPr>
          <w:rFonts w:ascii="Times New Roman" w:hAnsi="Times New Roman"/>
          <w:sz w:val="28"/>
          <w:szCs w:val="28"/>
        </w:rPr>
        <w:t>Tổng quan chung</w:t>
      </w:r>
      <w:bookmarkEnd w:id="41"/>
      <w:bookmarkEnd w:id="49"/>
    </w:p>
    <w:p w14:paraId="50B0A20A" w14:textId="36B24E27" w:rsidR="009266AB" w:rsidRPr="00AF6CF7" w:rsidRDefault="00363958" w:rsidP="00594683">
      <w:pPr>
        <w:pStyle w:val="Heading2"/>
        <w:spacing w:before="0" w:line="360" w:lineRule="exact"/>
        <w:rPr>
          <w:rFonts w:ascii="Times New Roman" w:hAnsi="Times New Roman" w:cs="Times New Roman"/>
          <w:color w:val="auto"/>
          <w:sz w:val="28"/>
          <w:szCs w:val="28"/>
        </w:rPr>
      </w:pPr>
      <w:bookmarkStart w:id="50" w:name="_Toc59785732"/>
      <w:bookmarkStart w:id="51" w:name="_Toc155080665"/>
      <w:r w:rsidRPr="00AF6CF7">
        <w:rPr>
          <w:rFonts w:ascii="Times New Roman" w:hAnsi="Times New Roman" w:cs="Times New Roman"/>
          <w:color w:val="auto"/>
          <w:sz w:val="28"/>
          <w:szCs w:val="28"/>
        </w:rPr>
        <w:t xml:space="preserve">2.1. </w:t>
      </w:r>
      <w:r w:rsidR="009266AB" w:rsidRPr="00AF6CF7">
        <w:rPr>
          <w:rFonts w:ascii="Times New Roman" w:hAnsi="Times New Roman" w:cs="Times New Roman"/>
          <w:color w:val="auto"/>
          <w:sz w:val="28"/>
          <w:szCs w:val="28"/>
        </w:rPr>
        <w:t>Căn cứ tự đánh giá</w:t>
      </w:r>
      <w:bookmarkEnd w:id="50"/>
      <w:bookmarkEnd w:id="51"/>
    </w:p>
    <w:p w14:paraId="25A9BF64" w14:textId="5713BE0B" w:rsidR="007A2480" w:rsidRPr="00AF6CF7" w:rsidRDefault="007A2480" w:rsidP="006A1079">
      <w:pPr>
        <w:spacing w:after="100" w:line="360" w:lineRule="exact"/>
        <w:ind w:firstLine="720"/>
        <w:jc w:val="both"/>
        <w:rPr>
          <w:sz w:val="28"/>
          <w:szCs w:val="28"/>
        </w:rPr>
      </w:pPr>
      <w:r w:rsidRPr="00AF6CF7">
        <w:rPr>
          <w:sz w:val="28"/>
          <w:szCs w:val="28"/>
        </w:rPr>
        <w:t xml:space="preserve">Căn cứ Luật Giáo dục nghề nghiệp năm 2014; </w:t>
      </w:r>
    </w:p>
    <w:p w14:paraId="7655D0CE" w14:textId="4B9DE291" w:rsidR="007A2480" w:rsidRPr="00AF6CF7" w:rsidRDefault="007A2480" w:rsidP="006A1079">
      <w:pPr>
        <w:spacing w:after="100" w:line="360" w:lineRule="exact"/>
        <w:ind w:firstLine="720"/>
        <w:jc w:val="both"/>
        <w:rPr>
          <w:sz w:val="28"/>
          <w:szCs w:val="28"/>
        </w:rPr>
      </w:pPr>
      <w:r w:rsidRPr="00AF6CF7">
        <w:rPr>
          <w:sz w:val="28"/>
          <w:szCs w:val="28"/>
        </w:rPr>
        <w:t xml:space="preserve">Căn cứ Nghị định số 49/2018/NĐ-CP ngày 30 tháng 3 năm 2018 của Chính phủ Quy định về kiểm định chất lượng giáo dục nghề nghiệp; </w:t>
      </w:r>
    </w:p>
    <w:p w14:paraId="70A6E8C6" w14:textId="266A44C3" w:rsidR="007A2480" w:rsidRPr="00AF6CF7" w:rsidRDefault="007A2480" w:rsidP="006A1079">
      <w:pPr>
        <w:spacing w:after="100" w:line="360" w:lineRule="exact"/>
        <w:ind w:firstLine="720"/>
        <w:jc w:val="both"/>
        <w:rPr>
          <w:sz w:val="28"/>
          <w:szCs w:val="28"/>
        </w:rPr>
      </w:pPr>
      <w:r w:rsidRPr="00AF6CF7">
        <w:rPr>
          <w:sz w:val="28"/>
          <w:szCs w:val="28"/>
        </w:rPr>
        <w:t xml:space="preserve">Căn cứ thông tư số 05/2017/TT – BLĐTBXH ngày 02/3/2017 về việc quy định quy chế tuyển sinh và xác định chỉ tiêu tuyển sinh trình độ trung cấp, cao đẳng; </w:t>
      </w:r>
    </w:p>
    <w:p w14:paraId="1268F9CC" w14:textId="118B2C37" w:rsidR="007A2480" w:rsidRPr="00AF6CF7" w:rsidRDefault="007A2480" w:rsidP="006A1079">
      <w:pPr>
        <w:spacing w:after="100" w:line="360" w:lineRule="exact"/>
        <w:ind w:firstLine="720"/>
        <w:jc w:val="both"/>
        <w:rPr>
          <w:sz w:val="28"/>
          <w:szCs w:val="28"/>
        </w:rPr>
      </w:pPr>
      <w:r w:rsidRPr="00AF6CF7">
        <w:rPr>
          <w:sz w:val="28"/>
          <w:szCs w:val="28"/>
        </w:rPr>
        <w:t xml:space="preserve">Căn cứ thông tư số 09/2017/TT-BLĐTBXH ngày 13/3/2017 quy định việc tổ chức thực hiện chương trình đào tạo trình độ trung cấp, trình độ cao đẳng theo niên chế hoặc theo phương thức tích lũy mô-đun hoặc tín chỉ; quy chế kiểm tra, thi, xét công nhận tốt nghiệp; </w:t>
      </w:r>
    </w:p>
    <w:p w14:paraId="1FFE0DD1" w14:textId="6B3265C8" w:rsidR="007A2480" w:rsidRPr="00AF6CF7" w:rsidRDefault="007A2480" w:rsidP="006A1079">
      <w:pPr>
        <w:spacing w:after="100" w:line="360" w:lineRule="exact"/>
        <w:ind w:firstLine="720"/>
        <w:jc w:val="both"/>
        <w:rPr>
          <w:sz w:val="28"/>
          <w:szCs w:val="28"/>
        </w:rPr>
      </w:pPr>
      <w:r w:rsidRPr="00AF6CF7">
        <w:rPr>
          <w:sz w:val="28"/>
          <w:szCs w:val="28"/>
        </w:rPr>
        <w:t xml:space="preserve">Căn cứ Thông tư 10/2017/TT-BLĐTBXH ngày 13/3/2017 quy định về mẫu bằng tốt nghiệp trung cấp, cao đẳng; in, quản lý, cấp phát, thu hồi, hủy bỏ bằng tốt nghiệp trung cấp, cao đẳng; </w:t>
      </w:r>
    </w:p>
    <w:p w14:paraId="63D527FE" w14:textId="109D3E0F" w:rsidR="007A2480" w:rsidRPr="00AF6CF7" w:rsidRDefault="007A2480" w:rsidP="006A1079">
      <w:pPr>
        <w:spacing w:after="100" w:line="360" w:lineRule="exact"/>
        <w:ind w:firstLine="720"/>
        <w:jc w:val="both"/>
        <w:rPr>
          <w:sz w:val="28"/>
          <w:szCs w:val="28"/>
        </w:rPr>
      </w:pPr>
      <w:r w:rsidRPr="00AF6CF7">
        <w:rPr>
          <w:sz w:val="28"/>
          <w:szCs w:val="28"/>
        </w:rPr>
        <w:t xml:space="preserve">Căn cứ thông tư số 15/2017/TT-BLĐTBXH ngày 08 tháng 6 năm 2017 của Bộ Lao động - Thương binh và Xã hội Quy định tiêu chí, tiêu chuẩn kiểm định chất lượng giáo dục nghề nghiệp; Căn cứ Quyết định số 1229/QĐ-BLĐTBXH ngày 4 tháng 8 năm 2017 của Bộ Lao động - Thương binh và Xã hội Đính chính Thông tư số 15/2017/TT-BLĐTBXH Quy định tiêu chí, tiêu chuẩn Kiểm định chất lượng giáo dục nghề nghiệp; </w:t>
      </w:r>
    </w:p>
    <w:p w14:paraId="7FF65A37" w14:textId="0E24727C" w:rsidR="007A2480" w:rsidRPr="00AF6CF7" w:rsidRDefault="007A2480" w:rsidP="006A1079">
      <w:pPr>
        <w:spacing w:after="100" w:line="360" w:lineRule="exact"/>
        <w:ind w:firstLine="720"/>
        <w:jc w:val="both"/>
        <w:rPr>
          <w:sz w:val="28"/>
          <w:szCs w:val="28"/>
        </w:rPr>
      </w:pPr>
      <w:r w:rsidRPr="00AF6CF7">
        <w:rPr>
          <w:sz w:val="28"/>
          <w:szCs w:val="28"/>
        </w:rPr>
        <w:lastRenderedPageBreak/>
        <w:t xml:space="preserve">Căn cứ thông tư số 28/2017/TT-BLĐTBXH ngày 15 tháng 12 năm 2017 của Bộ Lao động - Thương binh và Xã hội Quy định hệ thống bảo đảm chất lượng của cơ sở giáo dục nghề nghiệp; </w:t>
      </w:r>
    </w:p>
    <w:p w14:paraId="0867C1EE" w14:textId="2CD2BAE3" w:rsidR="00B97E3E" w:rsidRPr="00AF6CF7" w:rsidRDefault="007A2480" w:rsidP="006A1079">
      <w:pPr>
        <w:spacing w:after="100" w:line="360" w:lineRule="exact"/>
        <w:ind w:firstLine="720"/>
        <w:jc w:val="both"/>
        <w:rPr>
          <w:sz w:val="28"/>
          <w:szCs w:val="28"/>
        </w:rPr>
      </w:pPr>
      <w:r w:rsidRPr="00AF6CF7">
        <w:rPr>
          <w:sz w:val="28"/>
          <w:szCs w:val="28"/>
        </w:rPr>
        <w:t xml:space="preserve">Căn cứ Nghị định 143/2016/NĐ-CP ngày 14/10/2016 của Chính phủ quy định điều kiện đầu tư và hoạt động trong lĩnh vực giáo dục nghề nghiệp; </w:t>
      </w:r>
    </w:p>
    <w:p w14:paraId="68B71A10" w14:textId="75FF69E0" w:rsidR="007A2480" w:rsidRPr="00AF6CF7" w:rsidRDefault="007A2480" w:rsidP="006A1079">
      <w:pPr>
        <w:spacing w:after="100" w:line="360" w:lineRule="exact"/>
        <w:ind w:firstLine="720"/>
        <w:jc w:val="both"/>
        <w:rPr>
          <w:sz w:val="28"/>
          <w:szCs w:val="28"/>
        </w:rPr>
      </w:pPr>
      <w:r w:rsidRPr="00AF6CF7">
        <w:rPr>
          <w:sz w:val="28"/>
          <w:szCs w:val="28"/>
        </w:rPr>
        <w:t xml:space="preserve">Thực hiện theo Hướng dẫn đánh giá các tiêu chuẩn kiểm định chất lượng cơ sở giáo dục nghề nghiệp (Hướng dẫn 23/TCGDNN-KĐCL ngày 26 tháng 1 năm 2018 của Tổng cục giáo dục nghề nghiệp). </w:t>
      </w:r>
    </w:p>
    <w:p w14:paraId="57B5BE4E" w14:textId="6E27059A" w:rsidR="00876CCF" w:rsidRPr="00AF6CF7" w:rsidRDefault="007A2480" w:rsidP="006A1079">
      <w:pPr>
        <w:spacing w:after="100" w:line="360" w:lineRule="exact"/>
        <w:ind w:firstLine="720"/>
        <w:jc w:val="both"/>
        <w:rPr>
          <w:sz w:val="28"/>
          <w:szCs w:val="28"/>
        </w:rPr>
      </w:pPr>
      <w:r w:rsidRPr="00AF6CF7">
        <w:rPr>
          <w:sz w:val="28"/>
          <w:szCs w:val="28"/>
        </w:rPr>
        <w:t xml:space="preserve">Căn cứ công văn số 453/TCGDNN-KĐCL ngày 25 tháng 3 năm 2019 của Tổng </w:t>
      </w:r>
      <w:r w:rsidR="00876CCF" w:rsidRPr="00AF6CF7">
        <w:rPr>
          <w:sz w:val="28"/>
          <w:szCs w:val="28"/>
        </w:rPr>
        <w:t>cục</w:t>
      </w:r>
    </w:p>
    <w:p w14:paraId="166E1D61" w14:textId="5164A84F" w:rsidR="007A2480" w:rsidRPr="00AF6CF7" w:rsidRDefault="007A2480" w:rsidP="006A1079">
      <w:pPr>
        <w:spacing w:after="100" w:line="360" w:lineRule="exact"/>
        <w:ind w:firstLine="720"/>
        <w:jc w:val="both"/>
        <w:rPr>
          <w:sz w:val="28"/>
          <w:szCs w:val="28"/>
        </w:rPr>
      </w:pPr>
      <w:r w:rsidRPr="00AF6CF7">
        <w:rPr>
          <w:sz w:val="28"/>
          <w:szCs w:val="28"/>
        </w:rPr>
        <w:t xml:space="preserve">giáo dục nghề nghiệp “về việc hướng dẫn đánh giá tiêu chuẩn kiểm định chất lượng cơ sở giáo dục nghề nghiệp đối với trường trung cấp, trường cao đẳng”; </w:t>
      </w:r>
    </w:p>
    <w:p w14:paraId="095CF475" w14:textId="556EB786" w:rsidR="007A2480" w:rsidRPr="00AF6CF7" w:rsidRDefault="007A2480" w:rsidP="006A1079">
      <w:pPr>
        <w:spacing w:after="100" w:line="360" w:lineRule="exact"/>
        <w:ind w:firstLine="720"/>
        <w:jc w:val="both"/>
        <w:rPr>
          <w:sz w:val="28"/>
          <w:szCs w:val="28"/>
        </w:rPr>
      </w:pPr>
      <w:r w:rsidRPr="00AF6CF7">
        <w:rPr>
          <w:sz w:val="28"/>
          <w:szCs w:val="28"/>
        </w:rPr>
        <w:t xml:space="preserve">Căn cứ công văn số 406/TCGDNN-KĐCL ngày 26/02/2020 của Tổng cục giáo dục nghề nghiệp “về việc hướng dẫn các trường được hỗ trợ kinh phí thực hiện kiểm chất lượng giáo dục nghề nghiệp từ Chương trình mục tiêu Giáo dục nghề nghiệp - Việc làm và An toàn lao động năm 2020”; </w:t>
      </w:r>
    </w:p>
    <w:p w14:paraId="68228BC1" w14:textId="5969BB12" w:rsidR="009266AB" w:rsidRPr="00AF6CF7" w:rsidRDefault="00363958" w:rsidP="00594683">
      <w:pPr>
        <w:pStyle w:val="Heading2"/>
        <w:spacing w:before="0" w:line="360" w:lineRule="exact"/>
        <w:rPr>
          <w:rFonts w:ascii="Times New Roman" w:hAnsi="Times New Roman" w:cs="Times New Roman"/>
          <w:color w:val="auto"/>
          <w:sz w:val="28"/>
          <w:szCs w:val="28"/>
        </w:rPr>
      </w:pPr>
      <w:bookmarkStart w:id="52" w:name="_Toc59785733"/>
      <w:bookmarkStart w:id="53" w:name="_Toc155080666"/>
      <w:r w:rsidRPr="00AF6CF7">
        <w:rPr>
          <w:rFonts w:ascii="Times New Roman" w:hAnsi="Times New Roman" w:cs="Times New Roman"/>
          <w:color w:val="auto"/>
          <w:sz w:val="28"/>
          <w:szCs w:val="28"/>
        </w:rPr>
        <w:t xml:space="preserve">2.2. </w:t>
      </w:r>
      <w:r w:rsidR="009266AB" w:rsidRPr="00AF6CF7">
        <w:rPr>
          <w:rFonts w:ascii="Times New Roman" w:hAnsi="Times New Roman" w:cs="Times New Roman"/>
          <w:color w:val="auto"/>
          <w:sz w:val="28"/>
          <w:szCs w:val="28"/>
        </w:rPr>
        <w:t>Mục đính tự đánh giá</w:t>
      </w:r>
      <w:bookmarkEnd w:id="52"/>
      <w:bookmarkEnd w:id="53"/>
    </w:p>
    <w:p w14:paraId="192E0E25" w14:textId="2D80C9A6" w:rsidR="001F74D9" w:rsidRPr="00AF6CF7" w:rsidRDefault="001F74D9" w:rsidP="006A1079">
      <w:pPr>
        <w:spacing w:after="100" w:line="360" w:lineRule="exact"/>
        <w:ind w:firstLine="720"/>
        <w:jc w:val="both"/>
        <w:rPr>
          <w:sz w:val="28"/>
          <w:szCs w:val="28"/>
        </w:rPr>
      </w:pPr>
      <w:r w:rsidRPr="00AF6CF7">
        <w:rPr>
          <w:sz w:val="28"/>
          <w:szCs w:val="28"/>
        </w:rPr>
        <w:t xml:space="preserve">Nâng cao nhận thức của cán bộ, giáo viên, nhân viên và HSSV trong toàn trường về tầm quan trọng của công tác tự đánh giá các điều kiện đảm bảo chất lượng giáo dục nghề nghiệp. Qua đó huy động tất cả các đơn vị trong toàn trường cùng thực hiện công tác tự đánh giá. </w:t>
      </w:r>
    </w:p>
    <w:p w14:paraId="27344215" w14:textId="34067E65" w:rsidR="00E95320" w:rsidRPr="00AF6CF7" w:rsidRDefault="00E95320" w:rsidP="006A1079">
      <w:pPr>
        <w:spacing w:after="100" w:line="360" w:lineRule="exact"/>
        <w:ind w:firstLine="720"/>
        <w:jc w:val="both"/>
        <w:rPr>
          <w:sz w:val="28"/>
          <w:szCs w:val="28"/>
        </w:rPr>
      </w:pPr>
      <w:r w:rsidRPr="00AF6CF7">
        <w:rPr>
          <w:sz w:val="28"/>
          <w:szCs w:val="28"/>
        </w:rPr>
        <w:t>Xác định mức độ đạt được của đơn vị thông qua việc đối chiếu so sánh với các yêu cầu của Bộ tiêu chí, tiêu chuẩn và chỉ số kiểm định chất lượng Trường.</w:t>
      </w:r>
    </w:p>
    <w:p w14:paraId="6AE32662" w14:textId="3F012D8A" w:rsidR="001F74D9" w:rsidRPr="00AF6CF7" w:rsidRDefault="001F74D9" w:rsidP="006A1079">
      <w:pPr>
        <w:spacing w:after="100" w:line="360" w:lineRule="exact"/>
        <w:ind w:firstLine="720"/>
        <w:jc w:val="both"/>
        <w:rPr>
          <w:sz w:val="28"/>
          <w:szCs w:val="28"/>
        </w:rPr>
      </w:pPr>
      <w:r w:rsidRPr="00AF6CF7">
        <w:rPr>
          <w:sz w:val="28"/>
          <w:szCs w:val="28"/>
        </w:rPr>
        <w:t>Xây dựng, thực hiện và duy trì tốt các tiêu chí, tiêu chuẩn tự đánh giá chất lượng đã đạt được, đồng thời khắc phục những tiêu chí, tiêu chuẩn chưa đạt qua đó giúp cho nhà trường hoạch định chiến lược phát triển các nguồn lực trong từng giai đoạn, tiến tới xây dựng nhà trường vững mạnh toàn diện, khẳng định uy tín và thương hiệu nhà trường.</w:t>
      </w:r>
    </w:p>
    <w:p w14:paraId="1007BA2F" w14:textId="60EA83B9" w:rsidR="009266AB" w:rsidRPr="00AF6CF7" w:rsidRDefault="00363958" w:rsidP="00594683">
      <w:pPr>
        <w:pStyle w:val="Heading2"/>
        <w:spacing w:before="0" w:line="360" w:lineRule="exact"/>
        <w:rPr>
          <w:rFonts w:ascii="Times New Roman" w:hAnsi="Times New Roman" w:cs="Times New Roman"/>
          <w:color w:val="auto"/>
          <w:sz w:val="28"/>
          <w:szCs w:val="28"/>
        </w:rPr>
      </w:pPr>
      <w:bookmarkStart w:id="54" w:name="_Toc59785734"/>
      <w:bookmarkStart w:id="55" w:name="_Toc155080667"/>
      <w:r w:rsidRPr="00AF6CF7">
        <w:rPr>
          <w:rFonts w:ascii="Times New Roman" w:hAnsi="Times New Roman" w:cs="Times New Roman"/>
          <w:color w:val="auto"/>
          <w:sz w:val="28"/>
          <w:szCs w:val="28"/>
        </w:rPr>
        <w:t>2.3.</w:t>
      </w:r>
      <w:r w:rsidR="0095430E" w:rsidRPr="00AF6CF7">
        <w:rPr>
          <w:rFonts w:ascii="Times New Roman" w:hAnsi="Times New Roman" w:cs="Times New Roman"/>
          <w:color w:val="auto"/>
          <w:sz w:val="28"/>
          <w:szCs w:val="28"/>
        </w:rPr>
        <w:t xml:space="preserve"> </w:t>
      </w:r>
      <w:r w:rsidR="009266AB" w:rsidRPr="00AF6CF7">
        <w:rPr>
          <w:rFonts w:ascii="Times New Roman" w:hAnsi="Times New Roman" w:cs="Times New Roman"/>
          <w:color w:val="auto"/>
          <w:sz w:val="28"/>
          <w:szCs w:val="28"/>
        </w:rPr>
        <w:t>Yêu cầu tự đánh giá</w:t>
      </w:r>
      <w:bookmarkEnd w:id="54"/>
      <w:bookmarkEnd w:id="55"/>
    </w:p>
    <w:p w14:paraId="1FB25AE1" w14:textId="594A853B" w:rsidR="00B61E3E" w:rsidRPr="00AF6CF7" w:rsidRDefault="00B61E3E" w:rsidP="006A1079">
      <w:pPr>
        <w:spacing w:after="100" w:line="360" w:lineRule="exact"/>
        <w:ind w:firstLine="720"/>
        <w:jc w:val="both"/>
        <w:rPr>
          <w:sz w:val="28"/>
          <w:szCs w:val="28"/>
        </w:rPr>
      </w:pPr>
      <w:r w:rsidRPr="00AF6CF7">
        <w:rPr>
          <w:sz w:val="28"/>
          <w:szCs w:val="28"/>
        </w:rPr>
        <w:t xml:space="preserve">Các thông tin, phân tích đánh giá cần rõ ràng, cụ thể, bám sát chức năng của đơn vị, thể hiện sự bình đẳng, khách quan, trung thực và minh bạch trong quá trình tự kiểm định. Các nội dung đánh giá có minh chứng phù hợp để chứng minh. </w:t>
      </w:r>
    </w:p>
    <w:p w14:paraId="1417FB1D" w14:textId="0833A39A" w:rsidR="00B61E3E" w:rsidRPr="00AF6CF7" w:rsidRDefault="00B61E3E" w:rsidP="006A1079">
      <w:pPr>
        <w:spacing w:after="100" w:line="360" w:lineRule="exact"/>
        <w:ind w:firstLine="720"/>
        <w:jc w:val="both"/>
        <w:rPr>
          <w:sz w:val="28"/>
          <w:szCs w:val="28"/>
        </w:rPr>
      </w:pPr>
      <w:r w:rsidRPr="00AF6CF7">
        <w:rPr>
          <w:sz w:val="28"/>
          <w:szCs w:val="28"/>
        </w:rPr>
        <w:t xml:space="preserve">Ngôn ngữ mô tả dễ hiểu, văn phong rõ ràng, mạch lạc, không có lỗi chính tả và lỗi ngữ pháp. </w:t>
      </w:r>
    </w:p>
    <w:p w14:paraId="133523C5" w14:textId="7296D1C4" w:rsidR="00B61E3E" w:rsidRPr="00AF6CF7" w:rsidRDefault="00B61E3E" w:rsidP="006A1079">
      <w:pPr>
        <w:spacing w:after="100" w:line="360" w:lineRule="exact"/>
        <w:ind w:firstLine="720"/>
        <w:jc w:val="both"/>
        <w:rPr>
          <w:sz w:val="28"/>
          <w:szCs w:val="28"/>
        </w:rPr>
      </w:pPr>
      <w:r w:rsidRPr="00AF6CF7">
        <w:rPr>
          <w:sz w:val="28"/>
          <w:szCs w:val="28"/>
        </w:rPr>
        <w:t>Đảm bảo đúng thời gian theo kế hoạch.</w:t>
      </w:r>
    </w:p>
    <w:p w14:paraId="06233CFD" w14:textId="1646E162" w:rsidR="00851586" w:rsidRPr="00AF6CF7" w:rsidRDefault="00363958" w:rsidP="00346936">
      <w:pPr>
        <w:pStyle w:val="Heading2"/>
        <w:spacing w:before="0" w:line="360" w:lineRule="exact"/>
        <w:rPr>
          <w:rFonts w:ascii="Times New Roman" w:hAnsi="Times New Roman" w:cs="Times New Roman"/>
          <w:color w:val="auto"/>
          <w:sz w:val="28"/>
          <w:szCs w:val="28"/>
        </w:rPr>
      </w:pPr>
      <w:bookmarkStart w:id="56" w:name="_Toc59785735"/>
      <w:bookmarkStart w:id="57" w:name="_Toc155080668"/>
      <w:r w:rsidRPr="00AF6CF7">
        <w:rPr>
          <w:rFonts w:ascii="Times New Roman" w:hAnsi="Times New Roman" w:cs="Times New Roman"/>
          <w:color w:val="auto"/>
          <w:sz w:val="28"/>
          <w:szCs w:val="28"/>
        </w:rPr>
        <w:lastRenderedPageBreak/>
        <w:t>2.4.</w:t>
      </w:r>
      <w:r w:rsidR="0095430E" w:rsidRPr="00AF6CF7">
        <w:rPr>
          <w:rFonts w:ascii="Times New Roman" w:hAnsi="Times New Roman" w:cs="Times New Roman"/>
          <w:color w:val="auto"/>
          <w:sz w:val="28"/>
          <w:szCs w:val="28"/>
        </w:rPr>
        <w:t xml:space="preserve"> </w:t>
      </w:r>
      <w:r w:rsidR="009266AB" w:rsidRPr="00AF6CF7">
        <w:rPr>
          <w:rFonts w:ascii="Times New Roman" w:hAnsi="Times New Roman" w:cs="Times New Roman"/>
          <w:color w:val="auto"/>
          <w:sz w:val="28"/>
          <w:szCs w:val="28"/>
        </w:rPr>
        <w:t>Phương pháp tự đánh giá</w:t>
      </w:r>
      <w:bookmarkEnd w:id="56"/>
      <w:bookmarkEnd w:id="57"/>
    </w:p>
    <w:p w14:paraId="51585906" w14:textId="036342C2" w:rsidR="00B2650D" w:rsidRPr="00AF6CF7" w:rsidRDefault="006717B7" w:rsidP="006A1079">
      <w:pPr>
        <w:spacing w:after="100" w:line="360" w:lineRule="exact"/>
        <w:ind w:firstLine="720"/>
        <w:jc w:val="both"/>
        <w:rPr>
          <w:sz w:val="28"/>
          <w:szCs w:val="28"/>
        </w:rPr>
      </w:pPr>
      <w:r w:rsidRPr="00AF6CF7">
        <w:rPr>
          <w:sz w:val="28"/>
          <w:szCs w:val="28"/>
        </w:rPr>
        <w:t xml:space="preserve">Nghiên cứu bộ tiêu chí, tiêu chuẩn kiểm định chất lượng giáo dục nghề nghiệp ban hành kèm theo Thông tư số 15/2017/TT-BLĐTBXH ngày 08 tháng 6 năm 2017 của Bộ Lao động - Thương binh và Xã hội và Xã hội </w:t>
      </w:r>
      <w:bookmarkStart w:id="58" w:name="_Hlk85720837"/>
      <w:r w:rsidRPr="00AF6CF7">
        <w:rPr>
          <w:sz w:val="28"/>
          <w:szCs w:val="28"/>
        </w:rPr>
        <w:t>và Quyết định số 1229/QĐ-BLĐTBXH ngày 4 tháng 8 năm 2017 của Bộ Lao động - Thương binh và Xã hội Đính chính Thông tư số 15/2017/TT-BLĐTBXH Quy định tiêu chí, tiêu chuẩn Kiểm định chất lượng giáo dục nghề nghiệp</w:t>
      </w:r>
      <w:bookmarkEnd w:id="58"/>
      <w:r w:rsidRPr="00AF6CF7">
        <w:rPr>
          <w:sz w:val="28"/>
          <w:szCs w:val="28"/>
        </w:rPr>
        <w:t xml:space="preserve">. </w:t>
      </w:r>
    </w:p>
    <w:p w14:paraId="7A6B1DCB" w14:textId="588A44BD" w:rsidR="00B2650D" w:rsidRPr="00AF6CF7" w:rsidRDefault="006717B7" w:rsidP="006A1079">
      <w:pPr>
        <w:spacing w:after="100" w:line="360" w:lineRule="exact"/>
        <w:ind w:firstLine="720"/>
        <w:jc w:val="both"/>
        <w:rPr>
          <w:sz w:val="28"/>
          <w:szCs w:val="28"/>
        </w:rPr>
      </w:pPr>
      <w:r w:rsidRPr="00AF6CF7">
        <w:rPr>
          <w:sz w:val="28"/>
          <w:szCs w:val="28"/>
        </w:rPr>
        <w:t xml:space="preserve">Thực hiện theo Hướng dẫn đánh giá các tiêu chuẩn kiểm định chất lượng cơ sở giáo dục nghề nghiệp (Hướng dẫn 23/TCGDNN-KĐCL ngày 26 tháng 1 năm 2018 của Tổng cục giáo dục nghề nghiệp). </w:t>
      </w:r>
    </w:p>
    <w:p w14:paraId="4036AD37" w14:textId="6AE77A17" w:rsidR="00B2650D" w:rsidRPr="00AF6CF7" w:rsidRDefault="006717B7" w:rsidP="006A1079">
      <w:pPr>
        <w:spacing w:after="100" w:line="360" w:lineRule="exact"/>
        <w:ind w:firstLine="720"/>
        <w:jc w:val="both"/>
        <w:rPr>
          <w:sz w:val="28"/>
          <w:szCs w:val="28"/>
        </w:rPr>
      </w:pPr>
      <w:r w:rsidRPr="00AF6CF7">
        <w:rPr>
          <w:sz w:val="28"/>
          <w:szCs w:val="28"/>
        </w:rPr>
        <w:t xml:space="preserve">Thực hiện theo công văn số 453/TCGDNN-KĐCL ngày 25 tháng 3 năm 2019 của Tổng cục giáo dục nghề nghiệp “về việc hướng dẫn đánh giá tiêu chuẩn kiểm định chất lượng cơ sở giáo dục nghề nghiệp đối với trường trung cấp, trường cao đẳng”. </w:t>
      </w:r>
    </w:p>
    <w:p w14:paraId="76F65FAB" w14:textId="3B7F57A1" w:rsidR="00CC72FA" w:rsidRPr="00AF6CF7" w:rsidRDefault="006717B7" w:rsidP="006A1079">
      <w:pPr>
        <w:spacing w:after="100" w:line="360" w:lineRule="exact"/>
        <w:ind w:firstLine="720"/>
        <w:jc w:val="both"/>
        <w:rPr>
          <w:sz w:val="28"/>
          <w:szCs w:val="28"/>
        </w:rPr>
      </w:pPr>
      <w:r w:rsidRPr="00AF6CF7">
        <w:rPr>
          <w:sz w:val="28"/>
          <w:szCs w:val="28"/>
        </w:rPr>
        <w:t xml:space="preserve">Thu thập, xử lý thông tin và minh chứng để chứng minh mức độ đạt được của nhà trường dựa trên hệ thống tiêu chí, tiêu chuẩn tự đánh giá chất lượng giáo dục nghề nghiệp của trường Cao đẳng nghề. </w:t>
      </w:r>
    </w:p>
    <w:p w14:paraId="7D0982C6" w14:textId="19AF141C" w:rsidR="002A04A4" w:rsidRPr="00AF6CF7" w:rsidRDefault="006717B7" w:rsidP="006A1079">
      <w:pPr>
        <w:spacing w:after="100" w:line="360" w:lineRule="exact"/>
        <w:ind w:firstLine="720"/>
        <w:jc w:val="both"/>
        <w:rPr>
          <w:sz w:val="28"/>
          <w:szCs w:val="28"/>
        </w:rPr>
      </w:pPr>
      <w:r w:rsidRPr="00AF6CF7">
        <w:rPr>
          <w:sz w:val="28"/>
          <w:szCs w:val="28"/>
        </w:rPr>
        <w:t>Thu thập báo cáo tự đánh giá của các đơn vị phòng</w:t>
      </w:r>
      <w:r w:rsidR="002A04A4" w:rsidRPr="00AF6CF7">
        <w:rPr>
          <w:sz w:val="28"/>
          <w:szCs w:val="28"/>
        </w:rPr>
        <w:t xml:space="preserve"> </w:t>
      </w:r>
      <w:r w:rsidRPr="00AF6CF7">
        <w:rPr>
          <w:sz w:val="28"/>
          <w:szCs w:val="28"/>
        </w:rPr>
        <w:t>/</w:t>
      </w:r>
      <w:r w:rsidR="002A04A4" w:rsidRPr="00AF6CF7">
        <w:rPr>
          <w:sz w:val="28"/>
          <w:szCs w:val="28"/>
        </w:rPr>
        <w:t xml:space="preserve"> </w:t>
      </w:r>
      <w:r w:rsidRPr="00AF6CF7">
        <w:rPr>
          <w:sz w:val="28"/>
          <w:szCs w:val="28"/>
        </w:rPr>
        <w:t xml:space="preserve">khoa trong nhà trường. </w:t>
      </w:r>
      <w:r w:rsidR="002A04A4" w:rsidRPr="00AF6CF7">
        <w:rPr>
          <w:sz w:val="28"/>
          <w:szCs w:val="28"/>
        </w:rPr>
        <w:t xml:space="preserve">Đánh </w:t>
      </w:r>
    </w:p>
    <w:p w14:paraId="380213B6" w14:textId="7393D863" w:rsidR="00346936" w:rsidRPr="00AF6CF7" w:rsidRDefault="002A04A4" w:rsidP="006A1079">
      <w:pPr>
        <w:spacing w:after="100" w:line="360" w:lineRule="exact"/>
        <w:ind w:firstLine="720"/>
        <w:jc w:val="both"/>
        <w:rPr>
          <w:sz w:val="28"/>
          <w:szCs w:val="28"/>
        </w:rPr>
      </w:pPr>
      <w:r w:rsidRPr="00AF6CF7">
        <w:rPr>
          <w:sz w:val="28"/>
          <w:szCs w:val="28"/>
        </w:rPr>
        <w:t>giá</w:t>
      </w:r>
      <w:r w:rsidR="006717B7" w:rsidRPr="00AF6CF7">
        <w:rPr>
          <w:sz w:val="28"/>
          <w:szCs w:val="28"/>
        </w:rPr>
        <w:t xml:space="preserve">, xác định mức độ đạt được theo từng tiêu chuẩn, tiêu chí tự đánh giá chất lượng giáo dục nghề nghiệp có liên quan; phân tích, chỉ rõ các điểm mạnh, tồn tại và nguyên nhân; đề xuất kế hoạch hành động nhằm nâng cao chất lượng hoạt động của nhà trường. </w:t>
      </w:r>
    </w:p>
    <w:p w14:paraId="60FF9155" w14:textId="4D41D74B" w:rsidR="00851586" w:rsidRPr="00AF6CF7" w:rsidRDefault="006717B7" w:rsidP="006A1079">
      <w:pPr>
        <w:spacing w:after="100" w:line="360" w:lineRule="exact"/>
        <w:ind w:firstLine="720"/>
        <w:jc w:val="both"/>
        <w:rPr>
          <w:sz w:val="28"/>
          <w:szCs w:val="28"/>
        </w:rPr>
      </w:pPr>
      <w:r w:rsidRPr="00AF6CF7">
        <w:rPr>
          <w:sz w:val="28"/>
          <w:szCs w:val="28"/>
        </w:rPr>
        <w:t xml:space="preserve">Phân công </w:t>
      </w:r>
      <w:r w:rsidR="00346936" w:rsidRPr="00AF6CF7">
        <w:rPr>
          <w:sz w:val="28"/>
          <w:szCs w:val="28"/>
        </w:rPr>
        <w:t>các bộ phận</w:t>
      </w:r>
      <w:r w:rsidRPr="00AF6CF7">
        <w:rPr>
          <w:sz w:val="28"/>
          <w:szCs w:val="28"/>
        </w:rPr>
        <w:t xml:space="preserve"> thu thập minh chứng.</w:t>
      </w:r>
      <w:r w:rsidR="0034296B" w:rsidRPr="00AF6CF7">
        <w:rPr>
          <w:sz w:val="28"/>
          <w:szCs w:val="28"/>
        </w:rPr>
        <w:t xml:space="preserve">  </w:t>
      </w:r>
    </w:p>
    <w:p w14:paraId="7C4E26A0" w14:textId="719CE4D1" w:rsidR="00C246EA" w:rsidRPr="00AF6CF7" w:rsidRDefault="00363958" w:rsidP="00C246EA">
      <w:pPr>
        <w:pStyle w:val="Heading2"/>
        <w:spacing w:before="0" w:line="360" w:lineRule="exact"/>
        <w:rPr>
          <w:rFonts w:ascii="Times New Roman" w:hAnsi="Times New Roman" w:cs="Times New Roman"/>
          <w:color w:val="auto"/>
          <w:sz w:val="28"/>
          <w:szCs w:val="28"/>
        </w:rPr>
      </w:pPr>
      <w:bookmarkStart w:id="59" w:name="_Toc59785736"/>
      <w:bookmarkStart w:id="60" w:name="_Toc155080669"/>
      <w:r w:rsidRPr="00AF6CF7">
        <w:rPr>
          <w:rFonts w:ascii="Times New Roman" w:hAnsi="Times New Roman" w:cs="Times New Roman"/>
          <w:color w:val="auto"/>
          <w:sz w:val="28"/>
          <w:szCs w:val="28"/>
        </w:rPr>
        <w:t>2.5.</w:t>
      </w:r>
      <w:r w:rsidR="00C34698" w:rsidRPr="00AF6CF7">
        <w:rPr>
          <w:rFonts w:ascii="Times New Roman" w:hAnsi="Times New Roman" w:cs="Times New Roman"/>
          <w:color w:val="auto"/>
          <w:sz w:val="28"/>
          <w:szCs w:val="28"/>
        </w:rPr>
        <w:t xml:space="preserve"> </w:t>
      </w:r>
      <w:r w:rsidR="00491E37" w:rsidRPr="00AF6CF7">
        <w:rPr>
          <w:rFonts w:ascii="Times New Roman" w:hAnsi="Times New Roman" w:cs="Times New Roman"/>
          <w:color w:val="auto"/>
          <w:sz w:val="28"/>
          <w:szCs w:val="28"/>
        </w:rPr>
        <w:t>Các bước tiến hành tự đánh giá</w:t>
      </w:r>
      <w:bookmarkEnd w:id="59"/>
      <w:bookmarkEnd w:id="60"/>
    </w:p>
    <w:p w14:paraId="73E154E2" w14:textId="77777777" w:rsidR="00276952" w:rsidRPr="00AF6CF7" w:rsidRDefault="00276952" w:rsidP="006A1079">
      <w:pPr>
        <w:spacing w:after="100" w:line="360" w:lineRule="exact"/>
        <w:ind w:firstLine="720"/>
        <w:jc w:val="both"/>
        <w:rPr>
          <w:sz w:val="28"/>
          <w:szCs w:val="28"/>
        </w:rPr>
      </w:pPr>
      <w:r w:rsidRPr="00AF6CF7">
        <w:rPr>
          <w:sz w:val="28"/>
          <w:szCs w:val="28"/>
        </w:rPr>
        <w:t xml:space="preserve">- </w:t>
      </w:r>
      <w:r w:rsidR="00E818D2" w:rsidRPr="00AF6CF7">
        <w:rPr>
          <w:sz w:val="28"/>
          <w:szCs w:val="28"/>
        </w:rPr>
        <w:t xml:space="preserve">Xây dựng kế hoạch tự kiểm định của nhà trường và của từng đơn vị trong trường. </w:t>
      </w:r>
    </w:p>
    <w:p w14:paraId="7105530C" w14:textId="77777777" w:rsidR="00276952" w:rsidRPr="00AF6CF7" w:rsidRDefault="00E818D2" w:rsidP="006A1079">
      <w:pPr>
        <w:spacing w:after="100" w:line="360" w:lineRule="exact"/>
        <w:ind w:firstLine="720"/>
        <w:jc w:val="both"/>
        <w:rPr>
          <w:sz w:val="28"/>
          <w:szCs w:val="28"/>
        </w:rPr>
      </w:pPr>
      <w:r w:rsidRPr="00AF6CF7">
        <w:rPr>
          <w:sz w:val="28"/>
          <w:szCs w:val="28"/>
        </w:rPr>
        <w:t>- Các đơn vị trong trường thực hiện tự kiểm định. Thu thập thông tin, minh chứng về từng hoạt động và kết quả thực hiện chức năng, nhiệm vụ của đơn vị.</w:t>
      </w:r>
    </w:p>
    <w:p w14:paraId="387D6A4A" w14:textId="77777777" w:rsidR="00276952" w:rsidRPr="00AF6CF7" w:rsidRDefault="00E818D2" w:rsidP="006A1079">
      <w:pPr>
        <w:spacing w:after="100" w:line="360" w:lineRule="exact"/>
        <w:ind w:firstLine="720"/>
        <w:jc w:val="both"/>
        <w:rPr>
          <w:sz w:val="28"/>
          <w:szCs w:val="28"/>
        </w:rPr>
      </w:pPr>
      <w:r w:rsidRPr="00AF6CF7">
        <w:rPr>
          <w:sz w:val="28"/>
          <w:szCs w:val="28"/>
        </w:rPr>
        <w:t>- Đánh giá, xác định mức độ đạt được theo từng tiêu chuẩn, tiêu chí kiểm định chất lượng có liên quan, phân tích, chỉ rõ các điểm mạnh, tồn tại và nguyên nhân, đề xuất kế hoạch hành động nhằm nâng cao chất lượng hoạt động của đơn vị,</w:t>
      </w:r>
    </w:p>
    <w:p w14:paraId="0546B6A3" w14:textId="39BE9814" w:rsidR="00276952" w:rsidRPr="00AF6CF7" w:rsidRDefault="00E818D2" w:rsidP="006A1079">
      <w:pPr>
        <w:spacing w:after="100" w:line="360" w:lineRule="exact"/>
        <w:ind w:firstLine="720"/>
        <w:jc w:val="both"/>
        <w:rPr>
          <w:sz w:val="28"/>
          <w:szCs w:val="28"/>
        </w:rPr>
      </w:pPr>
      <w:r w:rsidRPr="00AF6CF7">
        <w:rPr>
          <w:sz w:val="28"/>
          <w:szCs w:val="28"/>
        </w:rPr>
        <w:t xml:space="preserve"> - Viết báo cáo kết quả tự kiểm định chất lượng giáo dục nghề nghiệp củ</w:t>
      </w:r>
      <w:r w:rsidR="00360258" w:rsidRPr="00AF6CF7">
        <w:rPr>
          <w:sz w:val="28"/>
          <w:szCs w:val="28"/>
        </w:rPr>
        <w:t>a</w:t>
      </w:r>
      <w:r w:rsidRPr="00AF6CF7">
        <w:rPr>
          <w:sz w:val="28"/>
          <w:szCs w:val="28"/>
        </w:rPr>
        <w:t xml:space="preserve"> đơn vị và gửi Hội đồng kiểm định </w:t>
      </w:r>
      <w:r w:rsidR="00360258" w:rsidRPr="00AF6CF7">
        <w:rPr>
          <w:sz w:val="28"/>
          <w:szCs w:val="28"/>
        </w:rPr>
        <w:t>N</w:t>
      </w:r>
      <w:r w:rsidRPr="00AF6CF7">
        <w:rPr>
          <w:sz w:val="28"/>
          <w:szCs w:val="28"/>
        </w:rPr>
        <w:t>hà trường.</w:t>
      </w:r>
    </w:p>
    <w:p w14:paraId="5C51D36C" w14:textId="3DB55830" w:rsidR="00276952" w:rsidRPr="00AF6CF7" w:rsidRDefault="00E818D2" w:rsidP="006A1079">
      <w:pPr>
        <w:spacing w:after="100" w:line="360" w:lineRule="exact"/>
        <w:ind w:firstLine="720"/>
        <w:jc w:val="both"/>
        <w:rPr>
          <w:sz w:val="28"/>
          <w:szCs w:val="28"/>
        </w:rPr>
      </w:pPr>
      <w:r w:rsidRPr="00AF6CF7">
        <w:rPr>
          <w:sz w:val="28"/>
          <w:szCs w:val="28"/>
        </w:rPr>
        <w:t>- Tổ chức quản lý, quy trì</w:t>
      </w:r>
      <w:r w:rsidR="00360258" w:rsidRPr="00AF6CF7">
        <w:rPr>
          <w:sz w:val="28"/>
          <w:szCs w:val="28"/>
        </w:rPr>
        <w:t>nh</w:t>
      </w:r>
      <w:r w:rsidRPr="00AF6CF7">
        <w:rPr>
          <w:sz w:val="28"/>
          <w:szCs w:val="28"/>
        </w:rPr>
        <w:t xml:space="preserve"> cơ sở dữ liệu, thông tin, minh chứng về các hoạt động của đơn vị. </w:t>
      </w:r>
    </w:p>
    <w:p w14:paraId="1AB4A400" w14:textId="6A8373A2" w:rsidR="00276952" w:rsidRPr="00AF6CF7" w:rsidRDefault="00E818D2" w:rsidP="006A1079">
      <w:pPr>
        <w:spacing w:after="100" w:line="360" w:lineRule="exact"/>
        <w:ind w:firstLine="720"/>
        <w:jc w:val="both"/>
        <w:rPr>
          <w:sz w:val="28"/>
          <w:szCs w:val="28"/>
        </w:rPr>
      </w:pPr>
      <w:r w:rsidRPr="00AF6CF7">
        <w:rPr>
          <w:sz w:val="28"/>
          <w:szCs w:val="28"/>
        </w:rPr>
        <w:lastRenderedPageBreak/>
        <w:t>- Hội đồng kiểm định Trường tổng hợp kết quả kiểm định của các đơn vị, thu thập minh chứng có liên quan theo từng tiêu chí kiểm định và đánh giá mức độ đạt được của từng tiêu chuẩn và viết dự thảo báo cáo tự kiểm định Trường năm 20</w:t>
      </w:r>
      <w:r w:rsidR="00276952" w:rsidRPr="00AF6CF7">
        <w:rPr>
          <w:sz w:val="28"/>
          <w:szCs w:val="28"/>
        </w:rPr>
        <w:t>2</w:t>
      </w:r>
      <w:r w:rsidR="00360258" w:rsidRPr="00AF6CF7">
        <w:rPr>
          <w:sz w:val="28"/>
          <w:szCs w:val="28"/>
        </w:rPr>
        <w:t>3</w:t>
      </w:r>
      <w:r w:rsidRPr="00AF6CF7">
        <w:rPr>
          <w:sz w:val="28"/>
          <w:szCs w:val="28"/>
        </w:rPr>
        <w:t xml:space="preserve">. </w:t>
      </w:r>
    </w:p>
    <w:p w14:paraId="4B66B8ED" w14:textId="77777777" w:rsidR="00276952" w:rsidRPr="00AF6CF7" w:rsidRDefault="00E818D2" w:rsidP="006A1079">
      <w:pPr>
        <w:spacing w:after="100" w:line="360" w:lineRule="exact"/>
        <w:ind w:firstLine="720"/>
        <w:jc w:val="both"/>
        <w:rPr>
          <w:sz w:val="28"/>
          <w:szCs w:val="28"/>
        </w:rPr>
      </w:pPr>
      <w:r w:rsidRPr="00AF6CF7">
        <w:rPr>
          <w:sz w:val="28"/>
          <w:szCs w:val="28"/>
        </w:rPr>
        <w:t xml:space="preserve">- Gửi dự thảo báo cáo tự kiểm định Trường đến toàn thể các đơn vị, cá nhân có liên quan để xin ý kiến góp ý. </w:t>
      </w:r>
    </w:p>
    <w:p w14:paraId="7F75EDF0" w14:textId="05FCB98B" w:rsidR="00E818D2" w:rsidRPr="00AF6CF7" w:rsidRDefault="00E818D2" w:rsidP="006A1079">
      <w:pPr>
        <w:spacing w:after="100" w:line="360" w:lineRule="exact"/>
        <w:ind w:firstLine="720"/>
        <w:jc w:val="both"/>
        <w:rPr>
          <w:sz w:val="28"/>
          <w:szCs w:val="28"/>
        </w:rPr>
      </w:pPr>
      <w:r w:rsidRPr="00AF6CF7">
        <w:rPr>
          <w:sz w:val="28"/>
          <w:szCs w:val="28"/>
        </w:rPr>
        <w:t>- Hoàn thiện báo cáo tự kiểm định chất lượng cơ sở dạy nghề, công bố trên các phương tiện thông tin và nộp Tổng cục giáo dục nghề nghiệp.</w:t>
      </w:r>
    </w:p>
    <w:p w14:paraId="3D71B3E1" w14:textId="43528689" w:rsidR="009621DB" w:rsidRPr="00AF6CF7" w:rsidRDefault="006869FA" w:rsidP="0037758B">
      <w:pPr>
        <w:pStyle w:val="Heading1"/>
        <w:spacing w:before="0" w:after="0" w:line="360" w:lineRule="exact"/>
        <w:rPr>
          <w:rFonts w:ascii="Times New Roman" w:hAnsi="Times New Roman"/>
          <w:sz w:val="28"/>
          <w:szCs w:val="28"/>
        </w:rPr>
      </w:pPr>
      <w:bookmarkStart w:id="61" w:name="_Toc59785737"/>
      <w:bookmarkStart w:id="62" w:name="_Toc155080670"/>
      <w:r w:rsidRPr="00AF6CF7">
        <w:rPr>
          <w:rFonts w:ascii="Times New Roman" w:hAnsi="Times New Roman"/>
          <w:sz w:val="28"/>
          <w:szCs w:val="28"/>
        </w:rPr>
        <w:t>3</w:t>
      </w:r>
      <w:r w:rsidR="00681F3D" w:rsidRPr="00AF6CF7">
        <w:rPr>
          <w:rFonts w:ascii="Times New Roman" w:hAnsi="Times New Roman"/>
          <w:sz w:val="28"/>
          <w:szCs w:val="28"/>
        </w:rPr>
        <w:t xml:space="preserve">. </w:t>
      </w:r>
      <w:r w:rsidR="001778D9" w:rsidRPr="00AF6CF7">
        <w:rPr>
          <w:rFonts w:ascii="Times New Roman" w:hAnsi="Times New Roman"/>
          <w:sz w:val="28"/>
          <w:szCs w:val="28"/>
        </w:rPr>
        <w:t>Tự đánh giá</w:t>
      </w:r>
      <w:bookmarkEnd w:id="61"/>
      <w:bookmarkEnd w:id="62"/>
    </w:p>
    <w:p w14:paraId="7C740C4E" w14:textId="70DF70CB" w:rsidR="00B7492A" w:rsidRPr="00AF6CF7" w:rsidRDefault="006869FA" w:rsidP="00950E90">
      <w:pPr>
        <w:pStyle w:val="Heading2"/>
        <w:spacing w:before="0" w:line="360" w:lineRule="exact"/>
        <w:rPr>
          <w:rFonts w:ascii="Times New Roman" w:hAnsi="Times New Roman" w:cs="Times New Roman"/>
          <w:color w:val="auto"/>
          <w:sz w:val="28"/>
          <w:szCs w:val="28"/>
        </w:rPr>
      </w:pPr>
      <w:bookmarkStart w:id="63" w:name="_Toc59785738"/>
      <w:bookmarkStart w:id="64" w:name="_Toc155080671"/>
      <w:r w:rsidRPr="00AF6CF7">
        <w:rPr>
          <w:rFonts w:ascii="Times New Roman" w:hAnsi="Times New Roman" w:cs="Times New Roman"/>
          <w:color w:val="auto"/>
          <w:sz w:val="28"/>
          <w:szCs w:val="28"/>
        </w:rPr>
        <w:t>3.1</w:t>
      </w:r>
      <w:r w:rsidR="00363958" w:rsidRPr="00AF6CF7">
        <w:rPr>
          <w:rFonts w:ascii="Times New Roman" w:hAnsi="Times New Roman" w:cs="Times New Roman"/>
          <w:color w:val="auto"/>
          <w:sz w:val="28"/>
          <w:szCs w:val="28"/>
        </w:rPr>
        <w:t>.</w:t>
      </w:r>
      <w:r w:rsidR="0095430E" w:rsidRPr="00AF6CF7">
        <w:rPr>
          <w:rFonts w:ascii="Times New Roman" w:hAnsi="Times New Roman" w:cs="Times New Roman"/>
          <w:color w:val="auto"/>
          <w:sz w:val="28"/>
          <w:szCs w:val="28"/>
        </w:rPr>
        <w:t xml:space="preserve"> </w:t>
      </w:r>
      <w:r w:rsidR="001778D9" w:rsidRPr="00AF6CF7">
        <w:rPr>
          <w:rFonts w:ascii="Times New Roman" w:hAnsi="Times New Roman" w:cs="Times New Roman"/>
          <w:color w:val="auto"/>
          <w:sz w:val="28"/>
          <w:szCs w:val="28"/>
        </w:rPr>
        <w:t>Tổng hợp kết quả tự đánh giá</w:t>
      </w:r>
      <w:bookmarkEnd w:id="63"/>
      <w:bookmarkEnd w:id="64"/>
    </w:p>
    <w:p w14:paraId="4BF5A7FF" w14:textId="77777777" w:rsidR="00CE34DA" w:rsidRPr="00367A87" w:rsidRDefault="00CE34DA" w:rsidP="00367A87">
      <w:pPr>
        <w:rPr>
          <w:sz w:val="10"/>
          <w:szCs w:val="10"/>
        </w:rPr>
      </w:pPr>
    </w:p>
    <w:tbl>
      <w:tblPr>
        <w:tblpPr w:leftFromText="180" w:rightFromText="180" w:vertAnchor="text" w:tblpX="108"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6039"/>
        <w:gridCol w:w="1134"/>
        <w:gridCol w:w="1417"/>
      </w:tblGrid>
      <w:tr w:rsidR="001778D9" w:rsidRPr="00196F43" w14:paraId="709363FF" w14:textId="77777777" w:rsidTr="005C5671">
        <w:trPr>
          <w:trHeight w:val="620"/>
          <w:tblHeader/>
        </w:trPr>
        <w:tc>
          <w:tcPr>
            <w:tcW w:w="590" w:type="dxa"/>
            <w:vAlign w:val="center"/>
            <w:hideMark/>
          </w:tcPr>
          <w:p w14:paraId="354298DF" w14:textId="77777777" w:rsidR="001778D9" w:rsidRPr="00AF6CF7" w:rsidRDefault="001778D9" w:rsidP="00950E90">
            <w:pPr>
              <w:spacing w:line="360" w:lineRule="exact"/>
              <w:jc w:val="center"/>
              <w:rPr>
                <w:b/>
                <w:bCs/>
                <w:sz w:val="28"/>
                <w:szCs w:val="28"/>
              </w:rPr>
            </w:pPr>
            <w:r w:rsidRPr="00AF6CF7">
              <w:rPr>
                <w:b/>
                <w:bCs/>
                <w:sz w:val="28"/>
                <w:szCs w:val="28"/>
              </w:rPr>
              <w:t>TT</w:t>
            </w:r>
          </w:p>
        </w:tc>
        <w:tc>
          <w:tcPr>
            <w:tcW w:w="6039" w:type="dxa"/>
            <w:vAlign w:val="center"/>
            <w:hideMark/>
          </w:tcPr>
          <w:p w14:paraId="56EF7150" w14:textId="16EA1D18" w:rsidR="001778D9" w:rsidRPr="00AF6CF7" w:rsidRDefault="001778D9" w:rsidP="009C2999">
            <w:pPr>
              <w:spacing w:line="360" w:lineRule="exact"/>
              <w:jc w:val="center"/>
              <w:rPr>
                <w:b/>
                <w:bCs/>
                <w:sz w:val="28"/>
                <w:szCs w:val="28"/>
              </w:rPr>
            </w:pPr>
            <w:r w:rsidRPr="00AF6CF7">
              <w:rPr>
                <w:b/>
                <w:bCs/>
                <w:sz w:val="28"/>
                <w:szCs w:val="28"/>
              </w:rPr>
              <w:t>Tiêu chí, tiêu chuẩn</w:t>
            </w:r>
          </w:p>
          <w:p w14:paraId="3ADADCC9" w14:textId="5E31B38D" w:rsidR="001778D9" w:rsidRPr="00AF6CF7" w:rsidRDefault="001778D9" w:rsidP="00950E90">
            <w:pPr>
              <w:spacing w:line="360" w:lineRule="exact"/>
              <w:jc w:val="both"/>
              <w:rPr>
                <w:b/>
                <w:bCs/>
                <w:sz w:val="28"/>
                <w:szCs w:val="28"/>
              </w:rPr>
            </w:pPr>
          </w:p>
        </w:tc>
        <w:tc>
          <w:tcPr>
            <w:tcW w:w="1134" w:type="dxa"/>
            <w:vAlign w:val="center"/>
            <w:hideMark/>
          </w:tcPr>
          <w:p w14:paraId="7954D2DF" w14:textId="77777777" w:rsidR="001778D9" w:rsidRPr="00AF6CF7" w:rsidRDefault="001778D9" w:rsidP="00C01AA5">
            <w:pPr>
              <w:jc w:val="center"/>
              <w:rPr>
                <w:b/>
                <w:bCs/>
                <w:sz w:val="28"/>
                <w:szCs w:val="28"/>
              </w:rPr>
            </w:pPr>
            <w:r w:rsidRPr="00AF6CF7">
              <w:rPr>
                <w:b/>
                <w:bCs/>
                <w:sz w:val="28"/>
                <w:szCs w:val="28"/>
              </w:rPr>
              <w:t>Điểm chuẩn</w:t>
            </w:r>
          </w:p>
        </w:tc>
        <w:tc>
          <w:tcPr>
            <w:tcW w:w="1417" w:type="dxa"/>
            <w:vAlign w:val="center"/>
            <w:hideMark/>
          </w:tcPr>
          <w:p w14:paraId="462ABCA2" w14:textId="55E66779" w:rsidR="001778D9" w:rsidRPr="00AF6CF7" w:rsidRDefault="00A323AD" w:rsidP="00C01AA5">
            <w:pPr>
              <w:jc w:val="center"/>
              <w:rPr>
                <w:b/>
                <w:bCs/>
                <w:sz w:val="28"/>
                <w:szCs w:val="28"/>
              </w:rPr>
            </w:pPr>
            <w:r w:rsidRPr="00AF6CF7">
              <w:rPr>
                <w:b/>
                <w:bCs/>
                <w:sz w:val="28"/>
                <w:szCs w:val="28"/>
              </w:rPr>
              <w:t>Trường tự đánh giá</w:t>
            </w:r>
          </w:p>
        </w:tc>
      </w:tr>
      <w:tr w:rsidR="001778D9" w:rsidRPr="00196F43" w14:paraId="6339E020" w14:textId="77777777" w:rsidTr="005C5671">
        <w:trPr>
          <w:trHeight w:val="170"/>
        </w:trPr>
        <w:tc>
          <w:tcPr>
            <w:tcW w:w="590" w:type="dxa"/>
            <w:vAlign w:val="center"/>
          </w:tcPr>
          <w:p w14:paraId="617022F9" w14:textId="77777777" w:rsidR="001778D9" w:rsidRPr="00AF6CF7" w:rsidRDefault="001778D9" w:rsidP="002B01A1">
            <w:pPr>
              <w:spacing w:before="40" w:after="40" w:line="360" w:lineRule="exact"/>
              <w:rPr>
                <w:b/>
                <w:bCs/>
                <w:sz w:val="28"/>
                <w:szCs w:val="28"/>
              </w:rPr>
            </w:pPr>
          </w:p>
        </w:tc>
        <w:tc>
          <w:tcPr>
            <w:tcW w:w="6039" w:type="dxa"/>
            <w:vAlign w:val="center"/>
            <w:hideMark/>
          </w:tcPr>
          <w:p w14:paraId="25FA95AE" w14:textId="475D2A67" w:rsidR="001778D9" w:rsidRPr="00AF6CF7" w:rsidRDefault="004F0759" w:rsidP="002B01A1">
            <w:pPr>
              <w:spacing w:after="40" w:line="360" w:lineRule="exact"/>
              <w:rPr>
                <w:b/>
                <w:bCs/>
                <w:sz w:val="28"/>
                <w:szCs w:val="28"/>
              </w:rPr>
            </w:pPr>
            <w:r w:rsidRPr="00AF6CF7">
              <w:rPr>
                <w:b/>
                <w:bCs/>
                <w:sz w:val="28"/>
                <w:szCs w:val="28"/>
              </w:rPr>
              <w:t>Đề xuất kết quả đạt được</w:t>
            </w:r>
          </w:p>
        </w:tc>
        <w:tc>
          <w:tcPr>
            <w:tcW w:w="1134" w:type="dxa"/>
          </w:tcPr>
          <w:p w14:paraId="194D0B48" w14:textId="45491915" w:rsidR="001778D9" w:rsidRPr="00AF6CF7" w:rsidRDefault="001778D9" w:rsidP="00950E90">
            <w:pPr>
              <w:spacing w:line="360" w:lineRule="exact"/>
              <w:jc w:val="center"/>
              <w:rPr>
                <w:b/>
                <w:bCs/>
                <w:color w:val="000000"/>
                <w:sz w:val="28"/>
                <w:szCs w:val="28"/>
              </w:rPr>
            </w:pPr>
          </w:p>
        </w:tc>
        <w:tc>
          <w:tcPr>
            <w:tcW w:w="1417" w:type="dxa"/>
            <w:hideMark/>
          </w:tcPr>
          <w:p w14:paraId="3BB67F2E" w14:textId="04525C6F" w:rsidR="001778D9" w:rsidRPr="00AF6CF7" w:rsidRDefault="0071247A" w:rsidP="00A10A15">
            <w:pPr>
              <w:jc w:val="center"/>
              <w:rPr>
                <w:color w:val="000000"/>
                <w:sz w:val="28"/>
                <w:szCs w:val="28"/>
              </w:rPr>
            </w:pPr>
            <w:r w:rsidRPr="00AF6CF7">
              <w:rPr>
                <w:color w:val="000000"/>
                <w:sz w:val="28"/>
                <w:szCs w:val="28"/>
              </w:rPr>
              <w:t>Đạt</w:t>
            </w:r>
            <w:r w:rsidR="00A10A15" w:rsidRPr="00AF6CF7">
              <w:rPr>
                <w:color w:val="000000"/>
                <w:sz w:val="28"/>
                <w:szCs w:val="28"/>
              </w:rPr>
              <w:t>/không đạt chuẩn chất lượng</w:t>
            </w:r>
          </w:p>
        </w:tc>
      </w:tr>
      <w:tr w:rsidR="001778D9" w:rsidRPr="00196F43" w14:paraId="76D45950" w14:textId="77777777" w:rsidTr="005C5671">
        <w:trPr>
          <w:trHeight w:val="427"/>
        </w:trPr>
        <w:tc>
          <w:tcPr>
            <w:tcW w:w="590" w:type="dxa"/>
            <w:vAlign w:val="center"/>
          </w:tcPr>
          <w:p w14:paraId="3E58125A" w14:textId="77777777" w:rsidR="001778D9" w:rsidRPr="00AF6CF7" w:rsidRDefault="001778D9" w:rsidP="00950E90">
            <w:pPr>
              <w:spacing w:line="360" w:lineRule="exact"/>
              <w:jc w:val="center"/>
              <w:rPr>
                <w:sz w:val="28"/>
                <w:szCs w:val="28"/>
              </w:rPr>
            </w:pPr>
          </w:p>
        </w:tc>
        <w:tc>
          <w:tcPr>
            <w:tcW w:w="6039" w:type="dxa"/>
            <w:hideMark/>
          </w:tcPr>
          <w:p w14:paraId="53C4E1A8" w14:textId="77777777" w:rsidR="001778D9" w:rsidRPr="00AF6CF7" w:rsidRDefault="001778D9" w:rsidP="00950E90">
            <w:pPr>
              <w:spacing w:line="360" w:lineRule="exact"/>
              <w:rPr>
                <w:b/>
                <w:bCs/>
                <w:sz w:val="28"/>
                <w:szCs w:val="28"/>
              </w:rPr>
            </w:pPr>
            <w:r w:rsidRPr="00AF6CF7">
              <w:rPr>
                <w:b/>
                <w:bCs/>
                <w:sz w:val="28"/>
                <w:szCs w:val="28"/>
              </w:rPr>
              <w:t>Tổng điểm</w:t>
            </w:r>
          </w:p>
        </w:tc>
        <w:tc>
          <w:tcPr>
            <w:tcW w:w="1134" w:type="dxa"/>
          </w:tcPr>
          <w:p w14:paraId="4311D780" w14:textId="49686720" w:rsidR="001778D9" w:rsidRPr="00AF6CF7" w:rsidRDefault="0071247A" w:rsidP="00950E90">
            <w:pPr>
              <w:spacing w:line="360" w:lineRule="exact"/>
              <w:jc w:val="center"/>
              <w:rPr>
                <w:b/>
                <w:bCs/>
                <w:iCs/>
                <w:sz w:val="28"/>
                <w:szCs w:val="28"/>
              </w:rPr>
            </w:pPr>
            <w:r w:rsidRPr="00AF6CF7">
              <w:rPr>
                <w:b/>
                <w:bCs/>
                <w:iCs/>
                <w:sz w:val="28"/>
                <w:szCs w:val="28"/>
              </w:rPr>
              <w:t>100</w:t>
            </w:r>
          </w:p>
        </w:tc>
        <w:tc>
          <w:tcPr>
            <w:tcW w:w="1417" w:type="dxa"/>
            <w:vAlign w:val="center"/>
          </w:tcPr>
          <w:p w14:paraId="1E8531CD" w14:textId="5E48B155" w:rsidR="001778D9" w:rsidRPr="00AF6CF7" w:rsidRDefault="004D4C07" w:rsidP="00950E90">
            <w:pPr>
              <w:spacing w:line="360" w:lineRule="exact"/>
              <w:jc w:val="center"/>
              <w:rPr>
                <w:b/>
                <w:bCs/>
                <w:iCs/>
                <w:sz w:val="28"/>
                <w:szCs w:val="28"/>
              </w:rPr>
            </w:pPr>
            <w:r w:rsidRPr="00AF6CF7">
              <w:rPr>
                <w:b/>
                <w:bCs/>
                <w:iCs/>
                <w:sz w:val="28"/>
                <w:szCs w:val="28"/>
              </w:rPr>
              <w:t>9</w:t>
            </w:r>
            <w:r w:rsidR="00916989" w:rsidRPr="00AF6CF7">
              <w:rPr>
                <w:b/>
                <w:bCs/>
                <w:iCs/>
                <w:sz w:val="28"/>
                <w:szCs w:val="28"/>
              </w:rPr>
              <w:t>6</w:t>
            </w:r>
          </w:p>
        </w:tc>
      </w:tr>
      <w:tr w:rsidR="001778D9" w:rsidRPr="00196F43" w14:paraId="2F56F971" w14:textId="77777777" w:rsidTr="005C5671">
        <w:trPr>
          <w:trHeight w:val="437"/>
        </w:trPr>
        <w:tc>
          <w:tcPr>
            <w:tcW w:w="590" w:type="dxa"/>
            <w:vAlign w:val="center"/>
            <w:hideMark/>
          </w:tcPr>
          <w:p w14:paraId="4B735C14" w14:textId="77777777" w:rsidR="001778D9" w:rsidRPr="00AF6CF7" w:rsidRDefault="001778D9" w:rsidP="00244C37">
            <w:pPr>
              <w:spacing w:after="40" w:line="360" w:lineRule="exact"/>
              <w:jc w:val="center"/>
              <w:rPr>
                <w:b/>
                <w:bCs/>
                <w:sz w:val="28"/>
                <w:szCs w:val="28"/>
              </w:rPr>
            </w:pPr>
            <w:r w:rsidRPr="00AF6CF7">
              <w:rPr>
                <w:b/>
                <w:bCs/>
                <w:sz w:val="28"/>
                <w:szCs w:val="28"/>
              </w:rPr>
              <w:t>1</w:t>
            </w:r>
          </w:p>
        </w:tc>
        <w:tc>
          <w:tcPr>
            <w:tcW w:w="6039" w:type="dxa"/>
            <w:vAlign w:val="center"/>
            <w:hideMark/>
          </w:tcPr>
          <w:p w14:paraId="23A05B96" w14:textId="77777777" w:rsidR="001778D9" w:rsidRPr="00AF6CF7" w:rsidRDefault="001778D9" w:rsidP="00244C37">
            <w:pPr>
              <w:spacing w:after="40" w:line="360" w:lineRule="exact"/>
              <w:jc w:val="both"/>
              <w:rPr>
                <w:b/>
                <w:bCs/>
                <w:sz w:val="28"/>
                <w:szCs w:val="28"/>
              </w:rPr>
            </w:pPr>
            <w:r w:rsidRPr="00AF6CF7">
              <w:rPr>
                <w:b/>
                <w:bCs/>
                <w:sz w:val="28"/>
                <w:szCs w:val="28"/>
              </w:rPr>
              <w:t>Tiêu chí 1: Mục tiêu, sứ mạng, tổ chức và quản lý</w:t>
            </w:r>
          </w:p>
        </w:tc>
        <w:tc>
          <w:tcPr>
            <w:tcW w:w="1134" w:type="dxa"/>
            <w:vAlign w:val="center"/>
          </w:tcPr>
          <w:p w14:paraId="7258D545" w14:textId="19ED7AA5" w:rsidR="001778D9" w:rsidRPr="00AF6CF7" w:rsidRDefault="001778D9" w:rsidP="00244C37">
            <w:pPr>
              <w:spacing w:after="40" w:line="360" w:lineRule="exact"/>
              <w:jc w:val="center"/>
              <w:rPr>
                <w:b/>
                <w:bCs/>
                <w:iCs/>
                <w:sz w:val="28"/>
                <w:szCs w:val="28"/>
              </w:rPr>
            </w:pPr>
            <w:r w:rsidRPr="00AF6CF7">
              <w:rPr>
                <w:b/>
                <w:bCs/>
                <w:iCs/>
                <w:sz w:val="28"/>
                <w:szCs w:val="28"/>
              </w:rPr>
              <w:t>12</w:t>
            </w:r>
          </w:p>
        </w:tc>
        <w:tc>
          <w:tcPr>
            <w:tcW w:w="1417" w:type="dxa"/>
            <w:vAlign w:val="center"/>
          </w:tcPr>
          <w:p w14:paraId="54FAA9F5" w14:textId="6AFED4DE" w:rsidR="001778D9" w:rsidRPr="00AF6CF7" w:rsidRDefault="00FD6100" w:rsidP="00244C37">
            <w:pPr>
              <w:spacing w:after="40" w:line="360" w:lineRule="exact"/>
              <w:jc w:val="center"/>
              <w:rPr>
                <w:b/>
                <w:bCs/>
                <w:iCs/>
                <w:sz w:val="28"/>
                <w:szCs w:val="28"/>
              </w:rPr>
            </w:pPr>
            <w:r w:rsidRPr="00AF6CF7">
              <w:rPr>
                <w:b/>
                <w:bCs/>
                <w:iCs/>
                <w:sz w:val="28"/>
                <w:szCs w:val="28"/>
              </w:rPr>
              <w:t>1</w:t>
            </w:r>
            <w:r w:rsidR="00725391" w:rsidRPr="00AF6CF7">
              <w:rPr>
                <w:b/>
                <w:bCs/>
                <w:iCs/>
                <w:sz w:val="28"/>
                <w:szCs w:val="28"/>
              </w:rPr>
              <w:t>2</w:t>
            </w:r>
          </w:p>
        </w:tc>
      </w:tr>
      <w:tr w:rsidR="001778D9" w:rsidRPr="00196F43" w14:paraId="1164B97C" w14:textId="77777777" w:rsidTr="005C5671">
        <w:trPr>
          <w:trHeight w:val="330"/>
        </w:trPr>
        <w:tc>
          <w:tcPr>
            <w:tcW w:w="590" w:type="dxa"/>
            <w:vAlign w:val="center"/>
            <w:hideMark/>
          </w:tcPr>
          <w:p w14:paraId="36AC2AEF" w14:textId="5E2F4415" w:rsidR="001778D9" w:rsidRPr="00AF6CF7" w:rsidRDefault="001778D9" w:rsidP="00950E90">
            <w:pPr>
              <w:spacing w:line="360" w:lineRule="exact"/>
              <w:jc w:val="center"/>
              <w:rPr>
                <w:sz w:val="28"/>
                <w:szCs w:val="28"/>
              </w:rPr>
            </w:pPr>
          </w:p>
        </w:tc>
        <w:tc>
          <w:tcPr>
            <w:tcW w:w="6039" w:type="dxa"/>
            <w:vAlign w:val="center"/>
            <w:hideMark/>
          </w:tcPr>
          <w:p w14:paraId="05F7E639" w14:textId="77777777" w:rsidR="001778D9" w:rsidRPr="00AF6CF7" w:rsidRDefault="001778D9" w:rsidP="00950E90">
            <w:pPr>
              <w:spacing w:line="360" w:lineRule="exact"/>
              <w:jc w:val="both"/>
              <w:rPr>
                <w:sz w:val="28"/>
                <w:szCs w:val="28"/>
              </w:rPr>
            </w:pPr>
            <w:r w:rsidRPr="00AF6CF7">
              <w:rPr>
                <w:b/>
                <w:bCs/>
                <w:sz w:val="28"/>
                <w:szCs w:val="28"/>
              </w:rPr>
              <w:t>Tiêu chuẩn 1.1:</w:t>
            </w:r>
            <w:r w:rsidRPr="00AF6CF7">
              <w:rPr>
                <w:sz w:val="28"/>
                <w:szCs w:val="28"/>
              </w:rPr>
              <w:t xml:space="preserve"> Mục tiêu và sức mạng của trường được xác định cụ thể, phù hợp với chức năng, nhiệm vụ, thể hiện được vai trò của trường trong việc áp đáp ứng nhu cầu sử dụng nhân lực của địa phương, nghành và được công bố công khai.</w:t>
            </w:r>
          </w:p>
        </w:tc>
        <w:tc>
          <w:tcPr>
            <w:tcW w:w="1134" w:type="dxa"/>
            <w:vAlign w:val="center"/>
          </w:tcPr>
          <w:p w14:paraId="1247D28E" w14:textId="3D1D91C7" w:rsidR="001778D9" w:rsidRPr="00AF6CF7" w:rsidRDefault="001778D9" w:rsidP="00950E90">
            <w:pPr>
              <w:spacing w:line="360" w:lineRule="exact"/>
              <w:jc w:val="center"/>
              <w:rPr>
                <w:iCs/>
                <w:sz w:val="28"/>
                <w:szCs w:val="28"/>
              </w:rPr>
            </w:pPr>
            <w:r w:rsidRPr="00AF6CF7">
              <w:rPr>
                <w:iCs/>
                <w:sz w:val="28"/>
                <w:szCs w:val="28"/>
              </w:rPr>
              <w:t>1</w:t>
            </w:r>
          </w:p>
        </w:tc>
        <w:tc>
          <w:tcPr>
            <w:tcW w:w="1417" w:type="dxa"/>
            <w:vAlign w:val="center"/>
          </w:tcPr>
          <w:p w14:paraId="68654DC0" w14:textId="4C229DA1" w:rsidR="001778D9" w:rsidRPr="00AF6CF7" w:rsidRDefault="0071247A" w:rsidP="00950E90">
            <w:pPr>
              <w:spacing w:line="360" w:lineRule="exact"/>
              <w:jc w:val="center"/>
              <w:rPr>
                <w:iCs/>
                <w:sz w:val="28"/>
                <w:szCs w:val="28"/>
              </w:rPr>
            </w:pPr>
            <w:r w:rsidRPr="00AF6CF7">
              <w:rPr>
                <w:iCs/>
                <w:sz w:val="28"/>
                <w:szCs w:val="28"/>
              </w:rPr>
              <w:t>Đạt</w:t>
            </w:r>
          </w:p>
        </w:tc>
      </w:tr>
      <w:tr w:rsidR="0071247A" w:rsidRPr="00196F43" w14:paraId="0C8AD8BB" w14:textId="77777777" w:rsidTr="005C5671">
        <w:trPr>
          <w:trHeight w:val="330"/>
        </w:trPr>
        <w:tc>
          <w:tcPr>
            <w:tcW w:w="590" w:type="dxa"/>
            <w:vAlign w:val="center"/>
            <w:hideMark/>
          </w:tcPr>
          <w:p w14:paraId="602C91C0" w14:textId="5653C9CC" w:rsidR="0071247A" w:rsidRPr="00AF6CF7" w:rsidRDefault="0071247A" w:rsidP="00950E90">
            <w:pPr>
              <w:spacing w:line="360" w:lineRule="exact"/>
              <w:jc w:val="center"/>
              <w:rPr>
                <w:sz w:val="28"/>
                <w:szCs w:val="28"/>
              </w:rPr>
            </w:pPr>
          </w:p>
        </w:tc>
        <w:tc>
          <w:tcPr>
            <w:tcW w:w="6039" w:type="dxa"/>
            <w:vAlign w:val="center"/>
            <w:hideMark/>
          </w:tcPr>
          <w:p w14:paraId="28E06C6F" w14:textId="77777777" w:rsidR="0071247A" w:rsidRPr="00AF6CF7" w:rsidRDefault="0071247A" w:rsidP="00950E90">
            <w:pPr>
              <w:spacing w:line="360" w:lineRule="exact"/>
              <w:jc w:val="both"/>
              <w:rPr>
                <w:sz w:val="28"/>
                <w:szCs w:val="28"/>
              </w:rPr>
            </w:pPr>
            <w:r w:rsidRPr="00AF6CF7">
              <w:rPr>
                <w:b/>
                <w:bCs/>
                <w:sz w:val="28"/>
                <w:szCs w:val="28"/>
              </w:rPr>
              <w:t>Tiêu chuẩn 1.2:</w:t>
            </w:r>
            <w:r w:rsidRPr="00AF6CF7">
              <w:rPr>
                <w:sz w:val="28"/>
                <w:szCs w:val="28"/>
              </w:rPr>
              <w:t xml:space="preserve"> Trường hợp thực hiện phân tích, đánh giá nhu cầu sử dụng nhân lực của địa phương hoặc nghành để xác định các nghành, nghề đào tạo và quy mô đào tạo phù hợp.</w:t>
            </w:r>
          </w:p>
        </w:tc>
        <w:tc>
          <w:tcPr>
            <w:tcW w:w="1134" w:type="dxa"/>
            <w:vAlign w:val="center"/>
          </w:tcPr>
          <w:p w14:paraId="44ACB790" w14:textId="67D53BC4" w:rsidR="0071247A" w:rsidRPr="00AF6CF7" w:rsidRDefault="0071247A" w:rsidP="00950E90">
            <w:pPr>
              <w:spacing w:line="360" w:lineRule="exact"/>
              <w:jc w:val="center"/>
              <w:rPr>
                <w:iCs/>
                <w:sz w:val="28"/>
                <w:szCs w:val="28"/>
              </w:rPr>
            </w:pPr>
            <w:r w:rsidRPr="00AF6CF7">
              <w:rPr>
                <w:iCs/>
                <w:sz w:val="28"/>
                <w:szCs w:val="28"/>
              </w:rPr>
              <w:t>1</w:t>
            </w:r>
          </w:p>
        </w:tc>
        <w:tc>
          <w:tcPr>
            <w:tcW w:w="1417" w:type="dxa"/>
            <w:vAlign w:val="center"/>
          </w:tcPr>
          <w:p w14:paraId="310AF5F7" w14:textId="175A122B" w:rsidR="0071247A" w:rsidRPr="00AF6CF7" w:rsidRDefault="0071247A" w:rsidP="00950E90">
            <w:pPr>
              <w:spacing w:line="360" w:lineRule="exact"/>
              <w:jc w:val="center"/>
              <w:rPr>
                <w:iCs/>
                <w:sz w:val="28"/>
                <w:szCs w:val="28"/>
              </w:rPr>
            </w:pPr>
            <w:r w:rsidRPr="00AF6CF7">
              <w:rPr>
                <w:iCs/>
                <w:sz w:val="28"/>
                <w:szCs w:val="28"/>
              </w:rPr>
              <w:t>Đạt</w:t>
            </w:r>
          </w:p>
        </w:tc>
      </w:tr>
      <w:tr w:rsidR="0071247A" w:rsidRPr="00196F43" w14:paraId="3F72D777" w14:textId="77777777" w:rsidTr="005C5671">
        <w:trPr>
          <w:trHeight w:val="330"/>
        </w:trPr>
        <w:tc>
          <w:tcPr>
            <w:tcW w:w="590" w:type="dxa"/>
            <w:vAlign w:val="center"/>
          </w:tcPr>
          <w:p w14:paraId="45A922CC" w14:textId="77777777" w:rsidR="0071247A" w:rsidRPr="00AF6CF7" w:rsidRDefault="0071247A" w:rsidP="00950E90">
            <w:pPr>
              <w:spacing w:line="360" w:lineRule="exact"/>
              <w:jc w:val="center"/>
              <w:rPr>
                <w:sz w:val="28"/>
                <w:szCs w:val="28"/>
              </w:rPr>
            </w:pPr>
          </w:p>
        </w:tc>
        <w:tc>
          <w:tcPr>
            <w:tcW w:w="6039" w:type="dxa"/>
            <w:vAlign w:val="center"/>
            <w:hideMark/>
          </w:tcPr>
          <w:p w14:paraId="04A8D40A" w14:textId="047AE5A2" w:rsidR="0071247A" w:rsidRPr="00AF6CF7" w:rsidRDefault="0071247A" w:rsidP="00950E90">
            <w:pPr>
              <w:spacing w:line="360" w:lineRule="exact"/>
              <w:jc w:val="both"/>
              <w:rPr>
                <w:sz w:val="28"/>
                <w:szCs w:val="28"/>
              </w:rPr>
            </w:pPr>
            <w:r w:rsidRPr="00AF6CF7">
              <w:rPr>
                <w:b/>
                <w:sz w:val="28"/>
                <w:szCs w:val="28"/>
              </w:rPr>
              <w:t>Tiêu chuẩn 1.3:</w:t>
            </w:r>
            <w:r w:rsidR="000637B7" w:rsidRPr="00AF6CF7">
              <w:rPr>
                <w:b/>
                <w:sz w:val="28"/>
                <w:szCs w:val="28"/>
              </w:rPr>
              <w:t xml:space="preserve"> </w:t>
            </w:r>
            <w:r w:rsidRPr="00AF6CF7">
              <w:rPr>
                <w:sz w:val="28"/>
                <w:szCs w:val="28"/>
              </w:rPr>
              <w:t>Trường ban hành văn bản quy định về tổ chức và quản lý theo hướng đảm bảo quyền tự chủ, tự chịu trách nhiệm của các đơn vị trong trường theo qui định.</w:t>
            </w:r>
          </w:p>
        </w:tc>
        <w:tc>
          <w:tcPr>
            <w:tcW w:w="1134" w:type="dxa"/>
            <w:vAlign w:val="center"/>
          </w:tcPr>
          <w:p w14:paraId="5BDB34A2" w14:textId="39238EE8" w:rsidR="0071247A" w:rsidRPr="00AF6CF7" w:rsidRDefault="0071247A" w:rsidP="00950E90">
            <w:pPr>
              <w:spacing w:line="360" w:lineRule="exact"/>
              <w:jc w:val="center"/>
              <w:rPr>
                <w:iCs/>
                <w:sz w:val="28"/>
                <w:szCs w:val="28"/>
              </w:rPr>
            </w:pPr>
            <w:r w:rsidRPr="00AF6CF7">
              <w:rPr>
                <w:iCs/>
                <w:sz w:val="28"/>
                <w:szCs w:val="28"/>
              </w:rPr>
              <w:t>1</w:t>
            </w:r>
          </w:p>
        </w:tc>
        <w:tc>
          <w:tcPr>
            <w:tcW w:w="1417" w:type="dxa"/>
            <w:vAlign w:val="center"/>
          </w:tcPr>
          <w:p w14:paraId="037F231E" w14:textId="0D06526D" w:rsidR="0071247A" w:rsidRPr="00AF6CF7" w:rsidRDefault="0071247A" w:rsidP="00950E90">
            <w:pPr>
              <w:spacing w:line="360" w:lineRule="exact"/>
              <w:jc w:val="center"/>
              <w:rPr>
                <w:iCs/>
                <w:sz w:val="28"/>
                <w:szCs w:val="28"/>
              </w:rPr>
            </w:pPr>
            <w:r w:rsidRPr="00AF6CF7">
              <w:rPr>
                <w:iCs/>
                <w:sz w:val="28"/>
                <w:szCs w:val="28"/>
              </w:rPr>
              <w:t>Đạt</w:t>
            </w:r>
          </w:p>
        </w:tc>
      </w:tr>
      <w:tr w:rsidR="0071247A" w:rsidRPr="00196F43" w14:paraId="65E80C3D" w14:textId="77777777" w:rsidTr="005C5671">
        <w:trPr>
          <w:trHeight w:val="330"/>
        </w:trPr>
        <w:tc>
          <w:tcPr>
            <w:tcW w:w="590" w:type="dxa"/>
            <w:vAlign w:val="center"/>
          </w:tcPr>
          <w:p w14:paraId="33C0D875" w14:textId="77777777" w:rsidR="0071247A" w:rsidRPr="00AF6CF7" w:rsidRDefault="0071247A" w:rsidP="00950E90">
            <w:pPr>
              <w:spacing w:line="360" w:lineRule="exact"/>
              <w:jc w:val="center"/>
              <w:rPr>
                <w:sz w:val="28"/>
                <w:szCs w:val="28"/>
              </w:rPr>
            </w:pPr>
          </w:p>
        </w:tc>
        <w:tc>
          <w:tcPr>
            <w:tcW w:w="6039" w:type="dxa"/>
            <w:vAlign w:val="center"/>
            <w:hideMark/>
          </w:tcPr>
          <w:p w14:paraId="083CCD62" w14:textId="77777777" w:rsidR="0071247A" w:rsidRPr="00AF6CF7" w:rsidRDefault="0071247A" w:rsidP="00950E90">
            <w:pPr>
              <w:spacing w:line="360" w:lineRule="exact"/>
              <w:jc w:val="both"/>
              <w:rPr>
                <w:sz w:val="28"/>
                <w:szCs w:val="28"/>
              </w:rPr>
            </w:pPr>
            <w:r w:rsidRPr="00AF6CF7">
              <w:rPr>
                <w:b/>
                <w:sz w:val="28"/>
                <w:szCs w:val="28"/>
              </w:rPr>
              <w:t>Tiêu chuẩn 1.4:</w:t>
            </w:r>
            <w:r w:rsidRPr="00AF6CF7">
              <w:rPr>
                <w:sz w:val="28"/>
                <w:szCs w:val="28"/>
              </w:rPr>
              <w:t xml:space="preserve"> Hằng năm, các văn bản qui định về tổ chức và quản lý của trường được rà soát, thực hiện điều chỉnh nếu cần thiết.</w:t>
            </w:r>
          </w:p>
        </w:tc>
        <w:tc>
          <w:tcPr>
            <w:tcW w:w="1134" w:type="dxa"/>
            <w:vAlign w:val="center"/>
          </w:tcPr>
          <w:p w14:paraId="1F9FEA04" w14:textId="7CEA407E" w:rsidR="0071247A" w:rsidRPr="00AF6CF7" w:rsidRDefault="0071247A" w:rsidP="00950E90">
            <w:pPr>
              <w:spacing w:line="360" w:lineRule="exact"/>
              <w:jc w:val="center"/>
              <w:rPr>
                <w:iCs/>
                <w:sz w:val="28"/>
                <w:szCs w:val="28"/>
              </w:rPr>
            </w:pPr>
            <w:r w:rsidRPr="00AF6CF7">
              <w:rPr>
                <w:iCs/>
                <w:sz w:val="28"/>
                <w:szCs w:val="28"/>
              </w:rPr>
              <w:t>1</w:t>
            </w:r>
          </w:p>
        </w:tc>
        <w:tc>
          <w:tcPr>
            <w:tcW w:w="1417" w:type="dxa"/>
            <w:vAlign w:val="center"/>
          </w:tcPr>
          <w:p w14:paraId="54E164E2" w14:textId="59DC2A42" w:rsidR="0071247A" w:rsidRPr="00AF6CF7" w:rsidRDefault="0071247A" w:rsidP="00950E90">
            <w:pPr>
              <w:spacing w:line="360" w:lineRule="exact"/>
              <w:jc w:val="center"/>
              <w:rPr>
                <w:iCs/>
                <w:sz w:val="28"/>
                <w:szCs w:val="28"/>
              </w:rPr>
            </w:pPr>
            <w:r w:rsidRPr="00AF6CF7">
              <w:rPr>
                <w:iCs/>
                <w:sz w:val="28"/>
                <w:szCs w:val="28"/>
              </w:rPr>
              <w:t>Đạt</w:t>
            </w:r>
          </w:p>
        </w:tc>
      </w:tr>
      <w:tr w:rsidR="0071247A" w:rsidRPr="00196F43" w14:paraId="0E5B1636" w14:textId="77777777" w:rsidTr="005C5671">
        <w:trPr>
          <w:trHeight w:val="330"/>
        </w:trPr>
        <w:tc>
          <w:tcPr>
            <w:tcW w:w="590" w:type="dxa"/>
            <w:vAlign w:val="center"/>
          </w:tcPr>
          <w:p w14:paraId="122A6DB5" w14:textId="77777777" w:rsidR="0071247A" w:rsidRPr="00AF6CF7" w:rsidRDefault="0071247A" w:rsidP="00950E90">
            <w:pPr>
              <w:spacing w:line="360" w:lineRule="exact"/>
              <w:jc w:val="center"/>
              <w:rPr>
                <w:sz w:val="28"/>
                <w:szCs w:val="28"/>
              </w:rPr>
            </w:pPr>
          </w:p>
        </w:tc>
        <w:tc>
          <w:tcPr>
            <w:tcW w:w="6039" w:type="dxa"/>
            <w:vAlign w:val="center"/>
            <w:hideMark/>
          </w:tcPr>
          <w:p w14:paraId="00BF81AA" w14:textId="31F7029C" w:rsidR="0071247A" w:rsidRPr="00AF6CF7" w:rsidRDefault="0071247A" w:rsidP="00950E90">
            <w:pPr>
              <w:spacing w:line="360" w:lineRule="exact"/>
              <w:jc w:val="both"/>
              <w:rPr>
                <w:sz w:val="28"/>
                <w:szCs w:val="28"/>
              </w:rPr>
            </w:pPr>
            <w:r w:rsidRPr="00AF6CF7">
              <w:rPr>
                <w:b/>
                <w:sz w:val="28"/>
                <w:szCs w:val="28"/>
              </w:rPr>
              <w:t>Tiêu chuẩn 1.5:</w:t>
            </w:r>
            <w:r w:rsidRPr="00AF6CF7">
              <w:rPr>
                <w:sz w:val="28"/>
                <w:szCs w:val="28"/>
              </w:rPr>
              <w:t xml:space="preserve"> Các phòng, khoa, bộ môn và các đơn vị trực thuộc trường được phân công, phân cấp rõ ràng về chức năng, nhiệm vụ, phù hợp với cơ cấu ngành nghề, quy mô đào tạo và mục tiêu của trường.</w:t>
            </w:r>
          </w:p>
        </w:tc>
        <w:tc>
          <w:tcPr>
            <w:tcW w:w="1134" w:type="dxa"/>
            <w:vAlign w:val="center"/>
          </w:tcPr>
          <w:p w14:paraId="4DDE001E" w14:textId="1406CDCE" w:rsidR="0071247A" w:rsidRPr="00AF6CF7" w:rsidRDefault="0071247A" w:rsidP="00950E90">
            <w:pPr>
              <w:spacing w:line="360" w:lineRule="exact"/>
              <w:jc w:val="center"/>
              <w:rPr>
                <w:iCs/>
                <w:sz w:val="28"/>
                <w:szCs w:val="28"/>
              </w:rPr>
            </w:pPr>
            <w:r w:rsidRPr="00AF6CF7">
              <w:rPr>
                <w:iCs/>
                <w:sz w:val="28"/>
                <w:szCs w:val="28"/>
              </w:rPr>
              <w:t>1</w:t>
            </w:r>
          </w:p>
        </w:tc>
        <w:tc>
          <w:tcPr>
            <w:tcW w:w="1417" w:type="dxa"/>
            <w:vAlign w:val="center"/>
          </w:tcPr>
          <w:p w14:paraId="58B762ED" w14:textId="4344709D" w:rsidR="0071247A" w:rsidRPr="00AF6CF7" w:rsidRDefault="0071247A" w:rsidP="00950E90">
            <w:pPr>
              <w:spacing w:line="360" w:lineRule="exact"/>
              <w:jc w:val="center"/>
              <w:rPr>
                <w:iCs/>
                <w:sz w:val="28"/>
                <w:szCs w:val="28"/>
              </w:rPr>
            </w:pPr>
            <w:r w:rsidRPr="00AF6CF7">
              <w:rPr>
                <w:iCs/>
                <w:sz w:val="28"/>
                <w:szCs w:val="28"/>
              </w:rPr>
              <w:t>Đạt</w:t>
            </w:r>
          </w:p>
        </w:tc>
      </w:tr>
      <w:tr w:rsidR="0071247A" w:rsidRPr="00196F43" w14:paraId="2C295478" w14:textId="77777777" w:rsidTr="005C5671">
        <w:trPr>
          <w:trHeight w:val="330"/>
        </w:trPr>
        <w:tc>
          <w:tcPr>
            <w:tcW w:w="590" w:type="dxa"/>
            <w:vAlign w:val="center"/>
          </w:tcPr>
          <w:p w14:paraId="576FCF9C" w14:textId="77777777" w:rsidR="0071247A" w:rsidRPr="00AF6CF7" w:rsidRDefault="0071247A" w:rsidP="00950E90">
            <w:pPr>
              <w:spacing w:line="360" w:lineRule="exact"/>
              <w:jc w:val="center"/>
              <w:rPr>
                <w:sz w:val="28"/>
                <w:szCs w:val="28"/>
              </w:rPr>
            </w:pPr>
          </w:p>
        </w:tc>
        <w:tc>
          <w:tcPr>
            <w:tcW w:w="6039" w:type="dxa"/>
            <w:vAlign w:val="center"/>
            <w:hideMark/>
          </w:tcPr>
          <w:p w14:paraId="777C8423" w14:textId="3CDB2E86" w:rsidR="0071247A" w:rsidRPr="00AF6CF7" w:rsidRDefault="0071247A" w:rsidP="00950E90">
            <w:pPr>
              <w:spacing w:line="360" w:lineRule="exact"/>
              <w:jc w:val="both"/>
              <w:rPr>
                <w:sz w:val="28"/>
                <w:szCs w:val="28"/>
              </w:rPr>
            </w:pPr>
            <w:r w:rsidRPr="00AF6CF7">
              <w:rPr>
                <w:b/>
                <w:sz w:val="28"/>
                <w:szCs w:val="28"/>
              </w:rPr>
              <w:t>Tiêu chuẩn 1.6:</w:t>
            </w:r>
            <w:r w:rsidRPr="00AF6CF7">
              <w:rPr>
                <w:sz w:val="28"/>
                <w:szCs w:val="28"/>
              </w:rPr>
              <w:t xml:space="preserve"> Hội đồng trường hoặc hội đồng quản trị, các hội đồng tư vấn, các phòng, khoa, bộ môn và các đơn vị trực thuộc trường hoạt động đúng chức năng, nhiệm vụ theo quy định và có hiệu quả.</w:t>
            </w:r>
          </w:p>
        </w:tc>
        <w:tc>
          <w:tcPr>
            <w:tcW w:w="1134" w:type="dxa"/>
            <w:vAlign w:val="center"/>
          </w:tcPr>
          <w:p w14:paraId="7EE62534" w14:textId="50680C08" w:rsidR="0071247A" w:rsidRPr="00AF6CF7" w:rsidRDefault="0071247A" w:rsidP="00950E90">
            <w:pPr>
              <w:spacing w:line="360" w:lineRule="exact"/>
              <w:jc w:val="center"/>
              <w:rPr>
                <w:iCs/>
                <w:sz w:val="28"/>
                <w:szCs w:val="28"/>
              </w:rPr>
            </w:pPr>
            <w:r w:rsidRPr="00AF6CF7">
              <w:rPr>
                <w:iCs/>
                <w:sz w:val="28"/>
                <w:szCs w:val="28"/>
              </w:rPr>
              <w:t>1</w:t>
            </w:r>
          </w:p>
        </w:tc>
        <w:tc>
          <w:tcPr>
            <w:tcW w:w="1417" w:type="dxa"/>
            <w:vAlign w:val="center"/>
          </w:tcPr>
          <w:p w14:paraId="5E2E2AB5" w14:textId="437EC527" w:rsidR="0071247A" w:rsidRPr="00AF6CF7" w:rsidRDefault="0071247A" w:rsidP="00950E90">
            <w:pPr>
              <w:spacing w:line="360" w:lineRule="exact"/>
              <w:jc w:val="center"/>
              <w:rPr>
                <w:iCs/>
                <w:sz w:val="28"/>
                <w:szCs w:val="28"/>
              </w:rPr>
            </w:pPr>
            <w:r w:rsidRPr="00AF6CF7">
              <w:rPr>
                <w:iCs/>
                <w:sz w:val="28"/>
                <w:szCs w:val="28"/>
              </w:rPr>
              <w:t>Đạt</w:t>
            </w:r>
          </w:p>
        </w:tc>
      </w:tr>
      <w:tr w:rsidR="0071247A" w:rsidRPr="00196F43" w14:paraId="053A85BE" w14:textId="77777777" w:rsidTr="005C5671">
        <w:trPr>
          <w:trHeight w:val="330"/>
        </w:trPr>
        <w:tc>
          <w:tcPr>
            <w:tcW w:w="590" w:type="dxa"/>
            <w:vAlign w:val="center"/>
          </w:tcPr>
          <w:p w14:paraId="489A5CF4" w14:textId="77777777" w:rsidR="0071247A" w:rsidRPr="00AF6CF7" w:rsidRDefault="0071247A" w:rsidP="00950E90">
            <w:pPr>
              <w:spacing w:line="360" w:lineRule="exact"/>
              <w:jc w:val="center"/>
              <w:rPr>
                <w:sz w:val="28"/>
                <w:szCs w:val="28"/>
              </w:rPr>
            </w:pPr>
          </w:p>
        </w:tc>
        <w:tc>
          <w:tcPr>
            <w:tcW w:w="6039" w:type="dxa"/>
            <w:hideMark/>
          </w:tcPr>
          <w:p w14:paraId="64ECE2EA" w14:textId="77777777" w:rsidR="0071247A" w:rsidRPr="00AF6CF7" w:rsidRDefault="0071247A" w:rsidP="00950E90">
            <w:pPr>
              <w:spacing w:line="360" w:lineRule="exact"/>
              <w:jc w:val="both"/>
              <w:rPr>
                <w:bCs/>
                <w:iCs/>
                <w:color w:val="000000"/>
                <w:sz w:val="28"/>
                <w:szCs w:val="28"/>
                <w:lang w:val="vi-VN"/>
              </w:rPr>
            </w:pPr>
            <w:r w:rsidRPr="00AF6CF7">
              <w:rPr>
                <w:b/>
                <w:bCs/>
                <w:iCs/>
                <w:sz w:val="28"/>
                <w:szCs w:val="28"/>
                <w:lang w:val="vi-VN"/>
              </w:rPr>
              <w:t xml:space="preserve">Tiêu chuẩn </w:t>
            </w:r>
            <w:r w:rsidRPr="00AF6CF7">
              <w:rPr>
                <w:b/>
                <w:bCs/>
                <w:iCs/>
                <w:sz w:val="28"/>
                <w:szCs w:val="28"/>
              </w:rPr>
              <w:t>1.</w:t>
            </w:r>
            <w:r w:rsidRPr="00AF6CF7">
              <w:rPr>
                <w:b/>
                <w:bCs/>
                <w:iCs/>
                <w:sz w:val="28"/>
                <w:szCs w:val="28"/>
                <w:lang w:val="vi-VN"/>
              </w:rPr>
              <w:t>7:</w:t>
            </w:r>
            <w:r w:rsidRPr="00AF6CF7">
              <w:rPr>
                <w:bCs/>
                <w:iCs/>
                <w:sz w:val="28"/>
                <w:szCs w:val="28"/>
                <w:lang w:val="vi-VN"/>
              </w:rPr>
              <w:t xml:space="preserve"> Trường xây dựng và vận hành hệ thống đảm bảo chất lượng theo quy định.</w:t>
            </w:r>
          </w:p>
        </w:tc>
        <w:tc>
          <w:tcPr>
            <w:tcW w:w="1134" w:type="dxa"/>
            <w:vAlign w:val="center"/>
          </w:tcPr>
          <w:p w14:paraId="6ECA28E3" w14:textId="6D88D95F" w:rsidR="0071247A" w:rsidRPr="00AF6CF7" w:rsidRDefault="00725391" w:rsidP="00950E90">
            <w:pPr>
              <w:spacing w:line="360" w:lineRule="exact"/>
              <w:jc w:val="center"/>
              <w:rPr>
                <w:iCs/>
                <w:sz w:val="28"/>
                <w:szCs w:val="28"/>
              </w:rPr>
            </w:pPr>
            <w:r w:rsidRPr="00AF6CF7">
              <w:rPr>
                <w:iCs/>
                <w:sz w:val="28"/>
                <w:szCs w:val="28"/>
              </w:rPr>
              <w:t>1</w:t>
            </w:r>
          </w:p>
        </w:tc>
        <w:tc>
          <w:tcPr>
            <w:tcW w:w="1417" w:type="dxa"/>
            <w:vAlign w:val="center"/>
          </w:tcPr>
          <w:p w14:paraId="5C8F6C4C" w14:textId="6541AE55" w:rsidR="0071247A" w:rsidRPr="00AF6CF7" w:rsidRDefault="00E36843" w:rsidP="00E36843">
            <w:pPr>
              <w:spacing w:line="360" w:lineRule="exact"/>
              <w:jc w:val="center"/>
              <w:rPr>
                <w:iCs/>
                <w:sz w:val="28"/>
                <w:szCs w:val="28"/>
              </w:rPr>
            </w:pPr>
            <w:r w:rsidRPr="00AF6CF7">
              <w:rPr>
                <w:iCs/>
                <w:sz w:val="28"/>
                <w:szCs w:val="28"/>
              </w:rPr>
              <w:t>Đ</w:t>
            </w:r>
            <w:r w:rsidR="0071247A" w:rsidRPr="00AF6CF7">
              <w:rPr>
                <w:iCs/>
                <w:sz w:val="28"/>
                <w:szCs w:val="28"/>
              </w:rPr>
              <w:t>ạt</w:t>
            </w:r>
          </w:p>
        </w:tc>
      </w:tr>
      <w:tr w:rsidR="0071247A" w:rsidRPr="00196F43" w14:paraId="465BB520" w14:textId="77777777" w:rsidTr="005C5671">
        <w:trPr>
          <w:trHeight w:val="330"/>
        </w:trPr>
        <w:tc>
          <w:tcPr>
            <w:tcW w:w="590" w:type="dxa"/>
            <w:vAlign w:val="center"/>
          </w:tcPr>
          <w:p w14:paraId="31296D3E" w14:textId="77777777" w:rsidR="0071247A" w:rsidRPr="00AF6CF7" w:rsidRDefault="0071247A" w:rsidP="00950E90">
            <w:pPr>
              <w:spacing w:line="360" w:lineRule="exact"/>
              <w:jc w:val="center"/>
              <w:rPr>
                <w:sz w:val="28"/>
                <w:szCs w:val="28"/>
              </w:rPr>
            </w:pPr>
          </w:p>
        </w:tc>
        <w:tc>
          <w:tcPr>
            <w:tcW w:w="6039" w:type="dxa"/>
            <w:hideMark/>
          </w:tcPr>
          <w:p w14:paraId="1D50A53D" w14:textId="77777777" w:rsidR="0071247A" w:rsidRPr="00AF6CF7" w:rsidRDefault="0071247A" w:rsidP="00950E90">
            <w:pPr>
              <w:spacing w:line="360" w:lineRule="exact"/>
              <w:jc w:val="both"/>
              <w:rPr>
                <w:bCs/>
                <w:iCs/>
                <w:color w:val="000000"/>
                <w:sz w:val="28"/>
                <w:szCs w:val="28"/>
              </w:rPr>
            </w:pPr>
            <w:r w:rsidRPr="00AF6CF7">
              <w:rPr>
                <w:b/>
                <w:bCs/>
                <w:iCs/>
                <w:sz w:val="28"/>
                <w:szCs w:val="28"/>
                <w:lang w:val="vi-VN"/>
              </w:rPr>
              <w:t xml:space="preserve">Tiêu chuẩn </w:t>
            </w:r>
            <w:r w:rsidRPr="00AF6CF7">
              <w:rPr>
                <w:b/>
                <w:bCs/>
                <w:iCs/>
                <w:sz w:val="28"/>
                <w:szCs w:val="28"/>
              </w:rPr>
              <w:t>1.</w:t>
            </w:r>
            <w:r w:rsidRPr="00AF6CF7">
              <w:rPr>
                <w:b/>
                <w:bCs/>
                <w:iCs/>
                <w:sz w:val="28"/>
                <w:szCs w:val="28"/>
                <w:lang w:val="vi-VN"/>
              </w:rPr>
              <w:t>8:</w:t>
            </w:r>
            <w:r w:rsidRPr="00AF6CF7">
              <w:rPr>
                <w:bCs/>
                <w:iCs/>
                <w:sz w:val="28"/>
                <w:szCs w:val="28"/>
                <w:lang w:val="vi-VN"/>
              </w:rPr>
              <w:t xml:space="preserve"> Trường có bộ phận phụ trách thực hiện công tác quản lý, đảm bảo chất lượng đào tạo và h</w:t>
            </w:r>
            <w:r w:rsidRPr="00AF6CF7">
              <w:rPr>
                <w:bCs/>
                <w:iCs/>
                <w:sz w:val="28"/>
                <w:szCs w:val="28"/>
                <w:lang w:val="nl-NL"/>
              </w:rPr>
              <w:t>ằ</w:t>
            </w:r>
            <w:r w:rsidRPr="00AF6CF7">
              <w:rPr>
                <w:bCs/>
                <w:iCs/>
                <w:sz w:val="28"/>
                <w:szCs w:val="28"/>
                <w:lang w:val="vi-VN"/>
              </w:rPr>
              <w:t>ng năm hoàn thành nhiệm vụ được giao.</w:t>
            </w:r>
          </w:p>
        </w:tc>
        <w:tc>
          <w:tcPr>
            <w:tcW w:w="1134" w:type="dxa"/>
            <w:vAlign w:val="center"/>
          </w:tcPr>
          <w:p w14:paraId="39DFD41A" w14:textId="7F7921B4" w:rsidR="0071247A" w:rsidRPr="00AF6CF7" w:rsidRDefault="0071247A" w:rsidP="00950E90">
            <w:pPr>
              <w:spacing w:line="360" w:lineRule="exact"/>
              <w:jc w:val="center"/>
              <w:rPr>
                <w:iCs/>
                <w:sz w:val="28"/>
                <w:szCs w:val="28"/>
              </w:rPr>
            </w:pPr>
            <w:r w:rsidRPr="00AF6CF7">
              <w:rPr>
                <w:iCs/>
                <w:sz w:val="28"/>
                <w:szCs w:val="28"/>
              </w:rPr>
              <w:t>1</w:t>
            </w:r>
          </w:p>
        </w:tc>
        <w:tc>
          <w:tcPr>
            <w:tcW w:w="1417" w:type="dxa"/>
            <w:vAlign w:val="center"/>
          </w:tcPr>
          <w:p w14:paraId="5AD8B319" w14:textId="32307D7B" w:rsidR="0071247A" w:rsidRPr="00AF6CF7" w:rsidRDefault="0071247A" w:rsidP="00950E90">
            <w:pPr>
              <w:spacing w:line="360" w:lineRule="exact"/>
              <w:jc w:val="center"/>
              <w:rPr>
                <w:iCs/>
                <w:sz w:val="28"/>
                <w:szCs w:val="28"/>
              </w:rPr>
            </w:pPr>
            <w:r w:rsidRPr="00AF6CF7">
              <w:rPr>
                <w:iCs/>
                <w:sz w:val="28"/>
                <w:szCs w:val="28"/>
              </w:rPr>
              <w:t>Đạt</w:t>
            </w:r>
          </w:p>
        </w:tc>
      </w:tr>
      <w:tr w:rsidR="0071247A" w:rsidRPr="00196F43" w14:paraId="71144902" w14:textId="77777777" w:rsidTr="005C5671">
        <w:trPr>
          <w:trHeight w:val="330"/>
        </w:trPr>
        <w:tc>
          <w:tcPr>
            <w:tcW w:w="590" w:type="dxa"/>
            <w:vAlign w:val="center"/>
          </w:tcPr>
          <w:p w14:paraId="47406DCF" w14:textId="77777777" w:rsidR="0071247A" w:rsidRPr="00AF6CF7" w:rsidRDefault="0071247A" w:rsidP="00950E90">
            <w:pPr>
              <w:spacing w:line="360" w:lineRule="exact"/>
              <w:jc w:val="center"/>
              <w:rPr>
                <w:sz w:val="28"/>
                <w:szCs w:val="28"/>
              </w:rPr>
            </w:pPr>
          </w:p>
        </w:tc>
        <w:tc>
          <w:tcPr>
            <w:tcW w:w="6039" w:type="dxa"/>
            <w:hideMark/>
          </w:tcPr>
          <w:p w14:paraId="0DC1683B" w14:textId="77777777" w:rsidR="0071247A" w:rsidRPr="00AF6CF7" w:rsidRDefault="0071247A" w:rsidP="00950E90">
            <w:pPr>
              <w:spacing w:line="360" w:lineRule="exact"/>
              <w:jc w:val="both"/>
              <w:rPr>
                <w:bCs/>
                <w:iCs/>
                <w:color w:val="000000"/>
                <w:sz w:val="28"/>
                <w:szCs w:val="28"/>
                <w:lang w:val="nl-NL"/>
              </w:rPr>
            </w:pPr>
            <w:r w:rsidRPr="00AF6CF7">
              <w:rPr>
                <w:b/>
                <w:bCs/>
                <w:iCs/>
                <w:sz w:val="28"/>
                <w:szCs w:val="28"/>
                <w:lang w:val="nl-NL"/>
              </w:rPr>
              <w:t>Tiêu chuẩn 1.9:</w:t>
            </w:r>
            <w:r w:rsidRPr="00AF6CF7">
              <w:rPr>
                <w:bCs/>
                <w:iCs/>
                <w:sz w:val="28"/>
                <w:szCs w:val="28"/>
                <w:lang w:val="nl-NL"/>
              </w:rPr>
              <w:t xml:space="preserve"> Tổ chức Đảng Cộng sản Việt Nam trong trường phát huy được vai trò lãnh đạo, hoạt động đúng điều lệ và theo quy định của Hiến pháp và pháp luật.</w:t>
            </w:r>
          </w:p>
        </w:tc>
        <w:tc>
          <w:tcPr>
            <w:tcW w:w="1134" w:type="dxa"/>
            <w:vAlign w:val="center"/>
          </w:tcPr>
          <w:p w14:paraId="4FC86497" w14:textId="397ABA71" w:rsidR="0071247A" w:rsidRPr="00AF6CF7" w:rsidRDefault="0071247A" w:rsidP="00950E90">
            <w:pPr>
              <w:spacing w:line="360" w:lineRule="exact"/>
              <w:jc w:val="center"/>
              <w:rPr>
                <w:iCs/>
                <w:sz w:val="28"/>
                <w:szCs w:val="28"/>
              </w:rPr>
            </w:pPr>
            <w:r w:rsidRPr="00AF6CF7">
              <w:rPr>
                <w:iCs/>
                <w:sz w:val="28"/>
                <w:szCs w:val="28"/>
              </w:rPr>
              <w:t>1</w:t>
            </w:r>
          </w:p>
        </w:tc>
        <w:tc>
          <w:tcPr>
            <w:tcW w:w="1417" w:type="dxa"/>
            <w:vAlign w:val="center"/>
          </w:tcPr>
          <w:p w14:paraId="55C7E7CB" w14:textId="0DC92A0D" w:rsidR="0071247A" w:rsidRPr="00AF6CF7" w:rsidRDefault="0071247A" w:rsidP="00950E90">
            <w:pPr>
              <w:spacing w:line="360" w:lineRule="exact"/>
              <w:jc w:val="center"/>
              <w:rPr>
                <w:iCs/>
                <w:sz w:val="28"/>
                <w:szCs w:val="28"/>
              </w:rPr>
            </w:pPr>
            <w:r w:rsidRPr="00AF6CF7">
              <w:rPr>
                <w:iCs/>
                <w:sz w:val="28"/>
                <w:szCs w:val="28"/>
              </w:rPr>
              <w:t>Đạt</w:t>
            </w:r>
          </w:p>
        </w:tc>
      </w:tr>
      <w:tr w:rsidR="0071247A" w:rsidRPr="00196F43" w14:paraId="2EE84B5F" w14:textId="77777777" w:rsidTr="005C5671">
        <w:trPr>
          <w:trHeight w:val="330"/>
        </w:trPr>
        <w:tc>
          <w:tcPr>
            <w:tcW w:w="590" w:type="dxa"/>
            <w:vAlign w:val="center"/>
          </w:tcPr>
          <w:p w14:paraId="3241D201" w14:textId="77777777" w:rsidR="0071247A" w:rsidRPr="00AF6CF7" w:rsidRDefault="0071247A" w:rsidP="00950E90">
            <w:pPr>
              <w:spacing w:line="360" w:lineRule="exact"/>
              <w:jc w:val="center"/>
              <w:rPr>
                <w:sz w:val="28"/>
                <w:szCs w:val="28"/>
              </w:rPr>
            </w:pPr>
          </w:p>
        </w:tc>
        <w:tc>
          <w:tcPr>
            <w:tcW w:w="6039" w:type="dxa"/>
            <w:hideMark/>
          </w:tcPr>
          <w:p w14:paraId="22224901" w14:textId="4BC7B9F3" w:rsidR="0071247A" w:rsidRPr="00AF6CF7" w:rsidRDefault="0071247A" w:rsidP="00950E90">
            <w:pPr>
              <w:spacing w:line="360" w:lineRule="exact"/>
              <w:jc w:val="both"/>
              <w:rPr>
                <w:color w:val="000000"/>
                <w:sz w:val="28"/>
                <w:szCs w:val="28"/>
              </w:rPr>
            </w:pPr>
            <w:r w:rsidRPr="00AF6CF7">
              <w:rPr>
                <w:b/>
                <w:bCs/>
                <w:iCs/>
                <w:sz w:val="28"/>
                <w:szCs w:val="28"/>
                <w:lang w:val="nl-NL"/>
              </w:rPr>
              <w:t>Tiêu chuẩn 1.10:</w:t>
            </w:r>
            <w:r w:rsidR="000637B7" w:rsidRPr="00AF6CF7">
              <w:rPr>
                <w:b/>
                <w:bCs/>
                <w:iCs/>
                <w:sz w:val="28"/>
                <w:szCs w:val="28"/>
                <w:lang w:val="nl-NL"/>
              </w:rPr>
              <w:t xml:space="preserve"> </w:t>
            </w:r>
            <w:r w:rsidRPr="00AF6CF7">
              <w:rPr>
                <w:bCs/>
                <w:iCs/>
                <w:sz w:val="28"/>
                <w:szCs w:val="28"/>
                <w:lang w:val="nl-NL"/>
              </w:rPr>
              <w:t>Các đoàn thể, tổ chức xã hội trong trường hoạt động theo đúng điều lệ của tổ chức mình và theo quy định của pháp luật, góp phần đảm bảo và nâng cao chất lượng đào tạo của trường.</w:t>
            </w:r>
          </w:p>
        </w:tc>
        <w:tc>
          <w:tcPr>
            <w:tcW w:w="1134" w:type="dxa"/>
            <w:vAlign w:val="center"/>
          </w:tcPr>
          <w:p w14:paraId="185780A2" w14:textId="48049207" w:rsidR="0071247A" w:rsidRPr="00AF6CF7" w:rsidRDefault="0071247A" w:rsidP="00950E90">
            <w:pPr>
              <w:spacing w:line="360" w:lineRule="exact"/>
              <w:jc w:val="center"/>
              <w:rPr>
                <w:iCs/>
                <w:sz w:val="28"/>
                <w:szCs w:val="28"/>
              </w:rPr>
            </w:pPr>
            <w:r w:rsidRPr="00AF6CF7">
              <w:rPr>
                <w:iCs/>
                <w:sz w:val="28"/>
                <w:szCs w:val="28"/>
              </w:rPr>
              <w:t>1</w:t>
            </w:r>
          </w:p>
        </w:tc>
        <w:tc>
          <w:tcPr>
            <w:tcW w:w="1417" w:type="dxa"/>
            <w:vAlign w:val="center"/>
          </w:tcPr>
          <w:p w14:paraId="6FEE9573" w14:textId="4A6D3DB6" w:rsidR="0071247A" w:rsidRPr="00AF6CF7" w:rsidRDefault="0071247A" w:rsidP="00950E90">
            <w:pPr>
              <w:spacing w:line="360" w:lineRule="exact"/>
              <w:jc w:val="center"/>
              <w:rPr>
                <w:iCs/>
                <w:sz w:val="28"/>
                <w:szCs w:val="28"/>
              </w:rPr>
            </w:pPr>
            <w:r w:rsidRPr="00AF6CF7">
              <w:rPr>
                <w:iCs/>
                <w:sz w:val="28"/>
                <w:szCs w:val="28"/>
              </w:rPr>
              <w:t>Đạt</w:t>
            </w:r>
          </w:p>
        </w:tc>
      </w:tr>
      <w:tr w:rsidR="0071247A" w:rsidRPr="00196F43" w14:paraId="667CF25C" w14:textId="77777777" w:rsidTr="005C5671">
        <w:trPr>
          <w:trHeight w:val="330"/>
        </w:trPr>
        <w:tc>
          <w:tcPr>
            <w:tcW w:w="590" w:type="dxa"/>
            <w:vAlign w:val="center"/>
          </w:tcPr>
          <w:p w14:paraId="20A05940" w14:textId="77777777" w:rsidR="0071247A" w:rsidRPr="00AF6CF7" w:rsidRDefault="0071247A" w:rsidP="00950E90">
            <w:pPr>
              <w:spacing w:line="360" w:lineRule="exact"/>
              <w:jc w:val="center"/>
              <w:rPr>
                <w:sz w:val="28"/>
                <w:szCs w:val="28"/>
              </w:rPr>
            </w:pPr>
          </w:p>
        </w:tc>
        <w:tc>
          <w:tcPr>
            <w:tcW w:w="6039" w:type="dxa"/>
            <w:hideMark/>
          </w:tcPr>
          <w:p w14:paraId="428CA8A4" w14:textId="77777777" w:rsidR="0071247A" w:rsidRPr="00AF6CF7" w:rsidRDefault="0071247A" w:rsidP="00950E90">
            <w:pPr>
              <w:spacing w:line="360" w:lineRule="exact"/>
              <w:jc w:val="both"/>
              <w:rPr>
                <w:bCs/>
                <w:iCs/>
                <w:color w:val="000000"/>
                <w:sz w:val="28"/>
                <w:szCs w:val="28"/>
                <w:lang w:val="nl-NL"/>
              </w:rPr>
            </w:pPr>
            <w:r w:rsidRPr="00AF6CF7">
              <w:rPr>
                <w:b/>
                <w:bCs/>
                <w:iCs/>
                <w:sz w:val="28"/>
                <w:szCs w:val="28"/>
                <w:lang w:val="nl-NL"/>
              </w:rPr>
              <w:t xml:space="preserve">Tiêu chuẩn 1.11: </w:t>
            </w:r>
            <w:r w:rsidRPr="00AF6CF7">
              <w:rPr>
                <w:bCs/>
                <w:iCs/>
                <w:sz w:val="28"/>
                <w:szCs w:val="28"/>
                <w:lang w:val="nl-NL"/>
              </w:rPr>
              <w:t xml:space="preserve">Trường có quy định và thực hiện công tác kiểm tra, giám sát các hoạt động của trường theo quy định nhằm nâng cao chất lượng và hiệu quả đào tạo. </w:t>
            </w:r>
            <w:r w:rsidRPr="00AF6CF7">
              <w:rPr>
                <w:sz w:val="28"/>
                <w:szCs w:val="28"/>
                <w:lang w:val="pt-BR"/>
              </w:rPr>
              <w:t>Hằng</w:t>
            </w:r>
            <w:r w:rsidRPr="00AF6CF7">
              <w:rPr>
                <w:bCs/>
                <w:iCs/>
                <w:sz w:val="28"/>
                <w:szCs w:val="28"/>
                <w:lang w:val="vi-VN"/>
              </w:rPr>
              <w:t xml:space="preserve"> năm rà soát, cải tiến phương pháp, công cụ kiểm tra, giám sát.</w:t>
            </w:r>
          </w:p>
        </w:tc>
        <w:tc>
          <w:tcPr>
            <w:tcW w:w="1134" w:type="dxa"/>
            <w:vAlign w:val="center"/>
          </w:tcPr>
          <w:p w14:paraId="292E84DB" w14:textId="3D79AF3F" w:rsidR="0071247A" w:rsidRPr="00AF6CF7" w:rsidRDefault="0071247A" w:rsidP="00950E90">
            <w:pPr>
              <w:spacing w:line="360" w:lineRule="exact"/>
              <w:jc w:val="center"/>
              <w:rPr>
                <w:iCs/>
                <w:sz w:val="28"/>
                <w:szCs w:val="28"/>
              </w:rPr>
            </w:pPr>
            <w:r w:rsidRPr="00AF6CF7">
              <w:rPr>
                <w:iCs/>
                <w:sz w:val="28"/>
                <w:szCs w:val="28"/>
              </w:rPr>
              <w:t>1</w:t>
            </w:r>
          </w:p>
        </w:tc>
        <w:tc>
          <w:tcPr>
            <w:tcW w:w="1417" w:type="dxa"/>
            <w:vAlign w:val="center"/>
          </w:tcPr>
          <w:p w14:paraId="78AB80E6" w14:textId="04FBFE63" w:rsidR="0071247A" w:rsidRPr="00AF6CF7" w:rsidRDefault="0071247A" w:rsidP="00950E90">
            <w:pPr>
              <w:spacing w:line="360" w:lineRule="exact"/>
              <w:jc w:val="center"/>
              <w:rPr>
                <w:iCs/>
                <w:sz w:val="28"/>
                <w:szCs w:val="28"/>
              </w:rPr>
            </w:pPr>
            <w:r w:rsidRPr="00AF6CF7">
              <w:rPr>
                <w:iCs/>
                <w:sz w:val="28"/>
                <w:szCs w:val="28"/>
              </w:rPr>
              <w:t>Đạt</w:t>
            </w:r>
          </w:p>
        </w:tc>
      </w:tr>
      <w:tr w:rsidR="0071247A" w:rsidRPr="00196F43" w14:paraId="56B9D1B6" w14:textId="77777777" w:rsidTr="005C5671">
        <w:trPr>
          <w:trHeight w:val="330"/>
        </w:trPr>
        <w:tc>
          <w:tcPr>
            <w:tcW w:w="590" w:type="dxa"/>
            <w:vAlign w:val="center"/>
          </w:tcPr>
          <w:p w14:paraId="626AA888" w14:textId="77777777" w:rsidR="0071247A" w:rsidRPr="00AF6CF7" w:rsidRDefault="0071247A" w:rsidP="00950E90">
            <w:pPr>
              <w:spacing w:line="360" w:lineRule="exact"/>
              <w:jc w:val="center"/>
              <w:rPr>
                <w:sz w:val="28"/>
                <w:szCs w:val="28"/>
              </w:rPr>
            </w:pPr>
          </w:p>
        </w:tc>
        <w:tc>
          <w:tcPr>
            <w:tcW w:w="6039" w:type="dxa"/>
            <w:hideMark/>
          </w:tcPr>
          <w:p w14:paraId="30D065F0" w14:textId="446EDCD9" w:rsidR="0071247A" w:rsidRPr="00AF6CF7" w:rsidRDefault="0071247A" w:rsidP="00950E90">
            <w:pPr>
              <w:spacing w:line="360" w:lineRule="exact"/>
              <w:jc w:val="both"/>
              <w:rPr>
                <w:color w:val="000000"/>
                <w:sz w:val="28"/>
                <w:szCs w:val="28"/>
              </w:rPr>
            </w:pPr>
            <w:r w:rsidRPr="00AF6CF7">
              <w:rPr>
                <w:b/>
                <w:sz w:val="28"/>
                <w:szCs w:val="28"/>
                <w:lang w:val="nl-NL"/>
              </w:rPr>
              <w:t>Tiêu chuẩn 1.12:</w:t>
            </w:r>
            <w:r w:rsidR="000637B7" w:rsidRPr="00AF6CF7">
              <w:rPr>
                <w:b/>
                <w:sz w:val="28"/>
                <w:szCs w:val="28"/>
                <w:lang w:val="nl-NL"/>
              </w:rPr>
              <w:t xml:space="preserve"> </w:t>
            </w:r>
            <w:r w:rsidRPr="00AF6CF7">
              <w:rPr>
                <w:sz w:val="28"/>
                <w:szCs w:val="28"/>
                <w:lang w:val="nl-NL"/>
              </w:rPr>
              <w:t>Trường có văn bản và thực hiện chế độ, chính sách ưu đãi của nhà nước cho các đối tượng được thụ hưởng; thực hiện chính sách bình đẳng giới theo quy định.</w:t>
            </w:r>
          </w:p>
        </w:tc>
        <w:tc>
          <w:tcPr>
            <w:tcW w:w="1134" w:type="dxa"/>
            <w:vAlign w:val="center"/>
          </w:tcPr>
          <w:p w14:paraId="45E37DAE" w14:textId="66DC42F8" w:rsidR="0071247A" w:rsidRPr="00AF6CF7" w:rsidRDefault="0071247A" w:rsidP="00950E90">
            <w:pPr>
              <w:spacing w:line="360" w:lineRule="exact"/>
              <w:jc w:val="center"/>
              <w:rPr>
                <w:iCs/>
                <w:sz w:val="28"/>
                <w:szCs w:val="28"/>
              </w:rPr>
            </w:pPr>
            <w:r w:rsidRPr="00AF6CF7">
              <w:rPr>
                <w:iCs/>
                <w:sz w:val="28"/>
                <w:szCs w:val="28"/>
              </w:rPr>
              <w:t>1</w:t>
            </w:r>
          </w:p>
        </w:tc>
        <w:tc>
          <w:tcPr>
            <w:tcW w:w="1417" w:type="dxa"/>
            <w:vAlign w:val="center"/>
          </w:tcPr>
          <w:p w14:paraId="43595FB7" w14:textId="02FCDAE5" w:rsidR="0071247A" w:rsidRPr="00AF6CF7" w:rsidRDefault="0071247A" w:rsidP="00950E90">
            <w:pPr>
              <w:spacing w:line="360" w:lineRule="exact"/>
              <w:jc w:val="center"/>
              <w:rPr>
                <w:iCs/>
                <w:sz w:val="28"/>
                <w:szCs w:val="28"/>
              </w:rPr>
            </w:pPr>
            <w:r w:rsidRPr="00AF6CF7">
              <w:rPr>
                <w:iCs/>
                <w:sz w:val="28"/>
                <w:szCs w:val="28"/>
              </w:rPr>
              <w:t>Đạt</w:t>
            </w:r>
          </w:p>
        </w:tc>
      </w:tr>
      <w:tr w:rsidR="001778D9" w:rsidRPr="00196F43" w14:paraId="6038628D" w14:textId="77777777" w:rsidTr="005C5671">
        <w:trPr>
          <w:trHeight w:val="458"/>
        </w:trPr>
        <w:tc>
          <w:tcPr>
            <w:tcW w:w="590" w:type="dxa"/>
            <w:vAlign w:val="center"/>
            <w:hideMark/>
          </w:tcPr>
          <w:p w14:paraId="31AF11FA" w14:textId="77777777" w:rsidR="001778D9" w:rsidRPr="00AF6CF7" w:rsidRDefault="001778D9" w:rsidP="00006699">
            <w:pPr>
              <w:spacing w:after="40" w:line="360" w:lineRule="exact"/>
              <w:jc w:val="center"/>
              <w:rPr>
                <w:b/>
                <w:sz w:val="28"/>
                <w:szCs w:val="28"/>
              </w:rPr>
            </w:pPr>
            <w:r w:rsidRPr="00AF6CF7">
              <w:rPr>
                <w:b/>
                <w:sz w:val="28"/>
                <w:szCs w:val="28"/>
              </w:rPr>
              <w:t>2</w:t>
            </w:r>
          </w:p>
        </w:tc>
        <w:tc>
          <w:tcPr>
            <w:tcW w:w="6039" w:type="dxa"/>
            <w:vAlign w:val="center"/>
            <w:hideMark/>
          </w:tcPr>
          <w:p w14:paraId="24517C03" w14:textId="77777777" w:rsidR="001778D9" w:rsidRPr="00AF6CF7" w:rsidRDefault="001778D9" w:rsidP="00006699">
            <w:pPr>
              <w:spacing w:after="40" w:line="360" w:lineRule="exact"/>
              <w:jc w:val="both"/>
              <w:rPr>
                <w:b/>
                <w:sz w:val="28"/>
                <w:szCs w:val="28"/>
              </w:rPr>
            </w:pPr>
            <w:r w:rsidRPr="00AF6CF7">
              <w:rPr>
                <w:b/>
                <w:sz w:val="28"/>
                <w:szCs w:val="28"/>
              </w:rPr>
              <w:t>Tiêu chí 2: Hoạt động đào tạo</w:t>
            </w:r>
          </w:p>
        </w:tc>
        <w:tc>
          <w:tcPr>
            <w:tcW w:w="1134" w:type="dxa"/>
          </w:tcPr>
          <w:p w14:paraId="179FE1F9" w14:textId="62C1B1AA" w:rsidR="001778D9" w:rsidRPr="00AF6CF7" w:rsidRDefault="006A1664" w:rsidP="00006699">
            <w:pPr>
              <w:spacing w:after="40" w:line="360" w:lineRule="exact"/>
              <w:jc w:val="center"/>
              <w:rPr>
                <w:b/>
                <w:iCs/>
                <w:sz w:val="28"/>
                <w:szCs w:val="28"/>
              </w:rPr>
            </w:pPr>
            <w:r w:rsidRPr="00AF6CF7">
              <w:rPr>
                <w:b/>
                <w:iCs/>
                <w:sz w:val="28"/>
                <w:szCs w:val="28"/>
              </w:rPr>
              <w:t>17</w:t>
            </w:r>
          </w:p>
        </w:tc>
        <w:tc>
          <w:tcPr>
            <w:tcW w:w="1417" w:type="dxa"/>
            <w:vAlign w:val="center"/>
          </w:tcPr>
          <w:p w14:paraId="6BACD370" w14:textId="721D85C1" w:rsidR="001778D9" w:rsidRPr="00AF6CF7" w:rsidRDefault="00E873C9" w:rsidP="00006699">
            <w:pPr>
              <w:spacing w:after="40" w:line="360" w:lineRule="exact"/>
              <w:jc w:val="center"/>
              <w:rPr>
                <w:b/>
                <w:iCs/>
                <w:sz w:val="28"/>
                <w:szCs w:val="28"/>
              </w:rPr>
            </w:pPr>
            <w:r w:rsidRPr="00AF6CF7">
              <w:rPr>
                <w:b/>
                <w:iCs/>
                <w:sz w:val="28"/>
                <w:szCs w:val="28"/>
              </w:rPr>
              <w:t>1</w:t>
            </w:r>
            <w:r w:rsidR="0016169A" w:rsidRPr="00AF6CF7">
              <w:rPr>
                <w:b/>
                <w:iCs/>
                <w:sz w:val="28"/>
                <w:szCs w:val="28"/>
              </w:rPr>
              <w:t>7</w:t>
            </w:r>
          </w:p>
        </w:tc>
      </w:tr>
      <w:tr w:rsidR="0071247A" w:rsidRPr="00196F43" w14:paraId="04454D1C" w14:textId="77777777" w:rsidTr="005C5671">
        <w:trPr>
          <w:trHeight w:val="330"/>
        </w:trPr>
        <w:tc>
          <w:tcPr>
            <w:tcW w:w="590" w:type="dxa"/>
            <w:vAlign w:val="center"/>
            <w:hideMark/>
          </w:tcPr>
          <w:p w14:paraId="6E29A698" w14:textId="67716DB9" w:rsidR="0071247A" w:rsidRPr="00AF6CF7" w:rsidRDefault="0071247A" w:rsidP="00950E90">
            <w:pPr>
              <w:spacing w:line="360" w:lineRule="exact"/>
              <w:jc w:val="center"/>
              <w:rPr>
                <w:sz w:val="28"/>
                <w:szCs w:val="28"/>
              </w:rPr>
            </w:pPr>
          </w:p>
        </w:tc>
        <w:tc>
          <w:tcPr>
            <w:tcW w:w="6039" w:type="dxa"/>
            <w:vAlign w:val="center"/>
            <w:hideMark/>
          </w:tcPr>
          <w:p w14:paraId="4EE8FA39" w14:textId="77777777" w:rsidR="0071247A" w:rsidRPr="00AF6CF7" w:rsidRDefault="0071247A" w:rsidP="00950E90">
            <w:pPr>
              <w:spacing w:line="360" w:lineRule="exact"/>
              <w:jc w:val="both"/>
              <w:rPr>
                <w:sz w:val="28"/>
                <w:szCs w:val="28"/>
              </w:rPr>
            </w:pPr>
            <w:r w:rsidRPr="00AF6CF7">
              <w:rPr>
                <w:b/>
                <w:sz w:val="28"/>
                <w:szCs w:val="28"/>
              </w:rPr>
              <w:t>Tiêu chuẩn 2.1:</w:t>
            </w:r>
            <w:r w:rsidRPr="00AF6CF7">
              <w:rPr>
                <w:sz w:val="28"/>
                <w:szCs w:val="28"/>
              </w:rPr>
              <w:t xml:space="preserve"> Các ngành, nghề đào tạo của trường được cơ quan có thẩm quyền cấp giấy chứng nhận đăng ký hoạt động giáo dục nghề nghiệp. Trường ban hành chuẩn đầu ra của tùng chương trình đào tạo và công bố công khai để người học và xã hội biết.</w:t>
            </w:r>
          </w:p>
        </w:tc>
        <w:tc>
          <w:tcPr>
            <w:tcW w:w="1134" w:type="dxa"/>
            <w:vAlign w:val="center"/>
          </w:tcPr>
          <w:p w14:paraId="5AD430DA" w14:textId="4F9A0BE2" w:rsidR="0071247A" w:rsidRPr="00AF6CF7" w:rsidRDefault="0071247A" w:rsidP="00950E90">
            <w:pPr>
              <w:spacing w:line="360" w:lineRule="exact"/>
              <w:jc w:val="center"/>
              <w:rPr>
                <w:iCs/>
                <w:sz w:val="28"/>
                <w:szCs w:val="28"/>
              </w:rPr>
            </w:pPr>
            <w:r w:rsidRPr="00AF6CF7">
              <w:rPr>
                <w:iCs/>
                <w:sz w:val="28"/>
                <w:szCs w:val="28"/>
              </w:rPr>
              <w:t>1</w:t>
            </w:r>
          </w:p>
        </w:tc>
        <w:tc>
          <w:tcPr>
            <w:tcW w:w="1417" w:type="dxa"/>
            <w:vAlign w:val="center"/>
          </w:tcPr>
          <w:p w14:paraId="1962F45D" w14:textId="009A7DBF" w:rsidR="0071247A" w:rsidRPr="00AF6CF7" w:rsidRDefault="0071247A" w:rsidP="00950E90">
            <w:pPr>
              <w:spacing w:line="360" w:lineRule="exact"/>
              <w:jc w:val="center"/>
              <w:rPr>
                <w:iCs/>
                <w:sz w:val="28"/>
                <w:szCs w:val="28"/>
              </w:rPr>
            </w:pPr>
            <w:r w:rsidRPr="00AF6CF7">
              <w:rPr>
                <w:iCs/>
                <w:sz w:val="28"/>
                <w:szCs w:val="28"/>
              </w:rPr>
              <w:t>Đạt</w:t>
            </w:r>
          </w:p>
        </w:tc>
      </w:tr>
      <w:tr w:rsidR="0071247A" w:rsidRPr="00196F43" w14:paraId="21CCEEC7" w14:textId="77777777" w:rsidTr="005C5671">
        <w:trPr>
          <w:trHeight w:val="330"/>
        </w:trPr>
        <w:tc>
          <w:tcPr>
            <w:tcW w:w="590" w:type="dxa"/>
            <w:vAlign w:val="center"/>
            <w:hideMark/>
          </w:tcPr>
          <w:p w14:paraId="71ABDCEC" w14:textId="77777777" w:rsidR="0071247A" w:rsidRPr="00AF6CF7" w:rsidRDefault="0071247A" w:rsidP="00950E90">
            <w:pPr>
              <w:spacing w:line="360" w:lineRule="exact"/>
              <w:jc w:val="center"/>
              <w:rPr>
                <w:sz w:val="28"/>
                <w:szCs w:val="28"/>
              </w:rPr>
            </w:pPr>
          </w:p>
        </w:tc>
        <w:tc>
          <w:tcPr>
            <w:tcW w:w="6039" w:type="dxa"/>
            <w:vAlign w:val="center"/>
            <w:hideMark/>
          </w:tcPr>
          <w:p w14:paraId="69473AF3" w14:textId="77777777" w:rsidR="0071247A" w:rsidRPr="00AF6CF7" w:rsidRDefault="0071247A" w:rsidP="00950E90">
            <w:pPr>
              <w:spacing w:line="360" w:lineRule="exact"/>
              <w:jc w:val="both"/>
              <w:rPr>
                <w:sz w:val="28"/>
                <w:szCs w:val="28"/>
              </w:rPr>
            </w:pPr>
            <w:r w:rsidRPr="00AF6CF7">
              <w:rPr>
                <w:b/>
                <w:sz w:val="28"/>
                <w:szCs w:val="28"/>
              </w:rPr>
              <w:t>Tiêu chuẩn 2.2:</w:t>
            </w:r>
            <w:r w:rsidRPr="00AF6CF7">
              <w:rPr>
                <w:sz w:val="28"/>
                <w:szCs w:val="28"/>
              </w:rPr>
              <w:t xml:space="preserve"> Trường xây dựng và ban hành quy chế tuyển sinh theo quy định.</w:t>
            </w:r>
          </w:p>
        </w:tc>
        <w:tc>
          <w:tcPr>
            <w:tcW w:w="1134" w:type="dxa"/>
            <w:vAlign w:val="center"/>
          </w:tcPr>
          <w:p w14:paraId="6CAD67CC" w14:textId="268306EB" w:rsidR="0071247A" w:rsidRPr="00AF6CF7" w:rsidRDefault="0071247A" w:rsidP="00950E90">
            <w:pPr>
              <w:spacing w:line="360" w:lineRule="exact"/>
              <w:jc w:val="center"/>
              <w:rPr>
                <w:iCs/>
                <w:sz w:val="28"/>
                <w:szCs w:val="28"/>
              </w:rPr>
            </w:pPr>
            <w:r w:rsidRPr="00AF6CF7">
              <w:rPr>
                <w:iCs/>
                <w:sz w:val="28"/>
                <w:szCs w:val="28"/>
              </w:rPr>
              <w:t>1</w:t>
            </w:r>
          </w:p>
        </w:tc>
        <w:tc>
          <w:tcPr>
            <w:tcW w:w="1417" w:type="dxa"/>
            <w:vAlign w:val="center"/>
          </w:tcPr>
          <w:p w14:paraId="5373F00C" w14:textId="67A6CB4C" w:rsidR="0071247A" w:rsidRPr="00AF6CF7" w:rsidRDefault="0071247A" w:rsidP="00950E90">
            <w:pPr>
              <w:spacing w:line="360" w:lineRule="exact"/>
              <w:jc w:val="center"/>
              <w:rPr>
                <w:iCs/>
                <w:sz w:val="28"/>
                <w:szCs w:val="28"/>
              </w:rPr>
            </w:pPr>
            <w:r w:rsidRPr="00AF6CF7">
              <w:rPr>
                <w:iCs/>
                <w:sz w:val="28"/>
                <w:szCs w:val="28"/>
              </w:rPr>
              <w:t>Đạt</w:t>
            </w:r>
          </w:p>
        </w:tc>
      </w:tr>
      <w:tr w:rsidR="0071247A" w:rsidRPr="00196F43" w14:paraId="61FB6F88" w14:textId="77777777" w:rsidTr="005C5671">
        <w:trPr>
          <w:trHeight w:val="330"/>
        </w:trPr>
        <w:tc>
          <w:tcPr>
            <w:tcW w:w="590" w:type="dxa"/>
            <w:vAlign w:val="center"/>
            <w:hideMark/>
          </w:tcPr>
          <w:p w14:paraId="4DF109C8" w14:textId="77777777" w:rsidR="0071247A" w:rsidRPr="00AF6CF7" w:rsidRDefault="0071247A" w:rsidP="00950E90">
            <w:pPr>
              <w:spacing w:line="360" w:lineRule="exact"/>
              <w:jc w:val="center"/>
              <w:rPr>
                <w:sz w:val="28"/>
                <w:szCs w:val="28"/>
              </w:rPr>
            </w:pPr>
          </w:p>
        </w:tc>
        <w:tc>
          <w:tcPr>
            <w:tcW w:w="6039" w:type="dxa"/>
            <w:vAlign w:val="center"/>
            <w:hideMark/>
          </w:tcPr>
          <w:p w14:paraId="33110E0E" w14:textId="77777777" w:rsidR="0071247A" w:rsidRPr="00AF6CF7" w:rsidRDefault="0071247A" w:rsidP="00950E90">
            <w:pPr>
              <w:spacing w:line="360" w:lineRule="exact"/>
              <w:jc w:val="both"/>
              <w:rPr>
                <w:sz w:val="28"/>
                <w:szCs w:val="28"/>
              </w:rPr>
            </w:pPr>
            <w:r w:rsidRPr="00AF6CF7">
              <w:rPr>
                <w:b/>
                <w:sz w:val="28"/>
                <w:szCs w:val="28"/>
              </w:rPr>
              <w:t>Tiêu chuẩn 2.3:</w:t>
            </w:r>
            <w:r w:rsidRPr="00AF6CF7">
              <w:rPr>
                <w:sz w:val="28"/>
                <w:szCs w:val="28"/>
              </w:rPr>
              <w:t xml:space="preserve"> Hằng năm, trường xác định chỉ tiêu tuyển sinh và thực hiện công tác tuyển sinh theo quy định, đảm bảo nghiêm túc, công bằng, khách quan.</w:t>
            </w:r>
          </w:p>
        </w:tc>
        <w:tc>
          <w:tcPr>
            <w:tcW w:w="1134" w:type="dxa"/>
            <w:vAlign w:val="center"/>
          </w:tcPr>
          <w:p w14:paraId="3055051B" w14:textId="4E6094F2" w:rsidR="0071247A" w:rsidRPr="00AF6CF7" w:rsidRDefault="0071247A" w:rsidP="00950E90">
            <w:pPr>
              <w:spacing w:line="360" w:lineRule="exact"/>
              <w:jc w:val="center"/>
              <w:rPr>
                <w:iCs/>
                <w:sz w:val="28"/>
                <w:szCs w:val="28"/>
              </w:rPr>
            </w:pPr>
            <w:r w:rsidRPr="00AF6CF7">
              <w:rPr>
                <w:iCs/>
                <w:sz w:val="28"/>
                <w:szCs w:val="28"/>
              </w:rPr>
              <w:t>1</w:t>
            </w:r>
          </w:p>
        </w:tc>
        <w:tc>
          <w:tcPr>
            <w:tcW w:w="1417" w:type="dxa"/>
            <w:vAlign w:val="center"/>
          </w:tcPr>
          <w:p w14:paraId="48B1A45D" w14:textId="0C51F9F4" w:rsidR="0071247A" w:rsidRPr="00AF6CF7" w:rsidRDefault="0071247A" w:rsidP="00950E90">
            <w:pPr>
              <w:spacing w:line="360" w:lineRule="exact"/>
              <w:jc w:val="center"/>
              <w:rPr>
                <w:iCs/>
                <w:sz w:val="28"/>
                <w:szCs w:val="28"/>
              </w:rPr>
            </w:pPr>
            <w:r w:rsidRPr="00AF6CF7">
              <w:rPr>
                <w:iCs/>
                <w:sz w:val="28"/>
                <w:szCs w:val="28"/>
              </w:rPr>
              <w:t>Đạt</w:t>
            </w:r>
          </w:p>
        </w:tc>
      </w:tr>
      <w:tr w:rsidR="0071247A" w:rsidRPr="00196F43" w14:paraId="060B98C6" w14:textId="77777777" w:rsidTr="005C5671">
        <w:trPr>
          <w:trHeight w:val="330"/>
        </w:trPr>
        <w:tc>
          <w:tcPr>
            <w:tcW w:w="590" w:type="dxa"/>
            <w:vAlign w:val="center"/>
            <w:hideMark/>
          </w:tcPr>
          <w:p w14:paraId="05F295E4" w14:textId="77777777" w:rsidR="0071247A" w:rsidRPr="00AF6CF7" w:rsidRDefault="0071247A" w:rsidP="00950E90">
            <w:pPr>
              <w:spacing w:line="360" w:lineRule="exact"/>
              <w:jc w:val="center"/>
              <w:rPr>
                <w:sz w:val="28"/>
                <w:szCs w:val="28"/>
              </w:rPr>
            </w:pPr>
          </w:p>
        </w:tc>
        <w:tc>
          <w:tcPr>
            <w:tcW w:w="6039" w:type="dxa"/>
            <w:vAlign w:val="center"/>
            <w:hideMark/>
          </w:tcPr>
          <w:p w14:paraId="466D0B5E" w14:textId="77777777" w:rsidR="0071247A" w:rsidRPr="00AF6CF7" w:rsidRDefault="0071247A" w:rsidP="00950E90">
            <w:pPr>
              <w:spacing w:line="360" w:lineRule="exact"/>
              <w:jc w:val="both"/>
              <w:rPr>
                <w:sz w:val="28"/>
                <w:szCs w:val="28"/>
              </w:rPr>
            </w:pPr>
            <w:r w:rsidRPr="00AF6CF7">
              <w:rPr>
                <w:b/>
                <w:sz w:val="28"/>
                <w:szCs w:val="28"/>
              </w:rPr>
              <w:t>Tiêu chuẩn 2.4:</w:t>
            </w:r>
            <w:r w:rsidRPr="00AF6CF7">
              <w:rPr>
                <w:sz w:val="28"/>
                <w:szCs w:val="28"/>
              </w:rPr>
              <w:t xml:space="preserve"> Thực hiện đa dạng hóa các phương thức tổ chức đào tạo đáp ứng yêu cầu học tập của người học.</w:t>
            </w:r>
          </w:p>
        </w:tc>
        <w:tc>
          <w:tcPr>
            <w:tcW w:w="1134" w:type="dxa"/>
            <w:vAlign w:val="center"/>
          </w:tcPr>
          <w:p w14:paraId="6059F02F" w14:textId="0F82CB23" w:rsidR="0071247A" w:rsidRPr="00AF6CF7" w:rsidRDefault="0071247A" w:rsidP="00950E90">
            <w:pPr>
              <w:spacing w:line="360" w:lineRule="exact"/>
              <w:jc w:val="center"/>
              <w:rPr>
                <w:iCs/>
                <w:sz w:val="28"/>
                <w:szCs w:val="28"/>
              </w:rPr>
            </w:pPr>
            <w:r w:rsidRPr="00AF6CF7">
              <w:rPr>
                <w:iCs/>
                <w:sz w:val="28"/>
                <w:szCs w:val="28"/>
              </w:rPr>
              <w:t>1</w:t>
            </w:r>
          </w:p>
        </w:tc>
        <w:tc>
          <w:tcPr>
            <w:tcW w:w="1417" w:type="dxa"/>
            <w:vAlign w:val="center"/>
          </w:tcPr>
          <w:p w14:paraId="75602F83" w14:textId="45A7D568" w:rsidR="0071247A" w:rsidRPr="00AF6CF7" w:rsidRDefault="0071247A" w:rsidP="00950E90">
            <w:pPr>
              <w:spacing w:line="360" w:lineRule="exact"/>
              <w:jc w:val="center"/>
              <w:rPr>
                <w:iCs/>
                <w:sz w:val="28"/>
                <w:szCs w:val="28"/>
              </w:rPr>
            </w:pPr>
            <w:r w:rsidRPr="00AF6CF7">
              <w:rPr>
                <w:iCs/>
                <w:sz w:val="28"/>
                <w:szCs w:val="28"/>
              </w:rPr>
              <w:t>Đạt</w:t>
            </w:r>
          </w:p>
        </w:tc>
      </w:tr>
      <w:tr w:rsidR="0071247A" w:rsidRPr="00196F43" w14:paraId="3D2F612B" w14:textId="77777777" w:rsidTr="005C5671">
        <w:trPr>
          <w:trHeight w:val="330"/>
        </w:trPr>
        <w:tc>
          <w:tcPr>
            <w:tcW w:w="590" w:type="dxa"/>
            <w:vAlign w:val="center"/>
            <w:hideMark/>
          </w:tcPr>
          <w:p w14:paraId="05F091DD" w14:textId="77777777" w:rsidR="0071247A" w:rsidRPr="00AF6CF7" w:rsidRDefault="0071247A" w:rsidP="00950E90">
            <w:pPr>
              <w:spacing w:line="360" w:lineRule="exact"/>
              <w:jc w:val="center"/>
              <w:rPr>
                <w:sz w:val="28"/>
                <w:szCs w:val="28"/>
              </w:rPr>
            </w:pPr>
          </w:p>
        </w:tc>
        <w:tc>
          <w:tcPr>
            <w:tcW w:w="6039" w:type="dxa"/>
            <w:vAlign w:val="center"/>
            <w:hideMark/>
          </w:tcPr>
          <w:p w14:paraId="79188C05" w14:textId="6C2BF568" w:rsidR="0071247A" w:rsidRPr="00AF6CF7" w:rsidRDefault="0071247A" w:rsidP="00950E90">
            <w:pPr>
              <w:spacing w:line="360" w:lineRule="exact"/>
              <w:jc w:val="both"/>
              <w:rPr>
                <w:sz w:val="28"/>
                <w:szCs w:val="28"/>
              </w:rPr>
            </w:pPr>
            <w:r w:rsidRPr="00AF6CF7">
              <w:rPr>
                <w:b/>
                <w:sz w:val="28"/>
                <w:szCs w:val="28"/>
              </w:rPr>
              <w:t>Tiêu chuẩn 2.5:</w:t>
            </w:r>
            <w:r w:rsidR="000637B7" w:rsidRPr="00AF6CF7">
              <w:rPr>
                <w:b/>
                <w:sz w:val="28"/>
                <w:szCs w:val="28"/>
              </w:rPr>
              <w:t xml:space="preserve"> </w:t>
            </w:r>
            <w:r w:rsidRPr="00AF6CF7">
              <w:rPr>
                <w:sz w:val="28"/>
                <w:szCs w:val="28"/>
              </w:rPr>
              <w:t>Trường xây dựng và phê duyệt kế hoạch, tiến độ đào tạo cho từng lớp, từng khóa học của mỗi ngành nghề, theo từng học kỳ,</w:t>
            </w:r>
            <w:r w:rsidR="00DB6642" w:rsidRPr="00AF6CF7">
              <w:rPr>
                <w:sz w:val="28"/>
                <w:szCs w:val="28"/>
              </w:rPr>
              <w:t xml:space="preserve"> </w:t>
            </w:r>
            <w:r w:rsidRPr="00AF6CF7">
              <w:rPr>
                <w:sz w:val="28"/>
                <w:szCs w:val="28"/>
              </w:rPr>
              <w:t>năm học. kế hoạch đào tạo chi tiết đến từng mô đun, môn học, giờ học lý thuyết, thực hành, thực tập phù hợp với từng hình thức, phương thức tổ chức đào tạo và đúng quy định.</w:t>
            </w:r>
          </w:p>
        </w:tc>
        <w:tc>
          <w:tcPr>
            <w:tcW w:w="1134" w:type="dxa"/>
            <w:vAlign w:val="center"/>
          </w:tcPr>
          <w:p w14:paraId="3DC0999F" w14:textId="560ED6C6" w:rsidR="0071247A" w:rsidRPr="00AF6CF7" w:rsidRDefault="0071247A" w:rsidP="00950E90">
            <w:pPr>
              <w:spacing w:line="360" w:lineRule="exact"/>
              <w:jc w:val="center"/>
              <w:rPr>
                <w:iCs/>
                <w:sz w:val="28"/>
                <w:szCs w:val="28"/>
              </w:rPr>
            </w:pPr>
            <w:r w:rsidRPr="00AF6CF7">
              <w:rPr>
                <w:iCs/>
                <w:sz w:val="28"/>
                <w:szCs w:val="28"/>
              </w:rPr>
              <w:t>1</w:t>
            </w:r>
          </w:p>
        </w:tc>
        <w:tc>
          <w:tcPr>
            <w:tcW w:w="1417" w:type="dxa"/>
            <w:vAlign w:val="center"/>
          </w:tcPr>
          <w:p w14:paraId="20D241B4" w14:textId="2E737289" w:rsidR="0071247A" w:rsidRPr="00AF6CF7" w:rsidRDefault="0071247A" w:rsidP="00950E90">
            <w:pPr>
              <w:spacing w:line="360" w:lineRule="exact"/>
              <w:jc w:val="center"/>
              <w:rPr>
                <w:iCs/>
                <w:sz w:val="28"/>
                <w:szCs w:val="28"/>
              </w:rPr>
            </w:pPr>
            <w:r w:rsidRPr="00AF6CF7">
              <w:rPr>
                <w:iCs/>
                <w:sz w:val="28"/>
                <w:szCs w:val="28"/>
              </w:rPr>
              <w:t>Đạt</w:t>
            </w:r>
          </w:p>
        </w:tc>
      </w:tr>
      <w:tr w:rsidR="0071247A" w:rsidRPr="00196F43" w14:paraId="4381A76E" w14:textId="77777777" w:rsidTr="005C5671">
        <w:trPr>
          <w:trHeight w:val="330"/>
        </w:trPr>
        <w:tc>
          <w:tcPr>
            <w:tcW w:w="590" w:type="dxa"/>
            <w:vAlign w:val="center"/>
            <w:hideMark/>
          </w:tcPr>
          <w:p w14:paraId="5DAF9319" w14:textId="77777777" w:rsidR="0071247A" w:rsidRPr="00AF6CF7" w:rsidRDefault="0071247A" w:rsidP="00950E90">
            <w:pPr>
              <w:spacing w:line="360" w:lineRule="exact"/>
              <w:jc w:val="center"/>
              <w:rPr>
                <w:sz w:val="28"/>
                <w:szCs w:val="28"/>
              </w:rPr>
            </w:pPr>
          </w:p>
        </w:tc>
        <w:tc>
          <w:tcPr>
            <w:tcW w:w="6039" w:type="dxa"/>
            <w:vAlign w:val="center"/>
            <w:hideMark/>
          </w:tcPr>
          <w:p w14:paraId="33AB162D" w14:textId="77777777" w:rsidR="0071247A" w:rsidRPr="00AF6CF7" w:rsidRDefault="0071247A" w:rsidP="00950E90">
            <w:pPr>
              <w:spacing w:line="360" w:lineRule="exact"/>
              <w:jc w:val="both"/>
              <w:rPr>
                <w:sz w:val="28"/>
                <w:szCs w:val="28"/>
              </w:rPr>
            </w:pPr>
            <w:r w:rsidRPr="00AF6CF7">
              <w:rPr>
                <w:b/>
                <w:sz w:val="28"/>
                <w:szCs w:val="28"/>
              </w:rPr>
              <w:t>Tiêu chuẩn 2.6:</w:t>
            </w:r>
            <w:r w:rsidRPr="00AF6CF7">
              <w:rPr>
                <w:sz w:val="28"/>
                <w:szCs w:val="28"/>
              </w:rPr>
              <w:t xml:space="preserve"> Trường tổ chức thực hiện theo kế hoạch đào tạo, tiến độ đào tạo đã được phê duyệt.</w:t>
            </w:r>
          </w:p>
        </w:tc>
        <w:tc>
          <w:tcPr>
            <w:tcW w:w="1134" w:type="dxa"/>
            <w:vAlign w:val="center"/>
          </w:tcPr>
          <w:p w14:paraId="457E8BFF" w14:textId="032E9830" w:rsidR="0071247A" w:rsidRPr="00AF6CF7" w:rsidRDefault="0071247A" w:rsidP="00950E90">
            <w:pPr>
              <w:spacing w:line="360" w:lineRule="exact"/>
              <w:jc w:val="center"/>
              <w:rPr>
                <w:iCs/>
                <w:sz w:val="28"/>
                <w:szCs w:val="28"/>
              </w:rPr>
            </w:pPr>
            <w:r w:rsidRPr="00AF6CF7">
              <w:rPr>
                <w:iCs/>
                <w:sz w:val="28"/>
                <w:szCs w:val="28"/>
              </w:rPr>
              <w:t>1</w:t>
            </w:r>
          </w:p>
        </w:tc>
        <w:tc>
          <w:tcPr>
            <w:tcW w:w="1417" w:type="dxa"/>
            <w:vAlign w:val="center"/>
          </w:tcPr>
          <w:p w14:paraId="22CD92B3" w14:textId="27A20916" w:rsidR="0071247A" w:rsidRPr="00AF6CF7" w:rsidRDefault="0071247A" w:rsidP="00950E90">
            <w:pPr>
              <w:spacing w:line="360" w:lineRule="exact"/>
              <w:jc w:val="center"/>
              <w:rPr>
                <w:iCs/>
                <w:sz w:val="28"/>
                <w:szCs w:val="28"/>
              </w:rPr>
            </w:pPr>
            <w:r w:rsidRPr="00AF6CF7">
              <w:rPr>
                <w:iCs/>
                <w:sz w:val="28"/>
                <w:szCs w:val="28"/>
              </w:rPr>
              <w:t>Đạt</w:t>
            </w:r>
          </w:p>
        </w:tc>
      </w:tr>
      <w:tr w:rsidR="0071247A" w:rsidRPr="00196F43" w14:paraId="055771E1" w14:textId="77777777" w:rsidTr="005C5671">
        <w:trPr>
          <w:trHeight w:val="330"/>
        </w:trPr>
        <w:tc>
          <w:tcPr>
            <w:tcW w:w="590" w:type="dxa"/>
            <w:vAlign w:val="center"/>
            <w:hideMark/>
          </w:tcPr>
          <w:p w14:paraId="60010EF6" w14:textId="058B5184" w:rsidR="0071247A" w:rsidRPr="00AF6CF7" w:rsidRDefault="0071247A" w:rsidP="00950E90">
            <w:pPr>
              <w:spacing w:line="360" w:lineRule="exact"/>
              <w:jc w:val="center"/>
              <w:rPr>
                <w:sz w:val="28"/>
                <w:szCs w:val="28"/>
              </w:rPr>
            </w:pPr>
          </w:p>
        </w:tc>
        <w:tc>
          <w:tcPr>
            <w:tcW w:w="6039" w:type="dxa"/>
            <w:vAlign w:val="center"/>
            <w:hideMark/>
          </w:tcPr>
          <w:p w14:paraId="23A7D1B4" w14:textId="77777777" w:rsidR="0071247A" w:rsidRPr="00AF6CF7" w:rsidRDefault="0071247A" w:rsidP="00950E90">
            <w:pPr>
              <w:spacing w:line="360" w:lineRule="exact"/>
              <w:jc w:val="both"/>
              <w:rPr>
                <w:sz w:val="28"/>
                <w:szCs w:val="28"/>
              </w:rPr>
            </w:pPr>
            <w:r w:rsidRPr="00AF6CF7">
              <w:rPr>
                <w:b/>
                <w:sz w:val="28"/>
                <w:szCs w:val="28"/>
              </w:rPr>
              <w:t>Tiêu chuẩn 2.7:</w:t>
            </w:r>
            <w:r w:rsidRPr="00AF6CF7">
              <w:rPr>
                <w:sz w:val="28"/>
                <w:szCs w:val="28"/>
              </w:rPr>
              <w:t xml:space="preserve"> Các hoạt động đào tạo được thực hiện theo mục tiêu, nội dung chương trình đào tạo đã được phê duyệt; có sự phối hợp với đơn vị sử dụng lao động trong việc tổ chức, hướng dẫn cho người học thực hành, thực tập các ngành, nghề tại đơn vị sử dụng lao động; thực hiện theo quy định đặc thù của ngành nếu có.</w:t>
            </w:r>
          </w:p>
        </w:tc>
        <w:tc>
          <w:tcPr>
            <w:tcW w:w="1134" w:type="dxa"/>
            <w:vAlign w:val="center"/>
          </w:tcPr>
          <w:p w14:paraId="7824B42A" w14:textId="586C8374" w:rsidR="0071247A" w:rsidRPr="00AF6CF7" w:rsidRDefault="0071247A" w:rsidP="00950E90">
            <w:pPr>
              <w:spacing w:line="360" w:lineRule="exact"/>
              <w:jc w:val="center"/>
              <w:rPr>
                <w:iCs/>
                <w:sz w:val="28"/>
                <w:szCs w:val="28"/>
              </w:rPr>
            </w:pPr>
            <w:r w:rsidRPr="00AF6CF7">
              <w:rPr>
                <w:iCs/>
                <w:sz w:val="28"/>
                <w:szCs w:val="28"/>
              </w:rPr>
              <w:t>1</w:t>
            </w:r>
          </w:p>
        </w:tc>
        <w:tc>
          <w:tcPr>
            <w:tcW w:w="1417" w:type="dxa"/>
            <w:vAlign w:val="center"/>
          </w:tcPr>
          <w:p w14:paraId="33209DEE" w14:textId="474D0E41" w:rsidR="0071247A" w:rsidRPr="00AF6CF7" w:rsidRDefault="0071247A" w:rsidP="00950E90">
            <w:pPr>
              <w:spacing w:line="360" w:lineRule="exact"/>
              <w:jc w:val="center"/>
              <w:rPr>
                <w:iCs/>
                <w:sz w:val="28"/>
                <w:szCs w:val="28"/>
              </w:rPr>
            </w:pPr>
            <w:r w:rsidRPr="00AF6CF7">
              <w:rPr>
                <w:iCs/>
                <w:sz w:val="28"/>
                <w:szCs w:val="28"/>
              </w:rPr>
              <w:t>Đạt</w:t>
            </w:r>
          </w:p>
        </w:tc>
      </w:tr>
      <w:tr w:rsidR="0071247A" w:rsidRPr="00196F43" w14:paraId="30566946" w14:textId="77777777" w:rsidTr="005C5671">
        <w:trPr>
          <w:trHeight w:val="330"/>
        </w:trPr>
        <w:tc>
          <w:tcPr>
            <w:tcW w:w="590" w:type="dxa"/>
            <w:vAlign w:val="center"/>
          </w:tcPr>
          <w:p w14:paraId="06B883FB" w14:textId="77777777" w:rsidR="0071247A" w:rsidRPr="00AF6CF7" w:rsidRDefault="0071247A" w:rsidP="00950E90">
            <w:pPr>
              <w:spacing w:line="360" w:lineRule="exact"/>
              <w:jc w:val="center"/>
              <w:rPr>
                <w:sz w:val="28"/>
                <w:szCs w:val="28"/>
              </w:rPr>
            </w:pPr>
          </w:p>
        </w:tc>
        <w:tc>
          <w:tcPr>
            <w:tcW w:w="6039" w:type="dxa"/>
            <w:vAlign w:val="center"/>
            <w:hideMark/>
          </w:tcPr>
          <w:p w14:paraId="6FABF358" w14:textId="6EAF3B0D" w:rsidR="0071247A" w:rsidRPr="00AF6CF7" w:rsidRDefault="0071247A" w:rsidP="00950E90">
            <w:pPr>
              <w:spacing w:line="360" w:lineRule="exact"/>
              <w:jc w:val="both"/>
              <w:rPr>
                <w:sz w:val="28"/>
                <w:szCs w:val="28"/>
              </w:rPr>
            </w:pPr>
            <w:r w:rsidRPr="00AF6CF7">
              <w:rPr>
                <w:b/>
                <w:sz w:val="28"/>
                <w:szCs w:val="28"/>
              </w:rPr>
              <w:t>Tiêu chuẩn 2.8:</w:t>
            </w:r>
            <w:r w:rsidRPr="00AF6CF7">
              <w:rPr>
                <w:sz w:val="28"/>
                <w:szCs w:val="28"/>
              </w:rPr>
              <w:t xml:space="preserve"> Phương pháp đào tạo được thực hiện kết hợp rèn luyện năng lực thực hành với trang bị kiến thức chuyên môn; phát huy tính tích cực, tự giác, năng động, khả năng làm việc độc lập của người học, tổ chức làm việc theo nhóm.</w:t>
            </w:r>
          </w:p>
        </w:tc>
        <w:tc>
          <w:tcPr>
            <w:tcW w:w="1134" w:type="dxa"/>
            <w:vAlign w:val="center"/>
          </w:tcPr>
          <w:p w14:paraId="32A37BE5" w14:textId="29179E44" w:rsidR="0071247A" w:rsidRPr="00AF6CF7" w:rsidRDefault="0071247A" w:rsidP="00950E90">
            <w:pPr>
              <w:spacing w:line="360" w:lineRule="exact"/>
              <w:jc w:val="center"/>
              <w:rPr>
                <w:iCs/>
                <w:sz w:val="28"/>
                <w:szCs w:val="28"/>
              </w:rPr>
            </w:pPr>
            <w:r w:rsidRPr="00AF6CF7">
              <w:rPr>
                <w:iCs/>
                <w:sz w:val="28"/>
                <w:szCs w:val="28"/>
              </w:rPr>
              <w:t>1</w:t>
            </w:r>
          </w:p>
        </w:tc>
        <w:tc>
          <w:tcPr>
            <w:tcW w:w="1417" w:type="dxa"/>
            <w:vAlign w:val="center"/>
          </w:tcPr>
          <w:p w14:paraId="44D4BCA9" w14:textId="1EB55FC1" w:rsidR="0071247A" w:rsidRPr="00AF6CF7" w:rsidRDefault="0071247A" w:rsidP="00950E90">
            <w:pPr>
              <w:spacing w:line="360" w:lineRule="exact"/>
              <w:jc w:val="center"/>
              <w:rPr>
                <w:iCs/>
                <w:sz w:val="28"/>
                <w:szCs w:val="28"/>
              </w:rPr>
            </w:pPr>
            <w:r w:rsidRPr="00AF6CF7">
              <w:rPr>
                <w:iCs/>
                <w:sz w:val="28"/>
                <w:szCs w:val="28"/>
              </w:rPr>
              <w:t>Đạt</w:t>
            </w:r>
          </w:p>
        </w:tc>
      </w:tr>
      <w:tr w:rsidR="0071247A" w:rsidRPr="00196F43" w14:paraId="0424A4DF" w14:textId="77777777" w:rsidTr="005C5671">
        <w:trPr>
          <w:trHeight w:val="330"/>
        </w:trPr>
        <w:tc>
          <w:tcPr>
            <w:tcW w:w="590" w:type="dxa"/>
            <w:vAlign w:val="center"/>
          </w:tcPr>
          <w:p w14:paraId="7E118003" w14:textId="77777777" w:rsidR="0071247A" w:rsidRPr="00AF6CF7" w:rsidRDefault="0071247A" w:rsidP="00950E90">
            <w:pPr>
              <w:spacing w:line="360" w:lineRule="exact"/>
              <w:jc w:val="center"/>
              <w:rPr>
                <w:sz w:val="28"/>
                <w:szCs w:val="28"/>
              </w:rPr>
            </w:pPr>
          </w:p>
        </w:tc>
        <w:tc>
          <w:tcPr>
            <w:tcW w:w="6039" w:type="dxa"/>
            <w:vAlign w:val="center"/>
            <w:hideMark/>
          </w:tcPr>
          <w:p w14:paraId="0068EE47" w14:textId="77777777" w:rsidR="0071247A" w:rsidRPr="00AF6CF7" w:rsidRDefault="0071247A" w:rsidP="00950E90">
            <w:pPr>
              <w:spacing w:line="360" w:lineRule="exact"/>
              <w:jc w:val="both"/>
              <w:rPr>
                <w:sz w:val="28"/>
                <w:szCs w:val="28"/>
              </w:rPr>
            </w:pPr>
            <w:r w:rsidRPr="00AF6CF7">
              <w:rPr>
                <w:b/>
                <w:sz w:val="28"/>
                <w:szCs w:val="28"/>
              </w:rPr>
              <w:t>Tiêu chuẩn 2.9:</w:t>
            </w:r>
            <w:r w:rsidRPr="00AF6CF7">
              <w:rPr>
                <w:sz w:val="28"/>
                <w:szCs w:val="28"/>
              </w:rPr>
              <w:t xml:space="preserve"> Trường thực hiện ứng dụng công nghệ thông tin trong hoạt động dạy và học.</w:t>
            </w:r>
          </w:p>
        </w:tc>
        <w:tc>
          <w:tcPr>
            <w:tcW w:w="1134" w:type="dxa"/>
            <w:vAlign w:val="center"/>
          </w:tcPr>
          <w:p w14:paraId="5489BE95" w14:textId="4FC11E9C" w:rsidR="0071247A" w:rsidRPr="00AF6CF7" w:rsidRDefault="0071247A" w:rsidP="00950E90">
            <w:pPr>
              <w:spacing w:line="360" w:lineRule="exact"/>
              <w:jc w:val="center"/>
              <w:rPr>
                <w:iCs/>
                <w:sz w:val="28"/>
                <w:szCs w:val="28"/>
              </w:rPr>
            </w:pPr>
            <w:r w:rsidRPr="00AF6CF7">
              <w:rPr>
                <w:iCs/>
                <w:sz w:val="28"/>
                <w:szCs w:val="28"/>
              </w:rPr>
              <w:t>1</w:t>
            </w:r>
          </w:p>
        </w:tc>
        <w:tc>
          <w:tcPr>
            <w:tcW w:w="1417" w:type="dxa"/>
            <w:vAlign w:val="center"/>
          </w:tcPr>
          <w:p w14:paraId="43613B16" w14:textId="0C35C338" w:rsidR="0071247A" w:rsidRPr="00AF6CF7" w:rsidRDefault="0071247A" w:rsidP="00950E90">
            <w:pPr>
              <w:spacing w:line="360" w:lineRule="exact"/>
              <w:jc w:val="center"/>
              <w:rPr>
                <w:iCs/>
                <w:sz w:val="28"/>
                <w:szCs w:val="28"/>
              </w:rPr>
            </w:pPr>
            <w:r w:rsidRPr="00AF6CF7">
              <w:rPr>
                <w:iCs/>
                <w:sz w:val="28"/>
                <w:szCs w:val="28"/>
              </w:rPr>
              <w:t>Đạt</w:t>
            </w:r>
          </w:p>
        </w:tc>
      </w:tr>
      <w:tr w:rsidR="0071247A" w:rsidRPr="00196F43" w14:paraId="53CDD7EA" w14:textId="77777777" w:rsidTr="005C5671">
        <w:trPr>
          <w:trHeight w:val="330"/>
        </w:trPr>
        <w:tc>
          <w:tcPr>
            <w:tcW w:w="590" w:type="dxa"/>
            <w:vAlign w:val="center"/>
          </w:tcPr>
          <w:p w14:paraId="0CD5A561" w14:textId="77777777" w:rsidR="0071247A" w:rsidRPr="00AF6CF7" w:rsidRDefault="0071247A" w:rsidP="00950E90">
            <w:pPr>
              <w:spacing w:line="360" w:lineRule="exact"/>
              <w:jc w:val="center"/>
              <w:rPr>
                <w:sz w:val="28"/>
                <w:szCs w:val="28"/>
              </w:rPr>
            </w:pPr>
          </w:p>
        </w:tc>
        <w:tc>
          <w:tcPr>
            <w:tcW w:w="6039" w:type="dxa"/>
            <w:vAlign w:val="center"/>
            <w:hideMark/>
          </w:tcPr>
          <w:p w14:paraId="7B362DB6" w14:textId="77777777" w:rsidR="0071247A" w:rsidRPr="00AF6CF7" w:rsidRDefault="0071247A" w:rsidP="00950E90">
            <w:pPr>
              <w:spacing w:line="360" w:lineRule="exact"/>
              <w:jc w:val="both"/>
              <w:rPr>
                <w:sz w:val="28"/>
                <w:szCs w:val="28"/>
              </w:rPr>
            </w:pPr>
            <w:r w:rsidRPr="00AF6CF7">
              <w:rPr>
                <w:b/>
                <w:sz w:val="28"/>
                <w:szCs w:val="28"/>
              </w:rPr>
              <w:t>Tiêu chuẩn 2.10:</w:t>
            </w:r>
            <w:r w:rsidRPr="00AF6CF7">
              <w:rPr>
                <w:sz w:val="28"/>
                <w:szCs w:val="28"/>
              </w:rPr>
              <w:t xml:space="preserve"> Hằng năm, trường có kế hoạch và tổ chức kiểm tra, giám sát hoạt động dạy và học theo đúng kế hoạch.</w:t>
            </w:r>
          </w:p>
        </w:tc>
        <w:tc>
          <w:tcPr>
            <w:tcW w:w="1134" w:type="dxa"/>
            <w:vAlign w:val="center"/>
          </w:tcPr>
          <w:p w14:paraId="68849726" w14:textId="25B30667" w:rsidR="0071247A" w:rsidRPr="00AF6CF7" w:rsidRDefault="0071247A" w:rsidP="00950E90">
            <w:pPr>
              <w:spacing w:line="360" w:lineRule="exact"/>
              <w:jc w:val="center"/>
              <w:rPr>
                <w:iCs/>
                <w:sz w:val="28"/>
                <w:szCs w:val="28"/>
              </w:rPr>
            </w:pPr>
            <w:r w:rsidRPr="00AF6CF7">
              <w:rPr>
                <w:iCs/>
                <w:sz w:val="28"/>
                <w:szCs w:val="28"/>
              </w:rPr>
              <w:t>1</w:t>
            </w:r>
          </w:p>
        </w:tc>
        <w:tc>
          <w:tcPr>
            <w:tcW w:w="1417" w:type="dxa"/>
            <w:vAlign w:val="center"/>
          </w:tcPr>
          <w:p w14:paraId="41A78CB5" w14:textId="58E26F26" w:rsidR="0071247A" w:rsidRPr="00AF6CF7" w:rsidRDefault="0071247A" w:rsidP="00950E90">
            <w:pPr>
              <w:spacing w:line="360" w:lineRule="exact"/>
              <w:jc w:val="center"/>
              <w:rPr>
                <w:iCs/>
                <w:sz w:val="28"/>
                <w:szCs w:val="28"/>
              </w:rPr>
            </w:pPr>
            <w:r w:rsidRPr="00AF6CF7">
              <w:rPr>
                <w:iCs/>
                <w:sz w:val="28"/>
                <w:szCs w:val="28"/>
              </w:rPr>
              <w:t>Đạt</w:t>
            </w:r>
          </w:p>
        </w:tc>
      </w:tr>
      <w:tr w:rsidR="0071247A" w:rsidRPr="00196F43" w14:paraId="25786CD3" w14:textId="77777777" w:rsidTr="005C5671">
        <w:trPr>
          <w:trHeight w:val="330"/>
        </w:trPr>
        <w:tc>
          <w:tcPr>
            <w:tcW w:w="590" w:type="dxa"/>
            <w:vAlign w:val="center"/>
          </w:tcPr>
          <w:p w14:paraId="1AE115E2" w14:textId="77777777" w:rsidR="0071247A" w:rsidRPr="00AF6CF7" w:rsidRDefault="0071247A" w:rsidP="00950E90">
            <w:pPr>
              <w:spacing w:line="360" w:lineRule="exact"/>
              <w:jc w:val="center"/>
              <w:rPr>
                <w:sz w:val="28"/>
                <w:szCs w:val="28"/>
              </w:rPr>
            </w:pPr>
          </w:p>
        </w:tc>
        <w:tc>
          <w:tcPr>
            <w:tcW w:w="6039" w:type="dxa"/>
            <w:vAlign w:val="center"/>
            <w:hideMark/>
          </w:tcPr>
          <w:p w14:paraId="48114BD4" w14:textId="537961C6" w:rsidR="0071247A" w:rsidRPr="00AF6CF7" w:rsidRDefault="0071247A" w:rsidP="00950E90">
            <w:pPr>
              <w:spacing w:line="360" w:lineRule="exact"/>
              <w:jc w:val="both"/>
              <w:rPr>
                <w:bCs/>
                <w:sz w:val="28"/>
                <w:szCs w:val="28"/>
              </w:rPr>
            </w:pPr>
            <w:r w:rsidRPr="00AF6CF7">
              <w:rPr>
                <w:b/>
                <w:sz w:val="28"/>
                <w:szCs w:val="28"/>
              </w:rPr>
              <w:t>Tiêu chuẩn 2.11:</w:t>
            </w:r>
            <w:r w:rsidRPr="00AF6CF7">
              <w:rPr>
                <w:bCs/>
                <w:sz w:val="28"/>
                <w:szCs w:val="28"/>
              </w:rPr>
              <w:t xml:space="preserve"> </w:t>
            </w:r>
            <w:r w:rsidRPr="00AF6CF7">
              <w:rPr>
                <w:sz w:val="28"/>
                <w:szCs w:val="28"/>
              </w:rPr>
              <w:t>Hằng năm, trường có báo cáo kết quả kiểm tra, hoạt động giám sát dạy và học.</w:t>
            </w:r>
          </w:p>
        </w:tc>
        <w:tc>
          <w:tcPr>
            <w:tcW w:w="1134" w:type="dxa"/>
            <w:vAlign w:val="center"/>
          </w:tcPr>
          <w:p w14:paraId="5A96DDDA" w14:textId="24F7ABED" w:rsidR="0071247A" w:rsidRPr="00AF6CF7" w:rsidRDefault="0071247A" w:rsidP="00950E90">
            <w:pPr>
              <w:spacing w:line="360" w:lineRule="exact"/>
              <w:jc w:val="center"/>
              <w:rPr>
                <w:iCs/>
                <w:sz w:val="28"/>
                <w:szCs w:val="28"/>
              </w:rPr>
            </w:pPr>
            <w:r w:rsidRPr="00AF6CF7">
              <w:rPr>
                <w:iCs/>
                <w:sz w:val="28"/>
                <w:szCs w:val="28"/>
              </w:rPr>
              <w:t>1</w:t>
            </w:r>
          </w:p>
        </w:tc>
        <w:tc>
          <w:tcPr>
            <w:tcW w:w="1417" w:type="dxa"/>
            <w:vAlign w:val="center"/>
          </w:tcPr>
          <w:p w14:paraId="68C9EC3A" w14:textId="7862B00F" w:rsidR="0071247A" w:rsidRPr="00AF6CF7" w:rsidRDefault="0071247A" w:rsidP="00950E90">
            <w:pPr>
              <w:spacing w:line="360" w:lineRule="exact"/>
              <w:jc w:val="center"/>
              <w:rPr>
                <w:iCs/>
                <w:sz w:val="28"/>
                <w:szCs w:val="28"/>
              </w:rPr>
            </w:pPr>
            <w:r w:rsidRPr="00AF6CF7">
              <w:rPr>
                <w:iCs/>
                <w:sz w:val="28"/>
                <w:szCs w:val="28"/>
              </w:rPr>
              <w:t>Đạt</w:t>
            </w:r>
          </w:p>
        </w:tc>
      </w:tr>
      <w:tr w:rsidR="0071247A" w:rsidRPr="00196F43" w14:paraId="574CB530" w14:textId="77777777" w:rsidTr="005C5671">
        <w:trPr>
          <w:trHeight w:val="330"/>
        </w:trPr>
        <w:tc>
          <w:tcPr>
            <w:tcW w:w="590" w:type="dxa"/>
            <w:vAlign w:val="center"/>
          </w:tcPr>
          <w:p w14:paraId="17F3A8E1" w14:textId="77777777" w:rsidR="0071247A" w:rsidRPr="00AF6CF7" w:rsidRDefault="0071247A" w:rsidP="00950E90">
            <w:pPr>
              <w:spacing w:line="360" w:lineRule="exact"/>
              <w:jc w:val="center"/>
              <w:rPr>
                <w:sz w:val="28"/>
                <w:szCs w:val="28"/>
              </w:rPr>
            </w:pPr>
          </w:p>
        </w:tc>
        <w:tc>
          <w:tcPr>
            <w:tcW w:w="6039" w:type="dxa"/>
            <w:vAlign w:val="center"/>
            <w:hideMark/>
          </w:tcPr>
          <w:p w14:paraId="79A28B7D" w14:textId="77777777" w:rsidR="0071247A" w:rsidRPr="00AF6CF7" w:rsidRDefault="0071247A" w:rsidP="00950E90">
            <w:pPr>
              <w:spacing w:line="360" w:lineRule="exact"/>
              <w:jc w:val="both"/>
              <w:rPr>
                <w:sz w:val="28"/>
                <w:szCs w:val="28"/>
              </w:rPr>
            </w:pPr>
            <w:r w:rsidRPr="00AF6CF7">
              <w:rPr>
                <w:b/>
                <w:sz w:val="28"/>
                <w:szCs w:val="28"/>
              </w:rPr>
              <w:t>Tiêu chuẩn 2.12:</w:t>
            </w:r>
            <w:r w:rsidRPr="00AF6CF7">
              <w:rPr>
                <w:sz w:val="28"/>
                <w:szCs w:val="28"/>
              </w:rPr>
              <w:t xml:space="preserve"> Trường ban hành đầy đủ các quy định về kiểm tra, thi, xét công nhận tốt nghiệp, đánh giá kết quả học tập, rèn luyện, cấp văn bằng, chứng chỉ theo quy định.</w:t>
            </w:r>
          </w:p>
        </w:tc>
        <w:tc>
          <w:tcPr>
            <w:tcW w:w="1134" w:type="dxa"/>
            <w:vAlign w:val="center"/>
          </w:tcPr>
          <w:p w14:paraId="6BCE2CC0" w14:textId="4C5450BB" w:rsidR="0071247A" w:rsidRPr="00AF6CF7" w:rsidRDefault="0071247A" w:rsidP="00950E90">
            <w:pPr>
              <w:spacing w:line="360" w:lineRule="exact"/>
              <w:jc w:val="center"/>
              <w:rPr>
                <w:iCs/>
                <w:sz w:val="28"/>
                <w:szCs w:val="28"/>
              </w:rPr>
            </w:pPr>
            <w:r w:rsidRPr="00AF6CF7">
              <w:rPr>
                <w:iCs/>
                <w:sz w:val="28"/>
                <w:szCs w:val="28"/>
              </w:rPr>
              <w:t>1</w:t>
            </w:r>
          </w:p>
        </w:tc>
        <w:tc>
          <w:tcPr>
            <w:tcW w:w="1417" w:type="dxa"/>
            <w:vAlign w:val="center"/>
          </w:tcPr>
          <w:p w14:paraId="5F97A2C8" w14:textId="62BB5642" w:rsidR="0071247A" w:rsidRPr="00AF6CF7" w:rsidRDefault="0071247A" w:rsidP="00950E90">
            <w:pPr>
              <w:spacing w:line="360" w:lineRule="exact"/>
              <w:jc w:val="center"/>
              <w:rPr>
                <w:iCs/>
                <w:sz w:val="28"/>
                <w:szCs w:val="28"/>
              </w:rPr>
            </w:pPr>
            <w:r w:rsidRPr="00AF6CF7">
              <w:rPr>
                <w:iCs/>
                <w:sz w:val="28"/>
                <w:szCs w:val="28"/>
              </w:rPr>
              <w:t>Đạt</w:t>
            </w:r>
          </w:p>
        </w:tc>
      </w:tr>
      <w:tr w:rsidR="0071247A" w:rsidRPr="00196F43" w14:paraId="49AD3BBA" w14:textId="77777777" w:rsidTr="005C5671">
        <w:trPr>
          <w:trHeight w:val="330"/>
        </w:trPr>
        <w:tc>
          <w:tcPr>
            <w:tcW w:w="590" w:type="dxa"/>
            <w:vAlign w:val="center"/>
          </w:tcPr>
          <w:p w14:paraId="34CFC6CF" w14:textId="77777777" w:rsidR="0071247A" w:rsidRPr="00AF6CF7" w:rsidRDefault="0071247A" w:rsidP="00950E90">
            <w:pPr>
              <w:spacing w:line="360" w:lineRule="exact"/>
              <w:jc w:val="center"/>
              <w:rPr>
                <w:sz w:val="28"/>
                <w:szCs w:val="28"/>
              </w:rPr>
            </w:pPr>
          </w:p>
        </w:tc>
        <w:tc>
          <w:tcPr>
            <w:tcW w:w="6039" w:type="dxa"/>
            <w:vAlign w:val="center"/>
            <w:hideMark/>
          </w:tcPr>
          <w:p w14:paraId="220ABAE8" w14:textId="77777777" w:rsidR="0071247A" w:rsidRPr="00AF6CF7" w:rsidRDefault="0071247A" w:rsidP="00950E90">
            <w:pPr>
              <w:spacing w:line="360" w:lineRule="exact"/>
              <w:jc w:val="both"/>
              <w:rPr>
                <w:sz w:val="28"/>
                <w:szCs w:val="28"/>
              </w:rPr>
            </w:pPr>
            <w:r w:rsidRPr="00AF6CF7">
              <w:rPr>
                <w:b/>
                <w:sz w:val="28"/>
                <w:szCs w:val="28"/>
              </w:rPr>
              <w:t>Tiêu chuẩn 2.13:</w:t>
            </w:r>
            <w:r w:rsidRPr="00AF6CF7">
              <w:rPr>
                <w:sz w:val="28"/>
                <w:szCs w:val="28"/>
              </w:rPr>
              <w:t xml:space="preserve"> Trong quá trình đánh giá kết quả học tập của người học có sự tham gia của đơn vị sử dụng lao động và theo quy định đặc thù của ngành nếu có.</w:t>
            </w:r>
          </w:p>
        </w:tc>
        <w:tc>
          <w:tcPr>
            <w:tcW w:w="1134" w:type="dxa"/>
            <w:vAlign w:val="center"/>
          </w:tcPr>
          <w:p w14:paraId="10B1299B" w14:textId="5E71FC7A" w:rsidR="0071247A" w:rsidRPr="00AF6CF7" w:rsidRDefault="0071247A" w:rsidP="00950E90">
            <w:pPr>
              <w:spacing w:line="360" w:lineRule="exact"/>
              <w:jc w:val="center"/>
              <w:rPr>
                <w:iCs/>
                <w:sz w:val="28"/>
                <w:szCs w:val="28"/>
              </w:rPr>
            </w:pPr>
            <w:r w:rsidRPr="00AF6CF7">
              <w:rPr>
                <w:iCs/>
                <w:sz w:val="28"/>
                <w:szCs w:val="28"/>
              </w:rPr>
              <w:t>1</w:t>
            </w:r>
          </w:p>
        </w:tc>
        <w:tc>
          <w:tcPr>
            <w:tcW w:w="1417" w:type="dxa"/>
            <w:vAlign w:val="center"/>
          </w:tcPr>
          <w:p w14:paraId="7795D22F" w14:textId="51C63EF0" w:rsidR="0071247A" w:rsidRPr="00AF6CF7" w:rsidRDefault="0071247A" w:rsidP="00950E90">
            <w:pPr>
              <w:spacing w:line="360" w:lineRule="exact"/>
              <w:jc w:val="center"/>
              <w:rPr>
                <w:iCs/>
                <w:sz w:val="28"/>
                <w:szCs w:val="28"/>
              </w:rPr>
            </w:pPr>
            <w:r w:rsidRPr="00AF6CF7">
              <w:rPr>
                <w:iCs/>
                <w:sz w:val="28"/>
                <w:szCs w:val="28"/>
              </w:rPr>
              <w:t>Đạt</w:t>
            </w:r>
          </w:p>
        </w:tc>
      </w:tr>
      <w:tr w:rsidR="0071247A" w:rsidRPr="00196F43" w14:paraId="77C09B60" w14:textId="77777777" w:rsidTr="005C5671">
        <w:trPr>
          <w:trHeight w:val="330"/>
        </w:trPr>
        <w:tc>
          <w:tcPr>
            <w:tcW w:w="590" w:type="dxa"/>
            <w:vAlign w:val="center"/>
          </w:tcPr>
          <w:p w14:paraId="15D922B8" w14:textId="77777777" w:rsidR="0071247A" w:rsidRPr="00AF6CF7" w:rsidRDefault="0071247A" w:rsidP="00950E90">
            <w:pPr>
              <w:spacing w:line="360" w:lineRule="exact"/>
              <w:jc w:val="center"/>
              <w:rPr>
                <w:sz w:val="28"/>
                <w:szCs w:val="28"/>
              </w:rPr>
            </w:pPr>
          </w:p>
        </w:tc>
        <w:tc>
          <w:tcPr>
            <w:tcW w:w="6039" w:type="dxa"/>
            <w:vAlign w:val="center"/>
            <w:hideMark/>
          </w:tcPr>
          <w:p w14:paraId="46159FA5" w14:textId="77777777" w:rsidR="0071247A" w:rsidRPr="00AF6CF7" w:rsidRDefault="0071247A" w:rsidP="00950E90">
            <w:pPr>
              <w:spacing w:line="360" w:lineRule="exact"/>
              <w:jc w:val="both"/>
              <w:rPr>
                <w:sz w:val="28"/>
                <w:szCs w:val="28"/>
              </w:rPr>
            </w:pPr>
            <w:r w:rsidRPr="00AF6CF7">
              <w:rPr>
                <w:b/>
                <w:sz w:val="28"/>
                <w:szCs w:val="28"/>
              </w:rPr>
              <w:t>Tiêu chuẩn 2.14:</w:t>
            </w:r>
            <w:r w:rsidRPr="00AF6CF7">
              <w:rPr>
                <w:sz w:val="28"/>
                <w:szCs w:val="28"/>
              </w:rPr>
              <w:t xml:space="preserve"> Tổ chức thực hiện kiểm tra, thi, xét công nhận tốt nghiệp đánh giá kết quả học tập, rèn luyện cấp văn bằng, chứng chỉ theo quy định đảm bảo nghiêm túc, khách quan.</w:t>
            </w:r>
          </w:p>
        </w:tc>
        <w:tc>
          <w:tcPr>
            <w:tcW w:w="1134" w:type="dxa"/>
            <w:vAlign w:val="center"/>
          </w:tcPr>
          <w:p w14:paraId="469A5CA0" w14:textId="03A556F5" w:rsidR="0071247A" w:rsidRPr="00AF6CF7" w:rsidRDefault="0071247A" w:rsidP="00950E90">
            <w:pPr>
              <w:spacing w:line="360" w:lineRule="exact"/>
              <w:jc w:val="center"/>
              <w:rPr>
                <w:iCs/>
                <w:sz w:val="28"/>
                <w:szCs w:val="28"/>
              </w:rPr>
            </w:pPr>
            <w:r w:rsidRPr="00AF6CF7">
              <w:rPr>
                <w:iCs/>
                <w:sz w:val="28"/>
                <w:szCs w:val="28"/>
              </w:rPr>
              <w:t>1</w:t>
            </w:r>
          </w:p>
        </w:tc>
        <w:tc>
          <w:tcPr>
            <w:tcW w:w="1417" w:type="dxa"/>
            <w:vAlign w:val="center"/>
          </w:tcPr>
          <w:p w14:paraId="2AE03E3E" w14:textId="11080D81" w:rsidR="0071247A" w:rsidRPr="00AF6CF7" w:rsidRDefault="0071247A" w:rsidP="00950E90">
            <w:pPr>
              <w:spacing w:line="360" w:lineRule="exact"/>
              <w:jc w:val="center"/>
              <w:rPr>
                <w:iCs/>
                <w:sz w:val="28"/>
                <w:szCs w:val="28"/>
              </w:rPr>
            </w:pPr>
            <w:r w:rsidRPr="00AF6CF7">
              <w:rPr>
                <w:iCs/>
                <w:sz w:val="28"/>
                <w:szCs w:val="28"/>
              </w:rPr>
              <w:t>Đạt</w:t>
            </w:r>
          </w:p>
        </w:tc>
      </w:tr>
      <w:tr w:rsidR="0071247A" w:rsidRPr="00196F43" w14:paraId="16C05439" w14:textId="77777777" w:rsidTr="005C5671">
        <w:trPr>
          <w:trHeight w:val="330"/>
        </w:trPr>
        <w:tc>
          <w:tcPr>
            <w:tcW w:w="590" w:type="dxa"/>
            <w:vAlign w:val="center"/>
          </w:tcPr>
          <w:p w14:paraId="33159D53" w14:textId="77777777" w:rsidR="0071247A" w:rsidRPr="00AF6CF7" w:rsidRDefault="0071247A" w:rsidP="00950E90">
            <w:pPr>
              <w:spacing w:line="360" w:lineRule="exact"/>
              <w:jc w:val="center"/>
              <w:rPr>
                <w:sz w:val="28"/>
                <w:szCs w:val="28"/>
              </w:rPr>
            </w:pPr>
          </w:p>
        </w:tc>
        <w:tc>
          <w:tcPr>
            <w:tcW w:w="6039" w:type="dxa"/>
            <w:vAlign w:val="center"/>
            <w:hideMark/>
          </w:tcPr>
          <w:p w14:paraId="5F413EE9" w14:textId="31323886" w:rsidR="0071247A" w:rsidRPr="00AF6CF7" w:rsidRDefault="0071247A" w:rsidP="00950E90">
            <w:pPr>
              <w:spacing w:line="360" w:lineRule="exact"/>
              <w:jc w:val="both"/>
              <w:rPr>
                <w:sz w:val="28"/>
                <w:szCs w:val="28"/>
              </w:rPr>
            </w:pPr>
            <w:r w:rsidRPr="00AF6CF7">
              <w:rPr>
                <w:b/>
                <w:sz w:val="28"/>
                <w:szCs w:val="28"/>
              </w:rPr>
              <w:t>Tiêu chuẩn 2.15:</w:t>
            </w:r>
            <w:r w:rsidRPr="00AF6CF7">
              <w:rPr>
                <w:sz w:val="28"/>
                <w:szCs w:val="28"/>
              </w:rPr>
              <w:t xml:space="preserve"> Hằng năm, trường thực hiện rà soát các quy định về kiểm tra, thi, xét công nhận tốt nghiệp, đánh giá kết quả học tập, rèn luyện, cấp văn bằng, chứng chỉ và kịp thời điều chỉnh nếu thấy cần thiết.</w:t>
            </w:r>
          </w:p>
        </w:tc>
        <w:tc>
          <w:tcPr>
            <w:tcW w:w="1134" w:type="dxa"/>
            <w:vAlign w:val="center"/>
          </w:tcPr>
          <w:p w14:paraId="65174E9A" w14:textId="06D081F3" w:rsidR="0071247A" w:rsidRPr="00AF6CF7" w:rsidRDefault="0071247A" w:rsidP="00950E90">
            <w:pPr>
              <w:spacing w:line="360" w:lineRule="exact"/>
              <w:jc w:val="center"/>
              <w:rPr>
                <w:iCs/>
                <w:sz w:val="28"/>
                <w:szCs w:val="28"/>
              </w:rPr>
            </w:pPr>
            <w:r w:rsidRPr="00AF6CF7">
              <w:rPr>
                <w:iCs/>
                <w:sz w:val="28"/>
                <w:szCs w:val="28"/>
              </w:rPr>
              <w:t>1</w:t>
            </w:r>
          </w:p>
        </w:tc>
        <w:tc>
          <w:tcPr>
            <w:tcW w:w="1417" w:type="dxa"/>
            <w:vAlign w:val="center"/>
          </w:tcPr>
          <w:p w14:paraId="4A2F619B" w14:textId="3EC04B46" w:rsidR="0071247A" w:rsidRPr="00AF6CF7" w:rsidRDefault="0071247A" w:rsidP="00950E90">
            <w:pPr>
              <w:spacing w:line="360" w:lineRule="exact"/>
              <w:jc w:val="center"/>
              <w:rPr>
                <w:iCs/>
                <w:sz w:val="28"/>
                <w:szCs w:val="28"/>
              </w:rPr>
            </w:pPr>
            <w:r w:rsidRPr="00AF6CF7">
              <w:rPr>
                <w:iCs/>
                <w:sz w:val="28"/>
                <w:szCs w:val="28"/>
              </w:rPr>
              <w:t>Đạt</w:t>
            </w:r>
          </w:p>
        </w:tc>
      </w:tr>
      <w:tr w:rsidR="0071247A" w:rsidRPr="00196F43" w14:paraId="6BC08821" w14:textId="77777777" w:rsidTr="005C5671">
        <w:trPr>
          <w:trHeight w:val="330"/>
        </w:trPr>
        <w:tc>
          <w:tcPr>
            <w:tcW w:w="590" w:type="dxa"/>
            <w:vAlign w:val="center"/>
          </w:tcPr>
          <w:p w14:paraId="6B6BCB2C" w14:textId="77777777" w:rsidR="0071247A" w:rsidRPr="00AF6CF7" w:rsidRDefault="0071247A" w:rsidP="00950E90">
            <w:pPr>
              <w:spacing w:line="360" w:lineRule="exact"/>
              <w:jc w:val="center"/>
              <w:rPr>
                <w:sz w:val="28"/>
                <w:szCs w:val="28"/>
              </w:rPr>
            </w:pPr>
          </w:p>
        </w:tc>
        <w:tc>
          <w:tcPr>
            <w:tcW w:w="6039" w:type="dxa"/>
            <w:vAlign w:val="center"/>
            <w:hideMark/>
          </w:tcPr>
          <w:p w14:paraId="215E473B" w14:textId="77777777" w:rsidR="0071247A" w:rsidRPr="00AF6CF7" w:rsidRDefault="0071247A" w:rsidP="00950E90">
            <w:pPr>
              <w:spacing w:line="360" w:lineRule="exact"/>
              <w:jc w:val="both"/>
              <w:rPr>
                <w:sz w:val="28"/>
                <w:szCs w:val="28"/>
              </w:rPr>
            </w:pPr>
            <w:r w:rsidRPr="00AF6CF7">
              <w:rPr>
                <w:b/>
                <w:sz w:val="28"/>
                <w:szCs w:val="28"/>
              </w:rPr>
              <w:t>Tiêu chuẩn 2.16:</w:t>
            </w:r>
            <w:r w:rsidRPr="00AF6CF7">
              <w:rPr>
                <w:sz w:val="28"/>
                <w:szCs w:val="28"/>
              </w:rPr>
              <w:t xml:space="preserve"> Trường có hướng dẫn và tổ chức thực hiện về đào tạo liên thông theo quy định.</w:t>
            </w:r>
          </w:p>
        </w:tc>
        <w:tc>
          <w:tcPr>
            <w:tcW w:w="1134" w:type="dxa"/>
            <w:vAlign w:val="center"/>
          </w:tcPr>
          <w:p w14:paraId="38DF59CE" w14:textId="465B16CA" w:rsidR="0071247A" w:rsidRPr="00AF6CF7" w:rsidRDefault="0071247A" w:rsidP="00950E90">
            <w:pPr>
              <w:spacing w:line="360" w:lineRule="exact"/>
              <w:jc w:val="center"/>
              <w:rPr>
                <w:iCs/>
                <w:sz w:val="28"/>
                <w:szCs w:val="28"/>
              </w:rPr>
            </w:pPr>
            <w:r w:rsidRPr="00AF6CF7">
              <w:rPr>
                <w:iCs/>
                <w:sz w:val="28"/>
                <w:szCs w:val="28"/>
              </w:rPr>
              <w:t>1</w:t>
            </w:r>
          </w:p>
        </w:tc>
        <w:tc>
          <w:tcPr>
            <w:tcW w:w="1417" w:type="dxa"/>
            <w:vAlign w:val="center"/>
          </w:tcPr>
          <w:p w14:paraId="6B851697" w14:textId="1896C09B" w:rsidR="0071247A" w:rsidRPr="00AF6CF7" w:rsidRDefault="0071247A" w:rsidP="00950E90">
            <w:pPr>
              <w:spacing w:line="360" w:lineRule="exact"/>
              <w:jc w:val="center"/>
              <w:rPr>
                <w:iCs/>
                <w:sz w:val="28"/>
                <w:szCs w:val="28"/>
              </w:rPr>
            </w:pPr>
            <w:r w:rsidRPr="00AF6CF7">
              <w:rPr>
                <w:iCs/>
                <w:sz w:val="28"/>
                <w:szCs w:val="28"/>
              </w:rPr>
              <w:t>Đạt</w:t>
            </w:r>
          </w:p>
        </w:tc>
      </w:tr>
      <w:tr w:rsidR="0071247A" w:rsidRPr="00196F43" w14:paraId="7E616817" w14:textId="77777777" w:rsidTr="005C5671">
        <w:trPr>
          <w:trHeight w:val="330"/>
        </w:trPr>
        <w:tc>
          <w:tcPr>
            <w:tcW w:w="590" w:type="dxa"/>
            <w:vAlign w:val="center"/>
          </w:tcPr>
          <w:p w14:paraId="54333BC5" w14:textId="77777777" w:rsidR="0071247A" w:rsidRPr="00AF6CF7" w:rsidRDefault="0071247A" w:rsidP="00950E90">
            <w:pPr>
              <w:spacing w:line="360" w:lineRule="exact"/>
              <w:jc w:val="center"/>
              <w:rPr>
                <w:sz w:val="28"/>
                <w:szCs w:val="28"/>
              </w:rPr>
            </w:pPr>
          </w:p>
        </w:tc>
        <w:tc>
          <w:tcPr>
            <w:tcW w:w="6039" w:type="dxa"/>
            <w:vAlign w:val="center"/>
            <w:hideMark/>
          </w:tcPr>
          <w:p w14:paraId="4C88D00E" w14:textId="77777777" w:rsidR="0071247A" w:rsidRPr="00AF6CF7" w:rsidRDefault="0071247A" w:rsidP="00950E90">
            <w:pPr>
              <w:spacing w:line="360" w:lineRule="exact"/>
              <w:jc w:val="both"/>
              <w:rPr>
                <w:sz w:val="28"/>
                <w:szCs w:val="28"/>
              </w:rPr>
            </w:pPr>
            <w:r w:rsidRPr="00AF6CF7">
              <w:rPr>
                <w:b/>
                <w:sz w:val="28"/>
                <w:szCs w:val="28"/>
              </w:rPr>
              <w:t>Tiêu chuẩn 2.17:</w:t>
            </w:r>
            <w:r w:rsidRPr="00AF6CF7">
              <w:rPr>
                <w:sz w:val="28"/>
                <w:szCs w:val="28"/>
              </w:rPr>
              <w:t xml:space="preserve"> Trường có cơ sở dữ liệu về các hoạt động đào tạo và tổ chức quản lý, sử dụng hiệu quả.</w:t>
            </w:r>
          </w:p>
        </w:tc>
        <w:tc>
          <w:tcPr>
            <w:tcW w:w="1134" w:type="dxa"/>
            <w:vAlign w:val="center"/>
          </w:tcPr>
          <w:p w14:paraId="37A27A9C" w14:textId="43569D03" w:rsidR="0071247A" w:rsidRPr="00AF6CF7" w:rsidRDefault="0071247A" w:rsidP="00950E90">
            <w:pPr>
              <w:spacing w:line="360" w:lineRule="exact"/>
              <w:jc w:val="center"/>
              <w:rPr>
                <w:iCs/>
                <w:sz w:val="28"/>
                <w:szCs w:val="28"/>
              </w:rPr>
            </w:pPr>
            <w:r w:rsidRPr="00AF6CF7">
              <w:rPr>
                <w:iCs/>
                <w:sz w:val="28"/>
                <w:szCs w:val="28"/>
              </w:rPr>
              <w:t>1</w:t>
            </w:r>
          </w:p>
        </w:tc>
        <w:tc>
          <w:tcPr>
            <w:tcW w:w="1417" w:type="dxa"/>
            <w:vAlign w:val="center"/>
          </w:tcPr>
          <w:p w14:paraId="6F467E1F" w14:textId="29402A23" w:rsidR="0071247A" w:rsidRPr="00AF6CF7" w:rsidRDefault="0071247A" w:rsidP="00950E90">
            <w:pPr>
              <w:spacing w:line="360" w:lineRule="exact"/>
              <w:jc w:val="center"/>
              <w:rPr>
                <w:iCs/>
                <w:sz w:val="28"/>
                <w:szCs w:val="28"/>
              </w:rPr>
            </w:pPr>
            <w:r w:rsidRPr="00AF6CF7">
              <w:rPr>
                <w:iCs/>
                <w:sz w:val="28"/>
                <w:szCs w:val="28"/>
              </w:rPr>
              <w:t>Đạt</w:t>
            </w:r>
          </w:p>
        </w:tc>
      </w:tr>
      <w:tr w:rsidR="001778D9" w:rsidRPr="00196F43" w14:paraId="6F347C36" w14:textId="77777777" w:rsidTr="005C5671">
        <w:trPr>
          <w:trHeight w:val="330"/>
        </w:trPr>
        <w:tc>
          <w:tcPr>
            <w:tcW w:w="590" w:type="dxa"/>
            <w:vAlign w:val="center"/>
          </w:tcPr>
          <w:p w14:paraId="79E32BDE" w14:textId="77777777" w:rsidR="001778D9" w:rsidRPr="00AF6CF7" w:rsidRDefault="001778D9" w:rsidP="00950E90">
            <w:pPr>
              <w:spacing w:line="360" w:lineRule="exact"/>
              <w:jc w:val="center"/>
              <w:rPr>
                <w:b/>
                <w:sz w:val="28"/>
                <w:szCs w:val="28"/>
              </w:rPr>
            </w:pPr>
            <w:r w:rsidRPr="00AF6CF7">
              <w:rPr>
                <w:b/>
                <w:sz w:val="28"/>
                <w:szCs w:val="28"/>
              </w:rPr>
              <w:t>3</w:t>
            </w:r>
          </w:p>
        </w:tc>
        <w:tc>
          <w:tcPr>
            <w:tcW w:w="6039" w:type="dxa"/>
            <w:vAlign w:val="center"/>
          </w:tcPr>
          <w:p w14:paraId="1B16EB0C" w14:textId="77777777" w:rsidR="001778D9" w:rsidRPr="00AF6CF7" w:rsidRDefault="001778D9" w:rsidP="000637B7">
            <w:pPr>
              <w:jc w:val="both"/>
              <w:rPr>
                <w:b/>
                <w:i/>
                <w:sz w:val="28"/>
                <w:szCs w:val="28"/>
              </w:rPr>
            </w:pPr>
            <w:r w:rsidRPr="00AF6CF7">
              <w:rPr>
                <w:b/>
                <w:sz w:val="28"/>
                <w:szCs w:val="28"/>
              </w:rPr>
              <w:t>Tiêu chí 3: Nhà giáo, cán bộ quản lý, nhân viên và người lao động.</w:t>
            </w:r>
          </w:p>
        </w:tc>
        <w:tc>
          <w:tcPr>
            <w:tcW w:w="1134" w:type="dxa"/>
            <w:vAlign w:val="center"/>
          </w:tcPr>
          <w:p w14:paraId="5943E787" w14:textId="4B82D498" w:rsidR="001778D9" w:rsidRPr="00AF6CF7" w:rsidRDefault="001778D9" w:rsidP="00950E90">
            <w:pPr>
              <w:spacing w:line="360" w:lineRule="exact"/>
              <w:jc w:val="center"/>
              <w:rPr>
                <w:b/>
                <w:iCs/>
                <w:sz w:val="28"/>
                <w:szCs w:val="28"/>
              </w:rPr>
            </w:pPr>
            <w:r w:rsidRPr="00AF6CF7">
              <w:rPr>
                <w:b/>
                <w:iCs/>
                <w:sz w:val="28"/>
                <w:szCs w:val="28"/>
              </w:rPr>
              <w:t>1</w:t>
            </w:r>
            <w:r w:rsidR="00B50407" w:rsidRPr="00AF6CF7">
              <w:rPr>
                <w:b/>
                <w:iCs/>
                <w:sz w:val="28"/>
                <w:szCs w:val="28"/>
              </w:rPr>
              <w:t>5</w:t>
            </w:r>
          </w:p>
        </w:tc>
        <w:tc>
          <w:tcPr>
            <w:tcW w:w="1417" w:type="dxa"/>
            <w:vAlign w:val="center"/>
          </w:tcPr>
          <w:p w14:paraId="1D15FA6A" w14:textId="6F81DAB6" w:rsidR="001778D9" w:rsidRPr="00AF6CF7" w:rsidRDefault="00470308" w:rsidP="00950E90">
            <w:pPr>
              <w:spacing w:line="360" w:lineRule="exact"/>
              <w:jc w:val="center"/>
              <w:rPr>
                <w:b/>
                <w:iCs/>
                <w:sz w:val="28"/>
                <w:szCs w:val="28"/>
              </w:rPr>
            </w:pPr>
            <w:r w:rsidRPr="00AF6CF7">
              <w:rPr>
                <w:b/>
                <w:iCs/>
                <w:sz w:val="28"/>
                <w:szCs w:val="28"/>
              </w:rPr>
              <w:t>1</w:t>
            </w:r>
            <w:r w:rsidR="00501232" w:rsidRPr="00AF6CF7">
              <w:rPr>
                <w:b/>
                <w:iCs/>
                <w:sz w:val="28"/>
                <w:szCs w:val="28"/>
              </w:rPr>
              <w:t>5</w:t>
            </w:r>
          </w:p>
        </w:tc>
      </w:tr>
      <w:tr w:rsidR="00470308" w:rsidRPr="00196F43" w14:paraId="525FDA1D" w14:textId="77777777" w:rsidTr="005C5671">
        <w:trPr>
          <w:trHeight w:val="330"/>
        </w:trPr>
        <w:tc>
          <w:tcPr>
            <w:tcW w:w="590" w:type="dxa"/>
            <w:vAlign w:val="center"/>
          </w:tcPr>
          <w:p w14:paraId="4B8E1D4D" w14:textId="77777777" w:rsidR="00470308" w:rsidRPr="00AF6CF7" w:rsidRDefault="00470308" w:rsidP="00950E90">
            <w:pPr>
              <w:spacing w:line="360" w:lineRule="exact"/>
              <w:jc w:val="center"/>
              <w:rPr>
                <w:sz w:val="28"/>
                <w:szCs w:val="28"/>
              </w:rPr>
            </w:pPr>
          </w:p>
        </w:tc>
        <w:tc>
          <w:tcPr>
            <w:tcW w:w="6039" w:type="dxa"/>
            <w:vAlign w:val="center"/>
          </w:tcPr>
          <w:p w14:paraId="2606EC37" w14:textId="038C66EE" w:rsidR="00470308" w:rsidRPr="00AF6CF7" w:rsidRDefault="00470308" w:rsidP="00950E90">
            <w:pPr>
              <w:spacing w:line="360" w:lineRule="exact"/>
              <w:jc w:val="both"/>
              <w:rPr>
                <w:bCs/>
                <w:sz w:val="28"/>
                <w:szCs w:val="28"/>
              </w:rPr>
            </w:pPr>
            <w:r w:rsidRPr="00AF6CF7">
              <w:rPr>
                <w:b/>
                <w:sz w:val="28"/>
                <w:szCs w:val="28"/>
              </w:rPr>
              <w:t>Tiêu chuẩn 3.1:</w:t>
            </w:r>
            <w:r w:rsidRPr="00AF6CF7">
              <w:rPr>
                <w:sz w:val="28"/>
                <w:szCs w:val="28"/>
              </w:rPr>
              <w:t xml:space="preserve"> </w:t>
            </w:r>
            <w:r w:rsidRPr="00AF6CF7">
              <w:rPr>
                <w:sz w:val="28"/>
                <w:szCs w:val="28"/>
                <w:lang w:val="nl-NL"/>
              </w:rPr>
              <w:t>Có quy định về việc tuyển dụng, sử dụng, quy hoạch, bồi dưỡng, đánh giá, phân loại nhà giáo, cán bộ quản lý, viên chức và người lao động theo quy định</w:t>
            </w:r>
            <w:r w:rsidR="000637B7" w:rsidRPr="00AF6CF7">
              <w:rPr>
                <w:sz w:val="28"/>
                <w:szCs w:val="28"/>
                <w:lang w:val="nl-NL"/>
              </w:rPr>
              <w:t>.</w:t>
            </w:r>
          </w:p>
        </w:tc>
        <w:tc>
          <w:tcPr>
            <w:tcW w:w="1134" w:type="dxa"/>
            <w:vAlign w:val="center"/>
          </w:tcPr>
          <w:p w14:paraId="72A0BA44" w14:textId="753626BB"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1B16BD10" w14:textId="3CD846F1"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3A0447D6" w14:textId="77777777" w:rsidTr="005C5671">
        <w:trPr>
          <w:trHeight w:val="330"/>
        </w:trPr>
        <w:tc>
          <w:tcPr>
            <w:tcW w:w="590" w:type="dxa"/>
            <w:vAlign w:val="center"/>
          </w:tcPr>
          <w:p w14:paraId="423F796E" w14:textId="77777777" w:rsidR="00470308" w:rsidRPr="00AF6CF7" w:rsidRDefault="00470308" w:rsidP="00950E90">
            <w:pPr>
              <w:spacing w:line="360" w:lineRule="exact"/>
              <w:jc w:val="center"/>
              <w:rPr>
                <w:sz w:val="28"/>
                <w:szCs w:val="28"/>
              </w:rPr>
            </w:pPr>
          </w:p>
        </w:tc>
        <w:tc>
          <w:tcPr>
            <w:tcW w:w="6039" w:type="dxa"/>
            <w:vAlign w:val="center"/>
          </w:tcPr>
          <w:p w14:paraId="18224436" w14:textId="77777777" w:rsidR="00470308" w:rsidRPr="00AF6CF7" w:rsidRDefault="00470308" w:rsidP="00950E90">
            <w:pPr>
              <w:spacing w:line="360" w:lineRule="exact"/>
              <w:jc w:val="both"/>
              <w:rPr>
                <w:bCs/>
                <w:sz w:val="28"/>
                <w:szCs w:val="28"/>
              </w:rPr>
            </w:pPr>
            <w:r w:rsidRPr="00AF6CF7">
              <w:rPr>
                <w:b/>
                <w:sz w:val="28"/>
                <w:szCs w:val="28"/>
              </w:rPr>
              <w:t>Tiêu chuẩn 3.2:</w:t>
            </w:r>
            <w:r w:rsidRPr="00AF6CF7">
              <w:rPr>
                <w:sz w:val="28"/>
                <w:szCs w:val="28"/>
              </w:rPr>
              <w:t xml:space="preserve"> </w:t>
            </w:r>
            <w:r w:rsidRPr="00AF6CF7">
              <w:rPr>
                <w:spacing w:val="-2"/>
                <w:sz w:val="28"/>
                <w:szCs w:val="28"/>
                <w:lang w:val="nl-NL"/>
              </w:rPr>
              <w:t>Tổ chức thực hiện tuyển dụng, sử dụng, quy hoạch, bồi dưỡng, đánh giá, phân loại nhà giáo, cán bộ quản lý, viên chức và người lao động theo quy định, đảm bảo công khai, minh bạch, khách quan; thực hiện đầy đủ chính sách, chế độ cho nhà giáo, cán bộ quản lý, viên chức, người lao động theo quy định</w:t>
            </w:r>
          </w:p>
        </w:tc>
        <w:tc>
          <w:tcPr>
            <w:tcW w:w="1134" w:type="dxa"/>
            <w:vAlign w:val="center"/>
          </w:tcPr>
          <w:p w14:paraId="759F7786" w14:textId="36A442FA"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01B93A75" w14:textId="69DBF837"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3BF93A4C" w14:textId="77777777" w:rsidTr="005C5671">
        <w:trPr>
          <w:trHeight w:val="330"/>
        </w:trPr>
        <w:tc>
          <w:tcPr>
            <w:tcW w:w="590" w:type="dxa"/>
            <w:vAlign w:val="center"/>
          </w:tcPr>
          <w:p w14:paraId="5144B276" w14:textId="77777777" w:rsidR="00470308" w:rsidRPr="00AF6CF7" w:rsidRDefault="00470308" w:rsidP="00950E90">
            <w:pPr>
              <w:spacing w:line="360" w:lineRule="exact"/>
              <w:jc w:val="center"/>
              <w:rPr>
                <w:sz w:val="28"/>
                <w:szCs w:val="28"/>
              </w:rPr>
            </w:pPr>
          </w:p>
        </w:tc>
        <w:tc>
          <w:tcPr>
            <w:tcW w:w="6039" w:type="dxa"/>
            <w:vAlign w:val="center"/>
          </w:tcPr>
          <w:p w14:paraId="537F41EA" w14:textId="1D484C3A" w:rsidR="00470308" w:rsidRPr="00AF6CF7" w:rsidRDefault="00470308" w:rsidP="00950E90">
            <w:pPr>
              <w:spacing w:line="360" w:lineRule="exact"/>
              <w:jc w:val="both"/>
              <w:rPr>
                <w:bCs/>
                <w:sz w:val="28"/>
                <w:szCs w:val="28"/>
              </w:rPr>
            </w:pPr>
            <w:r w:rsidRPr="00AF6CF7">
              <w:rPr>
                <w:b/>
                <w:sz w:val="28"/>
                <w:szCs w:val="28"/>
              </w:rPr>
              <w:t xml:space="preserve">Tiêu chuẩn 3.3: </w:t>
            </w:r>
            <w:r w:rsidRPr="00AF6CF7">
              <w:rPr>
                <w:sz w:val="28"/>
                <w:szCs w:val="28"/>
                <w:lang w:val="nl-NL"/>
              </w:rPr>
              <w:t>Đội ngũ nhà giáo của trường tham gia giảng dạy đạt chuẩn về chuyên môn, nghiệp vụ và các tiêu chuẩn hiện hành khác nếu có.</w:t>
            </w:r>
          </w:p>
        </w:tc>
        <w:tc>
          <w:tcPr>
            <w:tcW w:w="1134" w:type="dxa"/>
            <w:vAlign w:val="center"/>
          </w:tcPr>
          <w:p w14:paraId="5410A12C" w14:textId="413CECBC"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1D03F5CB" w14:textId="246E3F04"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21699938" w14:textId="77777777" w:rsidTr="005C5671">
        <w:trPr>
          <w:trHeight w:val="330"/>
        </w:trPr>
        <w:tc>
          <w:tcPr>
            <w:tcW w:w="590" w:type="dxa"/>
            <w:vAlign w:val="center"/>
          </w:tcPr>
          <w:p w14:paraId="633E4F5F" w14:textId="77777777" w:rsidR="00470308" w:rsidRPr="00AF6CF7" w:rsidRDefault="00470308" w:rsidP="00950E90">
            <w:pPr>
              <w:spacing w:line="360" w:lineRule="exact"/>
              <w:jc w:val="center"/>
              <w:rPr>
                <w:sz w:val="28"/>
                <w:szCs w:val="28"/>
              </w:rPr>
            </w:pPr>
          </w:p>
        </w:tc>
        <w:tc>
          <w:tcPr>
            <w:tcW w:w="6039" w:type="dxa"/>
            <w:vAlign w:val="center"/>
          </w:tcPr>
          <w:p w14:paraId="6877E094" w14:textId="1DCB59FF" w:rsidR="00470308" w:rsidRPr="00AF6CF7" w:rsidRDefault="00470308" w:rsidP="00950E90">
            <w:pPr>
              <w:spacing w:line="360" w:lineRule="exact"/>
              <w:jc w:val="both"/>
              <w:rPr>
                <w:bCs/>
                <w:sz w:val="28"/>
                <w:szCs w:val="28"/>
              </w:rPr>
            </w:pPr>
            <w:r w:rsidRPr="00AF6CF7">
              <w:rPr>
                <w:b/>
                <w:sz w:val="28"/>
                <w:szCs w:val="28"/>
              </w:rPr>
              <w:t>Tiêu chuẩn 3.4:</w:t>
            </w:r>
            <w:r w:rsidRPr="00AF6CF7">
              <w:rPr>
                <w:sz w:val="28"/>
                <w:szCs w:val="28"/>
              </w:rPr>
              <w:t xml:space="preserve"> </w:t>
            </w:r>
            <w:r w:rsidRPr="00AF6CF7">
              <w:rPr>
                <w:sz w:val="28"/>
                <w:szCs w:val="28"/>
                <w:lang w:val="nl-NL"/>
              </w:rPr>
              <w:t>Nhà giáo</w:t>
            </w:r>
            <w:r w:rsidRPr="00AF6CF7">
              <w:rPr>
                <w:bCs/>
                <w:sz w:val="28"/>
                <w:szCs w:val="28"/>
                <w:lang w:val="nl-NL"/>
              </w:rPr>
              <w:t>, cán bộ quản lý, viên chức và người lao động thực hiện nhiệm vụ, quyền hạn theo quy định và không vi phạm quy chế, nội quy và quy định của trường.</w:t>
            </w:r>
          </w:p>
        </w:tc>
        <w:tc>
          <w:tcPr>
            <w:tcW w:w="1134" w:type="dxa"/>
            <w:vAlign w:val="center"/>
          </w:tcPr>
          <w:p w14:paraId="59EF6B46" w14:textId="50C5ECE2"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50F350A5" w14:textId="6B704BD3"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1A0F7B3A" w14:textId="77777777" w:rsidTr="005C5671">
        <w:trPr>
          <w:trHeight w:val="330"/>
        </w:trPr>
        <w:tc>
          <w:tcPr>
            <w:tcW w:w="590" w:type="dxa"/>
            <w:vAlign w:val="center"/>
          </w:tcPr>
          <w:p w14:paraId="6B27B390" w14:textId="77777777" w:rsidR="00470308" w:rsidRPr="00AF6CF7" w:rsidRDefault="00470308" w:rsidP="00950E90">
            <w:pPr>
              <w:spacing w:line="360" w:lineRule="exact"/>
              <w:jc w:val="center"/>
              <w:rPr>
                <w:sz w:val="28"/>
                <w:szCs w:val="28"/>
              </w:rPr>
            </w:pPr>
          </w:p>
        </w:tc>
        <w:tc>
          <w:tcPr>
            <w:tcW w:w="6039" w:type="dxa"/>
            <w:vAlign w:val="center"/>
          </w:tcPr>
          <w:p w14:paraId="6D207A52" w14:textId="77777777" w:rsidR="00470308" w:rsidRPr="00AF6CF7" w:rsidRDefault="00470308" w:rsidP="00950E90">
            <w:pPr>
              <w:spacing w:line="360" w:lineRule="exact"/>
              <w:jc w:val="both"/>
              <w:rPr>
                <w:bCs/>
                <w:sz w:val="28"/>
                <w:szCs w:val="28"/>
              </w:rPr>
            </w:pPr>
            <w:r w:rsidRPr="00AF6CF7">
              <w:rPr>
                <w:b/>
                <w:sz w:val="28"/>
                <w:szCs w:val="28"/>
              </w:rPr>
              <w:t>Tiêu chuẩn 3.5:</w:t>
            </w:r>
            <w:r w:rsidRPr="00AF6CF7">
              <w:rPr>
                <w:sz w:val="28"/>
                <w:szCs w:val="28"/>
              </w:rPr>
              <w:t xml:space="preserve"> </w:t>
            </w:r>
            <w:r w:rsidRPr="00AF6CF7">
              <w:rPr>
                <w:bCs/>
                <w:sz w:val="28"/>
                <w:szCs w:val="28"/>
                <w:lang w:val="nl-NL"/>
              </w:rPr>
              <w:t>Trường có đ</w:t>
            </w:r>
            <w:r w:rsidRPr="00AF6CF7">
              <w:rPr>
                <w:sz w:val="28"/>
                <w:szCs w:val="28"/>
                <w:lang w:val="nl-NL"/>
              </w:rPr>
              <w:t>ội ngũ nhà giáo đảm bảo tỷ lệ quy đổi; số lượng nhà giáo cơ hữu đảm nhận khối lượng chương trình mỗi ngành, nghề đào tạo theo quy định; trường đảm bảo tỷ lệ nhà giáo có trình độ sau đại học theo quy định</w:t>
            </w:r>
          </w:p>
        </w:tc>
        <w:tc>
          <w:tcPr>
            <w:tcW w:w="1134" w:type="dxa"/>
            <w:vAlign w:val="center"/>
          </w:tcPr>
          <w:p w14:paraId="120181EB" w14:textId="008B89BF"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5EE1DE06" w14:textId="4F6FA2C1"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71FB0A27" w14:textId="77777777" w:rsidTr="005C5671">
        <w:trPr>
          <w:trHeight w:val="330"/>
        </w:trPr>
        <w:tc>
          <w:tcPr>
            <w:tcW w:w="590" w:type="dxa"/>
            <w:vAlign w:val="center"/>
          </w:tcPr>
          <w:p w14:paraId="5EF71AE3" w14:textId="77777777" w:rsidR="00470308" w:rsidRPr="00AF6CF7" w:rsidRDefault="00470308" w:rsidP="00950E90">
            <w:pPr>
              <w:spacing w:line="360" w:lineRule="exact"/>
              <w:jc w:val="center"/>
              <w:rPr>
                <w:sz w:val="28"/>
                <w:szCs w:val="28"/>
              </w:rPr>
            </w:pPr>
          </w:p>
        </w:tc>
        <w:tc>
          <w:tcPr>
            <w:tcW w:w="6039" w:type="dxa"/>
            <w:vAlign w:val="center"/>
          </w:tcPr>
          <w:p w14:paraId="48CF66DB" w14:textId="201EF598" w:rsidR="00470308" w:rsidRPr="00AF6CF7" w:rsidRDefault="00470308" w:rsidP="00950E90">
            <w:pPr>
              <w:spacing w:line="360" w:lineRule="exact"/>
              <w:jc w:val="both"/>
              <w:rPr>
                <w:bCs/>
                <w:sz w:val="28"/>
                <w:szCs w:val="28"/>
              </w:rPr>
            </w:pPr>
            <w:r w:rsidRPr="00AF6CF7">
              <w:rPr>
                <w:b/>
                <w:sz w:val="28"/>
                <w:szCs w:val="28"/>
              </w:rPr>
              <w:t>Tiêu chuẩn 3.6:</w:t>
            </w:r>
            <w:r w:rsidRPr="00AF6CF7">
              <w:rPr>
                <w:sz w:val="28"/>
                <w:szCs w:val="28"/>
              </w:rPr>
              <w:t xml:space="preserve"> </w:t>
            </w:r>
            <w:r w:rsidRPr="00AF6CF7">
              <w:rPr>
                <w:sz w:val="28"/>
                <w:szCs w:val="28"/>
                <w:lang w:val="nl-NL"/>
              </w:rPr>
              <w:t>Nhà giáo giảng dạy theo nội dung, mục tiêu của chương trình đào tạo và thực hiện đầy đủ các yêu cầu của chương trình đào tạo.</w:t>
            </w:r>
          </w:p>
        </w:tc>
        <w:tc>
          <w:tcPr>
            <w:tcW w:w="1134" w:type="dxa"/>
            <w:vAlign w:val="center"/>
          </w:tcPr>
          <w:p w14:paraId="57A9CB14" w14:textId="09248C27"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27E0B135" w14:textId="537D4994"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268646A1" w14:textId="77777777" w:rsidTr="005C5671">
        <w:trPr>
          <w:trHeight w:val="330"/>
        </w:trPr>
        <w:tc>
          <w:tcPr>
            <w:tcW w:w="590" w:type="dxa"/>
            <w:vAlign w:val="center"/>
          </w:tcPr>
          <w:p w14:paraId="46C17A72" w14:textId="77777777" w:rsidR="00470308" w:rsidRPr="00AF6CF7" w:rsidRDefault="00470308" w:rsidP="00950E90">
            <w:pPr>
              <w:spacing w:line="360" w:lineRule="exact"/>
              <w:jc w:val="center"/>
              <w:rPr>
                <w:sz w:val="28"/>
                <w:szCs w:val="28"/>
              </w:rPr>
            </w:pPr>
          </w:p>
        </w:tc>
        <w:tc>
          <w:tcPr>
            <w:tcW w:w="6039" w:type="dxa"/>
            <w:vAlign w:val="center"/>
          </w:tcPr>
          <w:p w14:paraId="0783400F" w14:textId="20EF871C" w:rsidR="00470308" w:rsidRPr="00AF6CF7" w:rsidRDefault="00470308" w:rsidP="00950E90">
            <w:pPr>
              <w:spacing w:line="360" w:lineRule="exact"/>
              <w:jc w:val="both"/>
              <w:rPr>
                <w:bCs/>
                <w:sz w:val="28"/>
                <w:szCs w:val="28"/>
              </w:rPr>
            </w:pPr>
            <w:r w:rsidRPr="00AF6CF7">
              <w:rPr>
                <w:b/>
                <w:sz w:val="28"/>
                <w:szCs w:val="28"/>
              </w:rPr>
              <w:t>Tiêu chuẩn 3.7:</w:t>
            </w:r>
            <w:r w:rsidRPr="00AF6CF7">
              <w:rPr>
                <w:sz w:val="28"/>
                <w:szCs w:val="28"/>
              </w:rPr>
              <w:t xml:space="preserve"> </w:t>
            </w:r>
            <w:r w:rsidRPr="00AF6CF7">
              <w:rPr>
                <w:sz w:val="28"/>
                <w:szCs w:val="28"/>
                <w:lang w:val="nl-NL"/>
              </w:rPr>
              <w:t>Trường có chính sách, biện pháp và thực hiện các chính sách, biện pháp khuyến khích nhà giáo học tập và tự bồi dưỡng nâng cao trình độ chuyên môn, nghiệp vụ, đổi mới phương pháp</w:t>
            </w:r>
            <w:r w:rsidRPr="00AF6CF7">
              <w:rPr>
                <w:sz w:val="28"/>
                <w:szCs w:val="28"/>
                <w:lang w:val="vi-VN"/>
              </w:rPr>
              <w:t xml:space="preserve"> giảng</w:t>
            </w:r>
            <w:r w:rsidRPr="00AF6CF7">
              <w:rPr>
                <w:sz w:val="28"/>
                <w:szCs w:val="28"/>
                <w:lang w:val="nl-NL"/>
              </w:rPr>
              <w:t xml:space="preserve"> dạy.</w:t>
            </w:r>
          </w:p>
        </w:tc>
        <w:tc>
          <w:tcPr>
            <w:tcW w:w="1134" w:type="dxa"/>
            <w:vAlign w:val="center"/>
          </w:tcPr>
          <w:p w14:paraId="513D2E5B" w14:textId="4094E0DD"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332827A9" w14:textId="303BA4AD"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6F704989" w14:textId="77777777" w:rsidTr="005C5671">
        <w:trPr>
          <w:trHeight w:val="330"/>
        </w:trPr>
        <w:tc>
          <w:tcPr>
            <w:tcW w:w="590" w:type="dxa"/>
            <w:vAlign w:val="center"/>
          </w:tcPr>
          <w:p w14:paraId="085045DD" w14:textId="77777777" w:rsidR="00470308" w:rsidRPr="00AF6CF7" w:rsidRDefault="00470308" w:rsidP="00950E90">
            <w:pPr>
              <w:spacing w:line="360" w:lineRule="exact"/>
              <w:jc w:val="center"/>
              <w:rPr>
                <w:sz w:val="28"/>
                <w:szCs w:val="28"/>
              </w:rPr>
            </w:pPr>
          </w:p>
        </w:tc>
        <w:tc>
          <w:tcPr>
            <w:tcW w:w="6039" w:type="dxa"/>
            <w:vAlign w:val="center"/>
          </w:tcPr>
          <w:p w14:paraId="0A94EBAE" w14:textId="5EC09971" w:rsidR="00470308" w:rsidRPr="00AF6CF7" w:rsidRDefault="00470308" w:rsidP="00950E90">
            <w:pPr>
              <w:spacing w:line="360" w:lineRule="exact"/>
              <w:jc w:val="both"/>
              <w:rPr>
                <w:bCs/>
                <w:sz w:val="28"/>
                <w:szCs w:val="28"/>
              </w:rPr>
            </w:pPr>
            <w:r w:rsidRPr="00AF6CF7">
              <w:rPr>
                <w:b/>
                <w:sz w:val="28"/>
                <w:szCs w:val="28"/>
              </w:rPr>
              <w:t>Tiêu chuẩn 3.8:</w:t>
            </w:r>
            <w:r w:rsidRPr="00AF6CF7">
              <w:rPr>
                <w:sz w:val="28"/>
                <w:szCs w:val="28"/>
              </w:rPr>
              <w:t xml:space="preserve"> </w:t>
            </w:r>
            <w:r w:rsidRPr="00AF6CF7">
              <w:rPr>
                <w:sz w:val="28"/>
                <w:szCs w:val="28"/>
                <w:lang w:val="pt-BR"/>
              </w:rPr>
              <w:t>Hằng</w:t>
            </w:r>
            <w:r w:rsidRPr="00AF6CF7">
              <w:rPr>
                <w:sz w:val="28"/>
                <w:szCs w:val="28"/>
                <w:lang w:val="nl-NL"/>
              </w:rPr>
              <w:t xml:space="preserve"> năm, trường có kế hoạch </w:t>
            </w:r>
            <w:r w:rsidRPr="00AF6CF7">
              <w:rPr>
                <w:sz w:val="28"/>
                <w:szCs w:val="28"/>
                <w:lang w:val="vi-VN"/>
              </w:rPr>
              <w:t xml:space="preserve">và triển khai kế hoạch </w:t>
            </w:r>
            <w:r w:rsidRPr="00AF6CF7">
              <w:rPr>
                <w:sz w:val="28"/>
                <w:szCs w:val="28"/>
                <w:lang w:val="nl-NL"/>
              </w:rPr>
              <w:t>đào tạo, bồi dưỡng</w:t>
            </w:r>
            <w:r w:rsidRPr="00AF6CF7">
              <w:rPr>
                <w:sz w:val="28"/>
                <w:szCs w:val="28"/>
                <w:lang w:val="vi-VN"/>
              </w:rPr>
              <w:t xml:space="preserve"> nâng cao trình độ chuyên môn, nghiệp vụ và phương pháp giảng dạy</w:t>
            </w:r>
            <w:r w:rsidRPr="00AF6CF7">
              <w:rPr>
                <w:sz w:val="28"/>
                <w:szCs w:val="28"/>
                <w:lang w:val="nl-NL"/>
              </w:rPr>
              <w:t xml:space="preserve"> cho đội ngũ nhà giáo.</w:t>
            </w:r>
          </w:p>
        </w:tc>
        <w:tc>
          <w:tcPr>
            <w:tcW w:w="1134" w:type="dxa"/>
            <w:vAlign w:val="center"/>
          </w:tcPr>
          <w:p w14:paraId="0E223520" w14:textId="12CB267A"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515CC7F8" w14:textId="7A9799FB"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01945B6A" w14:textId="77777777" w:rsidTr="005C5671">
        <w:trPr>
          <w:trHeight w:val="330"/>
        </w:trPr>
        <w:tc>
          <w:tcPr>
            <w:tcW w:w="590" w:type="dxa"/>
            <w:vAlign w:val="center"/>
          </w:tcPr>
          <w:p w14:paraId="41C201CF" w14:textId="77777777" w:rsidR="00470308" w:rsidRPr="00AF6CF7" w:rsidRDefault="00470308" w:rsidP="00950E90">
            <w:pPr>
              <w:spacing w:line="360" w:lineRule="exact"/>
              <w:jc w:val="center"/>
              <w:rPr>
                <w:sz w:val="28"/>
                <w:szCs w:val="28"/>
              </w:rPr>
            </w:pPr>
          </w:p>
        </w:tc>
        <w:tc>
          <w:tcPr>
            <w:tcW w:w="6039" w:type="dxa"/>
            <w:vAlign w:val="center"/>
          </w:tcPr>
          <w:p w14:paraId="4ACC318C" w14:textId="4007D957" w:rsidR="00470308" w:rsidRPr="00AF6CF7" w:rsidRDefault="00470308" w:rsidP="00950E90">
            <w:pPr>
              <w:spacing w:line="360" w:lineRule="exact"/>
              <w:jc w:val="both"/>
              <w:rPr>
                <w:bCs/>
                <w:sz w:val="28"/>
                <w:szCs w:val="28"/>
              </w:rPr>
            </w:pPr>
            <w:r w:rsidRPr="00AF6CF7">
              <w:rPr>
                <w:b/>
                <w:sz w:val="28"/>
                <w:szCs w:val="28"/>
              </w:rPr>
              <w:t>Tiêu chuẩn 3.9:</w:t>
            </w:r>
            <w:r w:rsidRPr="00AF6CF7">
              <w:rPr>
                <w:sz w:val="28"/>
                <w:szCs w:val="28"/>
              </w:rPr>
              <w:t xml:space="preserve"> </w:t>
            </w:r>
            <w:r w:rsidRPr="00AF6CF7">
              <w:rPr>
                <w:sz w:val="28"/>
                <w:szCs w:val="28"/>
                <w:lang w:val="nl-NL"/>
              </w:rPr>
              <w:t>Nhà giáo được bồi dưỡng, thực tập tại đơn vị sử dụng lao động để cập nhật kiến thức, công nghệ, phương pháp tổ chức quản lý sản xuất theo quy định và thực hiện theo quy định đặc thù của ngành nếu có.</w:t>
            </w:r>
          </w:p>
        </w:tc>
        <w:tc>
          <w:tcPr>
            <w:tcW w:w="1134" w:type="dxa"/>
            <w:vAlign w:val="center"/>
          </w:tcPr>
          <w:p w14:paraId="1695AF6A" w14:textId="726B131B"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07772A09" w14:textId="51562DE7"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2D0B392C" w14:textId="77777777" w:rsidTr="005C5671">
        <w:trPr>
          <w:trHeight w:val="330"/>
        </w:trPr>
        <w:tc>
          <w:tcPr>
            <w:tcW w:w="590" w:type="dxa"/>
            <w:vAlign w:val="center"/>
          </w:tcPr>
          <w:p w14:paraId="33839134" w14:textId="77777777" w:rsidR="00470308" w:rsidRPr="00AF6CF7" w:rsidRDefault="00470308" w:rsidP="00950E90">
            <w:pPr>
              <w:spacing w:line="360" w:lineRule="exact"/>
              <w:jc w:val="center"/>
              <w:rPr>
                <w:sz w:val="28"/>
                <w:szCs w:val="28"/>
              </w:rPr>
            </w:pPr>
          </w:p>
        </w:tc>
        <w:tc>
          <w:tcPr>
            <w:tcW w:w="6039" w:type="dxa"/>
            <w:vAlign w:val="center"/>
          </w:tcPr>
          <w:p w14:paraId="59664B5C" w14:textId="0829B17B" w:rsidR="00470308" w:rsidRPr="00AF6CF7" w:rsidRDefault="00470308" w:rsidP="00950E90">
            <w:pPr>
              <w:spacing w:line="360" w:lineRule="exact"/>
              <w:jc w:val="both"/>
              <w:rPr>
                <w:bCs/>
                <w:sz w:val="28"/>
                <w:szCs w:val="28"/>
              </w:rPr>
            </w:pPr>
            <w:r w:rsidRPr="00AF6CF7">
              <w:rPr>
                <w:b/>
                <w:sz w:val="28"/>
                <w:szCs w:val="28"/>
              </w:rPr>
              <w:t>Tiêu chuẩn 3.10</w:t>
            </w:r>
            <w:r w:rsidRPr="00AF6CF7">
              <w:rPr>
                <w:bCs/>
                <w:sz w:val="28"/>
                <w:szCs w:val="28"/>
              </w:rPr>
              <w:t>:</w:t>
            </w:r>
            <w:r w:rsidRPr="00AF6CF7">
              <w:rPr>
                <w:sz w:val="28"/>
                <w:szCs w:val="28"/>
              </w:rPr>
              <w:t xml:space="preserve"> </w:t>
            </w:r>
            <w:r w:rsidRPr="00AF6CF7">
              <w:rPr>
                <w:sz w:val="28"/>
                <w:szCs w:val="28"/>
                <w:lang w:val="pt-BR"/>
              </w:rPr>
              <w:t>Hằng</w:t>
            </w:r>
            <w:r w:rsidRPr="00AF6CF7">
              <w:rPr>
                <w:sz w:val="28"/>
                <w:szCs w:val="28"/>
                <w:lang w:val="nl-NL"/>
              </w:rPr>
              <w:t xml:space="preserve"> năm, trường thực hiện tổng kết, đánh giá hiệu quả công tác đào tạo, bồi dưỡng đối với đội ngũ nhà giáo.</w:t>
            </w:r>
          </w:p>
        </w:tc>
        <w:tc>
          <w:tcPr>
            <w:tcW w:w="1134" w:type="dxa"/>
            <w:vAlign w:val="center"/>
          </w:tcPr>
          <w:p w14:paraId="4465FB1A" w14:textId="48EA706C"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175EDB2E" w14:textId="1955AD39"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73F535FC" w14:textId="77777777" w:rsidTr="005C5671">
        <w:trPr>
          <w:trHeight w:val="330"/>
        </w:trPr>
        <w:tc>
          <w:tcPr>
            <w:tcW w:w="590" w:type="dxa"/>
            <w:vAlign w:val="center"/>
          </w:tcPr>
          <w:p w14:paraId="229D0F13" w14:textId="77777777" w:rsidR="00470308" w:rsidRPr="00AF6CF7" w:rsidRDefault="00470308" w:rsidP="00950E90">
            <w:pPr>
              <w:spacing w:line="360" w:lineRule="exact"/>
              <w:jc w:val="center"/>
              <w:rPr>
                <w:sz w:val="28"/>
                <w:szCs w:val="28"/>
              </w:rPr>
            </w:pPr>
          </w:p>
        </w:tc>
        <w:tc>
          <w:tcPr>
            <w:tcW w:w="6039" w:type="dxa"/>
            <w:vAlign w:val="center"/>
          </w:tcPr>
          <w:p w14:paraId="7E580751" w14:textId="4253C2F8" w:rsidR="00470308" w:rsidRPr="00AF6CF7" w:rsidRDefault="00470308" w:rsidP="00950E90">
            <w:pPr>
              <w:spacing w:line="360" w:lineRule="exact"/>
              <w:jc w:val="both"/>
              <w:rPr>
                <w:bCs/>
                <w:sz w:val="28"/>
                <w:szCs w:val="28"/>
              </w:rPr>
            </w:pPr>
            <w:r w:rsidRPr="00AF6CF7">
              <w:rPr>
                <w:b/>
                <w:sz w:val="28"/>
                <w:szCs w:val="28"/>
              </w:rPr>
              <w:t>Tiêu chuẩn 3.11:</w:t>
            </w:r>
            <w:r w:rsidR="008A293B" w:rsidRPr="00AF6CF7">
              <w:rPr>
                <w:bCs/>
                <w:sz w:val="28"/>
                <w:szCs w:val="28"/>
              </w:rPr>
              <w:t xml:space="preserve"> </w:t>
            </w:r>
            <w:r w:rsidRPr="00AF6CF7">
              <w:rPr>
                <w:sz w:val="28"/>
                <w:szCs w:val="28"/>
                <w:lang w:val="nl-NL"/>
              </w:rPr>
              <w:t>Hiệu trưởng, phó hiệu trưởng của trường đáp ứng các tiêu chuẩn theo quy định và thực hiện đúng quyền hạn, trách nhiệm được giao.</w:t>
            </w:r>
          </w:p>
        </w:tc>
        <w:tc>
          <w:tcPr>
            <w:tcW w:w="1134" w:type="dxa"/>
            <w:vAlign w:val="center"/>
          </w:tcPr>
          <w:p w14:paraId="121DB034" w14:textId="744B4C78"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17FD8572" w14:textId="54C30C4B"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4458AF47" w14:textId="77777777" w:rsidTr="005C5671">
        <w:trPr>
          <w:trHeight w:val="330"/>
        </w:trPr>
        <w:tc>
          <w:tcPr>
            <w:tcW w:w="590" w:type="dxa"/>
            <w:vAlign w:val="center"/>
          </w:tcPr>
          <w:p w14:paraId="21250101" w14:textId="77777777" w:rsidR="00470308" w:rsidRPr="00AF6CF7" w:rsidRDefault="00470308" w:rsidP="00950E90">
            <w:pPr>
              <w:spacing w:line="360" w:lineRule="exact"/>
              <w:jc w:val="center"/>
              <w:rPr>
                <w:sz w:val="28"/>
                <w:szCs w:val="28"/>
              </w:rPr>
            </w:pPr>
          </w:p>
        </w:tc>
        <w:tc>
          <w:tcPr>
            <w:tcW w:w="6039" w:type="dxa"/>
            <w:vAlign w:val="center"/>
          </w:tcPr>
          <w:p w14:paraId="23A451F7" w14:textId="226B8474" w:rsidR="00470308" w:rsidRPr="00AF6CF7" w:rsidRDefault="00470308" w:rsidP="00950E90">
            <w:pPr>
              <w:spacing w:line="360" w:lineRule="exact"/>
              <w:jc w:val="both"/>
              <w:rPr>
                <w:bCs/>
                <w:sz w:val="28"/>
                <w:szCs w:val="28"/>
              </w:rPr>
            </w:pPr>
            <w:r w:rsidRPr="00AF6CF7">
              <w:rPr>
                <w:b/>
                <w:sz w:val="28"/>
                <w:szCs w:val="28"/>
              </w:rPr>
              <w:t>Tiêu chuẩn 3.12:</w:t>
            </w:r>
            <w:r w:rsidRPr="00AF6CF7">
              <w:rPr>
                <w:sz w:val="28"/>
                <w:szCs w:val="28"/>
              </w:rPr>
              <w:t xml:space="preserve"> </w:t>
            </w:r>
            <w:r w:rsidRPr="00AF6CF7">
              <w:rPr>
                <w:sz w:val="28"/>
                <w:szCs w:val="28"/>
                <w:lang w:val="nl-NL"/>
              </w:rPr>
              <w:t>Đội ngũ cán bộ quản lý của các đơn vị thuộc trường được bổ nhiệm, miễn nhiệm theo quy định.</w:t>
            </w:r>
          </w:p>
        </w:tc>
        <w:tc>
          <w:tcPr>
            <w:tcW w:w="1134" w:type="dxa"/>
            <w:vAlign w:val="center"/>
          </w:tcPr>
          <w:p w14:paraId="71E938F5" w14:textId="5ED00CB2"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1B3B131B" w14:textId="069FABA7"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3C18DF6F" w14:textId="77777777" w:rsidTr="005C5671">
        <w:trPr>
          <w:trHeight w:val="330"/>
        </w:trPr>
        <w:tc>
          <w:tcPr>
            <w:tcW w:w="590" w:type="dxa"/>
            <w:vAlign w:val="center"/>
          </w:tcPr>
          <w:p w14:paraId="194900AD" w14:textId="77777777" w:rsidR="00470308" w:rsidRPr="00AF6CF7" w:rsidRDefault="00470308" w:rsidP="00950E90">
            <w:pPr>
              <w:spacing w:line="360" w:lineRule="exact"/>
              <w:jc w:val="center"/>
              <w:rPr>
                <w:sz w:val="28"/>
                <w:szCs w:val="28"/>
              </w:rPr>
            </w:pPr>
          </w:p>
        </w:tc>
        <w:tc>
          <w:tcPr>
            <w:tcW w:w="6039" w:type="dxa"/>
            <w:vAlign w:val="center"/>
          </w:tcPr>
          <w:p w14:paraId="20ABA412" w14:textId="11C5203F" w:rsidR="00470308" w:rsidRPr="00AF6CF7" w:rsidRDefault="00470308" w:rsidP="00950E90">
            <w:pPr>
              <w:spacing w:line="360" w:lineRule="exact"/>
              <w:jc w:val="both"/>
              <w:rPr>
                <w:bCs/>
                <w:sz w:val="28"/>
                <w:szCs w:val="28"/>
              </w:rPr>
            </w:pPr>
            <w:r w:rsidRPr="00AF6CF7">
              <w:rPr>
                <w:b/>
                <w:sz w:val="28"/>
                <w:szCs w:val="28"/>
              </w:rPr>
              <w:t>Tiêu chuẩn 3.13:</w:t>
            </w:r>
            <w:r w:rsidRPr="00AF6CF7">
              <w:rPr>
                <w:sz w:val="28"/>
                <w:szCs w:val="28"/>
              </w:rPr>
              <w:t xml:space="preserve"> </w:t>
            </w:r>
            <w:r w:rsidRPr="00AF6CF7">
              <w:rPr>
                <w:sz w:val="28"/>
                <w:szCs w:val="28"/>
                <w:lang w:val="nl-NL"/>
              </w:rPr>
              <w:t xml:space="preserve">Đội ngũ cán bộ quản lý của trường đạt chuẩn về chuyên môn, nghiệp vụ; thực hiện </w:t>
            </w:r>
            <w:r w:rsidRPr="00AF6CF7">
              <w:rPr>
                <w:sz w:val="28"/>
                <w:szCs w:val="28"/>
                <w:lang w:val="vi-VN"/>
              </w:rPr>
              <w:t xml:space="preserve">đúng quyền hạn </w:t>
            </w:r>
            <w:r w:rsidRPr="00AF6CF7">
              <w:rPr>
                <w:sz w:val="28"/>
                <w:szCs w:val="28"/>
                <w:lang w:val="nl-NL"/>
              </w:rPr>
              <w:t>và nhiệm vụ được giao.</w:t>
            </w:r>
          </w:p>
        </w:tc>
        <w:tc>
          <w:tcPr>
            <w:tcW w:w="1134" w:type="dxa"/>
            <w:vAlign w:val="center"/>
          </w:tcPr>
          <w:p w14:paraId="73C21B5B" w14:textId="3CA73F04"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78A06392" w14:textId="39C8C015"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24479CCB" w14:textId="77777777" w:rsidTr="005C5671">
        <w:trPr>
          <w:trHeight w:val="330"/>
        </w:trPr>
        <w:tc>
          <w:tcPr>
            <w:tcW w:w="590" w:type="dxa"/>
            <w:vAlign w:val="center"/>
          </w:tcPr>
          <w:p w14:paraId="214087DB" w14:textId="77777777" w:rsidR="00470308" w:rsidRPr="00AF6CF7" w:rsidRDefault="00470308" w:rsidP="00950E90">
            <w:pPr>
              <w:spacing w:line="360" w:lineRule="exact"/>
              <w:jc w:val="center"/>
              <w:rPr>
                <w:sz w:val="28"/>
                <w:szCs w:val="28"/>
              </w:rPr>
            </w:pPr>
          </w:p>
        </w:tc>
        <w:tc>
          <w:tcPr>
            <w:tcW w:w="6039" w:type="dxa"/>
            <w:vAlign w:val="center"/>
          </w:tcPr>
          <w:p w14:paraId="43A8B0EE" w14:textId="5272DD03" w:rsidR="00470308" w:rsidRPr="00AF6CF7" w:rsidRDefault="00470308" w:rsidP="00950E90">
            <w:pPr>
              <w:spacing w:line="360" w:lineRule="exact"/>
              <w:jc w:val="both"/>
              <w:rPr>
                <w:bCs/>
                <w:sz w:val="28"/>
                <w:szCs w:val="28"/>
              </w:rPr>
            </w:pPr>
            <w:r w:rsidRPr="00AF6CF7">
              <w:rPr>
                <w:b/>
                <w:sz w:val="28"/>
                <w:szCs w:val="28"/>
              </w:rPr>
              <w:t>Tiêu chuẩn 3.14:</w:t>
            </w:r>
            <w:r w:rsidRPr="00AF6CF7">
              <w:rPr>
                <w:sz w:val="28"/>
                <w:szCs w:val="28"/>
              </w:rPr>
              <w:t xml:space="preserve"> </w:t>
            </w:r>
            <w:r w:rsidRPr="00AF6CF7">
              <w:rPr>
                <w:sz w:val="28"/>
                <w:szCs w:val="28"/>
                <w:lang w:val="pt-BR"/>
              </w:rPr>
              <w:t>Hằng</w:t>
            </w:r>
            <w:r w:rsidRPr="00AF6CF7">
              <w:rPr>
                <w:sz w:val="28"/>
                <w:szCs w:val="28"/>
                <w:lang w:val="nl-NL"/>
              </w:rPr>
              <w:t xml:space="preserve"> năm, trường có kế hoạch </w:t>
            </w:r>
            <w:r w:rsidRPr="00AF6CF7">
              <w:rPr>
                <w:sz w:val="28"/>
                <w:szCs w:val="28"/>
                <w:lang w:val="vi-VN"/>
              </w:rPr>
              <w:t xml:space="preserve">và triển khai kế hoạch </w:t>
            </w:r>
            <w:r w:rsidRPr="00AF6CF7">
              <w:rPr>
                <w:sz w:val="28"/>
                <w:szCs w:val="28"/>
                <w:lang w:val="nl-NL"/>
              </w:rPr>
              <w:t>đào tạo, bồi dưỡng</w:t>
            </w:r>
            <w:r w:rsidRPr="00AF6CF7">
              <w:rPr>
                <w:sz w:val="28"/>
                <w:szCs w:val="28"/>
                <w:lang w:val="vi-VN"/>
              </w:rPr>
              <w:t xml:space="preserve"> nâng cao trình độ chuyên môn, nghiệp vụ cho đội ngũ cán bộ quản lý</w:t>
            </w:r>
            <w:r w:rsidRPr="00AF6CF7">
              <w:rPr>
                <w:sz w:val="28"/>
                <w:szCs w:val="28"/>
                <w:lang w:val="nl-NL"/>
              </w:rPr>
              <w:t>.</w:t>
            </w:r>
          </w:p>
        </w:tc>
        <w:tc>
          <w:tcPr>
            <w:tcW w:w="1134" w:type="dxa"/>
            <w:vAlign w:val="center"/>
          </w:tcPr>
          <w:p w14:paraId="3998622B" w14:textId="2BEC2D21"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25FADEF1" w14:textId="21CB8B6D"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26040355" w14:textId="77777777" w:rsidTr="005C5671">
        <w:trPr>
          <w:trHeight w:val="330"/>
        </w:trPr>
        <w:tc>
          <w:tcPr>
            <w:tcW w:w="590" w:type="dxa"/>
            <w:vAlign w:val="center"/>
          </w:tcPr>
          <w:p w14:paraId="6A56D808" w14:textId="77777777" w:rsidR="00470308" w:rsidRPr="00AF6CF7" w:rsidRDefault="00470308" w:rsidP="00950E90">
            <w:pPr>
              <w:spacing w:line="360" w:lineRule="exact"/>
              <w:jc w:val="center"/>
              <w:rPr>
                <w:sz w:val="28"/>
                <w:szCs w:val="28"/>
              </w:rPr>
            </w:pPr>
          </w:p>
        </w:tc>
        <w:tc>
          <w:tcPr>
            <w:tcW w:w="6039" w:type="dxa"/>
            <w:vAlign w:val="center"/>
          </w:tcPr>
          <w:p w14:paraId="20AAA544" w14:textId="77777777" w:rsidR="00470308" w:rsidRPr="00AF6CF7" w:rsidRDefault="00470308" w:rsidP="00950E90">
            <w:pPr>
              <w:spacing w:line="360" w:lineRule="exact"/>
              <w:jc w:val="both"/>
              <w:rPr>
                <w:sz w:val="28"/>
                <w:szCs w:val="28"/>
              </w:rPr>
            </w:pPr>
            <w:r w:rsidRPr="00AF6CF7">
              <w:rPr>
                <w:b/>
                <w:sz w:val="28"/>
                <w:szCs w:val="28"/>
              </w:rPr>
              <w:t>Tiêu chuẩn 15:</w:t>
            </w:r>
            <w:r w:rsidRPr="00AF6CF7">
              <w:rPr>
                <w:bCs/>
                <w:iCs/>
                <w:sz w:val="28"/>
                <w:szCs w:val="28"/>
                <w:lang w:val="nl-NL"/>
              </w:rPr>
              <w:t xml:space="preserve"> </w:t>
            </w:r>
            <w:r w:rsidRPr="00AF6CF7">
              <w:rPr>
                <w:sz w:val="28"/>
                <w:szCs w:val="28"/>
                <w:lang w:val="nl-NL"/>
              </w:rPr>
              <w:t xml:space="preserve">Đội ngũ viên chức, người lao động của trường đủ số lượng, có năng lực chuyên môn </w:t>
            </w:r>
            <w:r w:rsidRPr="00AF6CF7">
              <w:rPr>
                <w:sz w:val="28"/>
                <w:szCs w:val="28"/>
                <w:lang w:val="vi-VN"/>
              </w:rPr>
              <w:t>đáp ứng yêu cầu công việc được giao</w:t>
            </w:r>
            <w:r w:rsidRPr="00AF6CF7">
              <w:rPr>
                <w:sz w:val="28"/>
                <w:szCs w:val="28"/>
                <w:lang w:val="nl-NL"/>
              </w:rPr>
              <w:t>, được định kỳ bồi dưỡng nâng cao trình độ.</w:t>
            </w:r>
          </w:p>
        </w:tc>
        <w:tc>
          <w:tcPr>
            <w:tcW w:w="1134" w:type="dxa"/>
            <w:vAlign w:val="center"/>
          </w:tcPr>
          <w:p w14:paraId="4D92ECEE" w14:textId="0C2BB905"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18984E64" w14:textId="4A85EE5D" w:rsidR="00470308" w:rsidRPr="00AF6CF7" w:rsidRDefault="00470308" w:rsidP="00950E90">
            <w:pPr>
              <w:spacing w:line="360" w:lineRule="exact"/>
              <w:jc w:val="center"/>
              <w:rPr>
                <w:iCs/>
                <w:sz w:val="28"/>
                <w:szCs w:val="28"/>
              </w:rPr>
            </w:pPr>
            <w:r w:rsidRPr="00AF6CF7">
              <w:rPr>
                <w:iCs/>
                <w:sz w:val="28"/>
                <w:szCs w:val="28"/>
              </w:rPr>
              <w:t>Đạt</w:t>
            </w:r>
          </w:p>
        </w:tc>
      </w:tr>
      <w:tr w:rsidR="001778D9" w:rsidRPr="00196F43" w14:paraId="71A07519" w14:textId="77777777" w:rsidTr="005C5671">
        <w:trPr>
          <w:trHeight w:val="458"/>
        </w:trPr>
        <w:tc>
          <w:tcPr>
            <w:tcW w:w="590" w:type="dxa"/>
            <w:vAlign w:val="center"/>
          </w:tcPr>
          <w:p w14:paraId="0300A5C8" w14:textId="77777777" w:rsidR="001778D9" w:rsidRPr="00AF6CF7" w:rsidRDefault="001778D9" w:rsidP="00354A68">
            <w:pPr>
              <w:spacing w:after="40" w:line="360" w:lineRule="exact"/>
              <w:jc w:val="center"/>
              <w:rPr>
                <w:b/>
                <w:sz w:val="28"/>
                <w:szCs w:val="28"/>
              </w:rPr>
            </w:pPr>
            <w:r w:rsidRPr="00AF6CF7">
              <w:rPr>
                <w:b/>
                <w:sz w:val="28"/>
                <w:szCs w:val="28"/>
              </w:rPr>
              <w:t>4</w:t>
            </w:r>
          </w:p>
        </w:tc>
        <w:tc>
          <w:tcPr>
            <w:tcW w:w="6039" w:type="dxa"/>
            <w:vAlign w:val="center"/>
          </w:tcPr>
          <w:p w14:paraId="4AE48B39" w14:textId="77777777" w:rsidR="001778D9" w:rsidRPr="00AF6CF7" w:rsidRDefault="001778D9" w:rsidP="00354A68">
            <w:pPr>
              <w:spacing w:after="40" w:line="360" w:lineRule="exact"/>
              <w:jc w:val="both"/>
              <w:rPr>
                <w:b/>
                <w:i/>
                <w:sz w:val="28"/>
                <w:szCs w:val="28"/>
              </w:rPr>
            </w:pPr>
            <w:r w:rsidRPr="00AF6CF7">
              <w:rPr>
                <w:b/>
                <w:sz w:val="28"/>
                <w:szCs w:val="28"/>
              </w:rPr>
              <w:t>Tiêu chí 4: Chương trình, giáo trình</w:t>
            </w:r>
          </w:p>
        </w:tc>
        <w:tc>
          <w:tcPr>
            <w:tcW w:w="1134" w:type="dxa"/>
            <w:vAlign w:val="center"/>
          </w:tcPr>
          <w:p w14:paraId="3CBDF1EF" w14:textId="02496AC9" w:rsidR="001778D9" w:rsidRPr="00AF6CF7" w:rsidRDefault="002D4F06" w:rsidP="00354A68">
            <w:pPr>
              <w:spacing w:after="40" w:line="360" w:lineRule="exact"/>
              <w:jc w:val="center"/>
              <w:rPr>
                <w:b/>
                <w:iCs/>
                <w:sz w:val="28"/>
                <w:szCs w:val="28"/>
              </w:rPr>
            </w:pPr>
            <w:r w:rsidRPr="00AF6CF7">
              <w:rPr>
                <w:b/>
                <w:iCs/>
                <w:sz w:val="28"/>
                <w:szCs w:val="28"/>
              </w:rPr>
              <w:t>15</w:t>
            </w:r>
          </w:p>
        </w:tc>
        <w:tc>
          <w:tcPr>
            <w:tcW w:w="1417" w:type="dxa"/>
            <w:vAlign w:val="center"/>
          </w:tcPr>
          <w:p w14:paraId="5DF741B4" w14:textId="0DEA22D7" w:rsidR="001778D9" w:rsidRPr="00AF6CF7" w:rsidRDefault="00E46E29" w:rsidP="00354A68">
            <w:pPr>
              <w:spacing w:after="40" w:line="360" w:lineRule="exact"/>
              <w:jc w:val="center"/>
              <w:rPr>
                <w:b/>
                <w:iCs/>
                <w:sz w:val="28"/>
                <w:szCs w:val="28"/>
              </w:rPr>
            </w:pPr>
            <w:r w:rsidRPr="00AF6CF7">
              <w:rPr>
                <w:b/>
                <w:iCs/>
                <w:sz w:val="28"/>
                <w:szCs w:val="28"/>
              </w:rPr>
              <w:t>1</w:t>
            </w:r>
            <w:r w:rsidR="00CD7C0A" w:rsidRPr="00AF6CF7">
              <w:rPr>
                <w:b/>
                <w:iCs/>
                <w:sz w:val="28"/>
                <w:szCs w:val="28"/>
              </w:rPr>
              <w:t>5</w:t>
            </w:r>
          </w:p>
        </w:tc>
      </w:tr>
      <w:tr w:rsidR="00470308" w:rsidRPr="00196F43" w14:paraId="09AC7CC0" w14:textId="77777777" w:rsidTr="005C5671">
        <w:trPr>
          <w:trHeight w:val="330"/>
        </w:trPr>
        <w:tc>
          <w:tcPr>
            <w:tcW w:w="590" w:type="dxa"/>
            <w:vAlign w:val="center"/>
          </w:tcPr>
          <w:p w14:paraId="33B930B3" w14:textId="77777777" w:rsidR="00470308" w:rsidRPr="00AF6CF7" w:rsidRDefault="00470308" w:rsidP="00950E90">
            <w:pPr>
              <w:spacing w:line="360" w:lineRule="exact"/>
              <w:jc w:val="center"/>
              <w:rPr>
                <w:sz w:val="28"/>
                <w:szCs w:val="28"/>
              </w:rPr>
            </w:pPr>
          </w:p>
        </w:tc>
        <w:tc>
          <w:tcPr>
            <w:tcW w:w="6039" w:type="dxa"/>
            <w:vAlign w:val="center"/>
          </w:tcPr>
          <w:p w14:paraId="628E1D2A" w14:textId="1B95AAE9" w:rsidR="00470308" w:rsidRPr="00AF6CF7" w:rsidRDefault="00470308" w:rsidP="00950E90">
            <w:pPr>
              <w:spacing w:line="360" w:lineRule="exact"/>
              <w:jc w:val="both"/>
              <w:rPr>
                <w:bCs/>
                <w:sz w:val="28"/>
                <w:szCs w:val="28"/>
              </w:rPr>
            </w:pPr>
            <w:r w:rsidRPr="00AF6CF7">
              <w:rPr>
                <w:b/>
                <w:sz w:val="28"/>
                <w:szCs w:val="28"/>
              </w:rPr>
              <w:t>Tiêu chuẩn 4.1:</w:t>
            </w:r>
            <w:r w:rsidRPr="00AF6CF7">
              <w:rPr>
                <w:sz w:val="28"/>
                <w:szCs w:val="28"/>
              </w:rPr>
              <w:t xml:space="preserve"> </w:t>
            </w:r>
            <w:r w:rsidRPr="00AF6CF7">
              <w:rPr>
                <w:sz w:val="28"/>
                <w:szCs w:val="28"/>
                <w:lang w:val="nl-NL"/>
              </w:rPr>
              <w:t xml:space="preserve">Có đầy đủ chương trình </w:t>
            </w:r>
            <w:r w:rsidRPr="00AF6CF7">
              <w:rPr>
                <w:sz w:val="28"/>
                <w:szCs w:val="28"/>
                <w:lang w:val="vi-VN"/>
              </w:rPr>
              <w:t>đào tạo</w:t>
            </w:r>
            <w:r w:rsidRPr="00AF6CF7">
              <w:rPr>
                <w:sz w:val="28"/>
                <w:szCs w:val="28"/>
                <w:lang w:val="nl-NL"/>
              </w:rPr>
              <w:t xml:space="preserve"> các chuyên ngành hoặc nghề mà trường đào tạo.</w:t>
            </w:r>
          </w:p>
        </w:tc>
        <w:tc>
          <w:tcPr>
            <w:tcW w:w="1134" w:type="dxa"/>
            <w:vAlign w:val="center"/>
          </w:tcPr>
          <w:p w14:paraId="0101C1CF" w14:textId="5BC70641"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3B74C4BE" w14:textId="43843ED1"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14888AC4" w14:textId="77777777" w:rsidTr="005C5671">
        <w:trPr>
          <w:trHeight w:val="330"/>
        </w:trPr>
        <w:tc>
          <w:tcPr>
            <w:tcW w:w="590" w:type="dxa"/>
            <w:vAlign w:val="center"/>
          </w:tcPr>
          <w:p w14:paraId="393A9AE1" w14:textId="77777777" w:rsidR="00470308" w:rsidRPr="00AF6CF7" w:rsidRDefault="00470308" w:rsidP="00950E90">
            <w:pPr>
              <w:spacing w:line="360" w:lineRule="exact"/>
              <w:jc w:val="center"/>
              <w:rPr>
                <w:sz w:val="28"/>
                <w:szCs w:val="28"/>
              </w:rPr>
            </w:pPr>
          </w:p>
        </w:tc>
        <w:tc>
          <w:tcPr>
            <w:tcW w:w="6039" w:type="dxa"/>
            <w:vAlign w:val="center"/>
          </w:tcPr>
          <w:p w14:paraId="18548E5F" w14:textId="77777777" w:rsidR="00470308" w:rsidRPr="00AF6CF7" w:rsidRDefault="00470308" w:rsidP="00950E90">
            <w:pPr>
              <w:spacing w:line="360" w:lineRule="exact"/>
              <w:jc w:val="both"/>
              <w:rPr>
                <w:bCs/>
                <w:sz w:val="28"/>
                <w:szCs w:val="28"/>
              </w:rPr>
            </w:pPr>
            <w:r w:rsidRPr="00AF6CF7">
              <w:rPr>
                <w:b/>
                <w:sz w:val="28"/>
                <w:szCs w:val="28"/>
              </w:rPr>
              <w:t>Tiêu chuẩn 4.2:</w:t>
            </w:r>
            <w:r w:rsidRPr="00AF6CF7">
              <w:rPr>
                <w:sz w:val="28"/>
                <w:szCs w:val="28"/>
              </w:rPr>
              <w:t xml:space="preserve"> </w:t>
            </w:r>
            <w:r w:rsidRPr="00AF6CF7">
              <w:rPr>
                <w:sz w:val="28"/>
                <w:szCs w:val="28"/>
                <w:lang w:val="vi-VN"/>
              </w:rPr>
              <w:t>100% chương tr</w:t>
            </w:r>
            <w:r w:rsidRPr="00AF6CF7">
              <w:rPr>
                <w:sz w:val="28"/>
                <w:szCs w:val="28"/>
                <w:lang w:val="nl-NL"/>
              </w:rPr>
              <w:t>ì</w:t>
            </w:r>
            <w:r w:rsidRPr="00AF6CF7">
              <w:rPr>
                <w:sz w:val="28"/>
                <w:szCs w:val="28"/>
                <w:lang w:val="vi-VN"/>
              </w:rPr>
              <w:t xml:space="preserve">nh đào tạo được </w:t>
            </w:r>
            <w:r w:rsidRPr="00AF6CF7">
              <w:rPr>
                <w:sz w:val="28"/>
                <w:szCs w:val="28"/>
                <w:lang w:val="nl-NL"/>
              </w:rPr>
              <w:t>xây dựng hoặc lựa chọn theo quy định.</w:t>
            </w:r>
          </w:p>
        </w:tc>
        <w:tc>
          <w:tcPr>
            <w:tcW w:w="1134" w:type="dxa"/>
            <w:vAlign w:val="center"/>
          </w:tcPr>
          <w:p w14:paraId="7EE683D0" w14:textId="61B3BBC4"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6C5BB054" w14:textId="7137E698"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37F2C1AA" w14:textId="77777777" w:rsidTr="005C5671">
        <w:trPr>
          <w:trHeight w:val="330"/>
        </w:trPr>
        <w:tc>
          <w:tcPr>
            <w:tcW w:w="590" w:type="dxa"/>
            <w:vAlign w:val="center"/>
          </w:tcPr>
          <w:p w14:paraId="55404B9B" w14:textId="77777777" w:rsidR="00470308" w:rsidRPr="00AF6CF7" w:rsidRDefault="00470308" w:rsidP="00950E90">
            <w:pPr>
              <w:spacing w:line="360" w:lineRule="exact"/>
              <w:jc w:val="center"/>
              <w:rPr>
                <w:sz w:val="28"/>
                <w:szCs w:val="28"/>
              </w:rPr>
            </w:pPr>
          </w:p>
        </w:tc>
        <w:tc>
          <w:tcPr>
            <w:tcW w:w="6039" w:type="dxa"/>
            <w:vAlign w:val="center"/>
          </w:tcPr>
          <w:p w14:paraId="1EA16150" w14:textId="57CA78EC" w:rsidR="00470308" w:rsidRPr="00AF6CF7" w:rsidRDefault="00470308" w:rsidP="00950E90">
            <w:pPr>
              <w:spacing w:line="360" w:lineRule="exact"/>
              <w:jc w:val="both"/>
              <w:rPr>
                <w:bCs/>
                <w:sz w:val="28"/>
                <w:szCs w:val="28"/>
              </w:rPr>
            </w:pPr>
            <w:r w:rsidRPr="00AF6CF7">
              <w:rPr>
                <w:b/>
                <w:sz w:val="28"/>
                <w:szCs w:val="28"/>
              </w:rPr>
              <w:t>Tiêu chuẩn 4.3:</w:t>
            </w:r>
            <w:r w:rsidRPr="00AF6CF7">
              <w:rPr>
                <w:sz w:val="28"/>
                <w:szCs w:val="28"/>
              </w:rPr>
              <w:t xml:space="preserve"> </w:t>
            </w:r>
            <w:r w:rsidRPr="00AF6CF7">
              <w:rPr>
                <w:sz w:val="28"/>
                <w:szCs w:val="28"/>
                <w:lang w:val="nl-NL"/>
              </w:rPr>
              <w:t>Chương trình đào tạo của trường thể hiện được mục tiêu đào tạo của trình độ tương ứng; quy định chuẩn k</w:t>
            </w:r>
            <w:r w:rsidRPr="00AF6CF7">
              <w:rPr>
                <w:sz w:val="28"/>
                <w:szCs w:val="28"/>
                <w:lang w:val="vi-VN"/>
              </w:rPr>
              <w:t>iến thức</w:t>
            </w:r>
            <w:r w:rsidRPr="00AF6CF7">
              <w:rPr>
                <w:sz w:val="28"/>
                <w:szCs w:val="28"/>
                <w:lang w:val="nl-NL"/>
              </w:rPr>
              <w:t xml:space="preserve">, kỹ năng của </w:t>
            </w:r>
            <w:r w:rsidRPr="00AF6CF7">
              <w:rPr>
                <w:sz w:val="28"/>
                <w:szCs w:val="28"/>
                <w:lang w:val="vi-VN"/>
              </w:rPr>
              <w:t>người học đạt được sau tốt nghiệp</w:t>
            </w:r>
            <w:r w:rsidRPr="00AF6CF7">
              <w:rPr>
                <w:sz w:val="28"/>
                <w:szCs w:val="28"/>
                <w:lang w:val="nl-NL"/>
              </w:rPr>
              <w:t>; phạm vi và cấu trúc nội dung, phương pháp và hình thức đào tạo; cách thức đánh giá kết quả học tập đối với từng mô đun, môn học, từng chuyên ngành hoặc nghề và từng trình độ theo quy định.</w:t>
            </w:r>
          </w:p>
        </w:tc>
        <w:tc>
          <w:tcPr>
            <w:tcW w:w="1134" w:type="dxa"/>
            <w:vAlign w:val="center"/>
          </w:tcPr>
          <w:p w14:paraId="301EF209" w14:textId="71E71BEC"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2E38110C" w14:textId="08583901"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3CBA3101" w14:textId="77777777" w:rsidTr="005C5671">
        <w:trPr>
          <w:trHeight w:val="330"/>
        </w:trPr>
        <w:tc>
          <w:tcPr>
            <w:tcW w:w="590" w:type="dxa"/>
            <w:vAlign w:val="center"/>
          </w:tcPr>
          <w:p w14:paraId="76FC7B75" w14:textId="77777777" w:rsidR="00470308" w:rsidRPr="00AF6CF7" w:rsidRDefault="00470308" w:rsidP="00950E90">
            <w:pPr>
              <w:spacing w:line="360" w:lineRule="exact"/>
              <w:jc w:val="center"/>
              <w:rPr>
                <w:sz w:val="28"/>
                <w:szCs w:val="28"/>
              </w:rPr>
            </w:pPr>
          </w:p>
        </w:tc>
        <w:tc>
          <w:tcPr>
            <w:tcW w:w="6039" w:type="dxa"/>
            <w:vAlign w:val="center"/>
          </w:tcPr>
          <w:p w14:paraId="4F193C80" w14:textId="0D8DCC21" w:rsidR="00470308" w:rsidRPr="00AF6CF7" w:rsidRDefault="00470308" w:rsidP="00950E90">
            <w:pPr>
              <w:spacing w:line="360" w:lineRule="exact"/>
              <w:jc w:val="both"/>
              <w:rPr>
                <w:bCs/>
                <w:sz w:val="28"/>
                <w:szCs w:val="28"/>
              </w:rPr>
            </w:pPr>
            <w:r w:rsidRPr="00AF6CF7">
              <w:rPr>
                <w:b/>
                <w:sz w:val="28"/>
                <w:szCs w:val="28"/>
              </w:rPr>
              <w:t>Tiêu chuẩn 4.4:</w:t>
            </w:r>
            <w:r w:rsidRPr="00AF6CF7">
              <w:rPr>
                <w:sz w:val="28"/>
                <w:szCs w:val="28"/>
              </w:rPr>
              <w:t xml:space="preserve"> </w:t>
            </w:r>
            <w:r w:rsidRPr="00AF6CF7">
              <w:rPr>
                <w:sz w:val="28"/>
                <w:szCs w:val="28"/>
                <w:lang w:val="nl-NL"/>
              </w:rPr>
              <w:t>Chương trình đào tạo được xây dựng c</w:t>
            </w:r>
            <w:r w:rsidRPr="00AF6CF7">
              <w:rPr>
                <w:sz w:val="28"/>
                <w:szCs w:val="28"/>
                <w:lang w:val="vi-VN"/>
              </w:rPr>
              <w:t xml:space="preserve">ó sự tham gia của </w:t>
            </w:r>
            <w:r w:rsidRPr="00AF6CF7">
              <w:rPr>
                <w:sz w:val="28"/>
                <w:szCs w:val="28"/>
                <w:lang w:val="nl-NL"/>
              </w:rPr>
              <w:t>nhà giáo, cán bộ quản lý giáo dục nghề nghiệp, cán bộ khoa học kỹ thuật của đơn vị sử dụng lao động; thực hiệ</w:t>
            </w:r>
            <w:r w:rsidRPr="00AF6CF7">
              <w:rPr>
                <w:bCs/>
                <w:iCs/>
                <w:sz w:val="28"/>
                <w:szCs w:val="28"/>
                <w:lang w:val="nl-NL"/>
              </w:rPr>
              <w:t>n theo quy định đặc thù của ngành nếu có.</w:t>
            </w:r>
          </w:p>
        </w:tc>
        <w:tc>
          <w:tcPr>
            <w:tcW w:w="1134" w:type="dxa"/>
            <w:vAlign w:val="center"/>
          </w:tcPr>
          <w:p w14:paraId="1632E43A" w14:textId="689E72BF"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396A43DC" w14:textId="0F13EC83"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1F1DA53E" w14:textId="77777777" w:rsidTr="005C5671">
        <w:trPr>
          <w:trHeight w:val="330"/>
        </w:trPr>
        <w:tc>
          <w:tcPr>
            <w:tcW w:w="590" w:type="dxa"/>
            <w:vAlign w:val="center"/>
          </w:tcPr>
          <w:p w14:paraId="4DF6C449" w14:textId="77777777" w:rsidR="00470308" w:rsidRPr="00AF6CF7" w:rsidRDefault="00470308" w:rsidP="00950E90">
            <w:pPr>
              <w:spacing w:line="360" w:lineRule="exact"/>
              <w:jc w:val="center"/>
              <w:rPr>
                <w:sz w:val="28"/>
                <w:szCs w:val="28"/>
              </w:rPr>
            </w:pPr>
          </w:p>
        </w:tc>
        <w:tc>
          <w:tcPr>
            <w:tcW w:w="6039" w:type="dxa"/>
            <w:vAlign w:val="center"/>
          </w:tcPr>
          <w:p w14:paraId="0ED504F5" w14:textId="13DCD207" w:rsidR="00470308" w:rsidRPr="00AF6CF7" w:rsidRDefault="00470308" w:rsidP="00950E90">
            <w:pPr>
              <w:spacing w:line="360" w:lineRule="exact"/>
              <w:jc w:val="both"/>
              <w:rPr>
                <w:bCs/>
                <w:sz w:val="28"/>
                <w:szCs w:val="28"/>
              </w:rPr>
            </w:pPr>
            <w:r w:rsidRPr="00AF6CF7">
              <w:rPr>
                <w:b/>
                <w:sz w:val="28"/>
                <w:szCs w:val="28"/>
              </w:rPr>
              <w:t>Tiêu chuẩn 4.5:</w:t>
            </w:r>
            <w:r w:rsidRPr="00AF6CF7">
              <w:rPr>
                <w:sz w:val="28"/>
                <w:szCs w:val="28"/>
              </w:rPr>
              <w:t xml:space="preserve"> </w:t>
            </w:r>
            <w:r w:rsidRPr="00AF6CF7">
              <w:rPr>
                <w:bCs/>
                <w:iCs/>
                <w:sz w:val="28"/>
                <w:szCs w:val="28"/>
                <w:lang w:val="nl-NL"/>
              </w:rPr>
              <w:t>Chương trình đào tạo đảm bảo tính thực tiễn và đáp ứng sự thay đổi của thị trường lao động.</w:t>
            </w:r>
          </w:p>
        </w:tc>
        <w:tc>
          <w:tcPr>
            <w:tcW w:w="1134" w:type="dxa"/>
            <w:vAlign w:val="center"/>
          </w:tcPr>
          <w:p w14:paraId="1D2BD5B7" w14:textId="16E58E7C"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35B2957D" w14:textId="6232AC03"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6A875A7E" w14:textId="77777777" w:rsidTr="005C5671">
        <w:trPr>
          <w:trHeight w:val="330"/>
        </w:trPr>
        <w:tc>
          <w:tcPr>
            <w:tcW w:w="590" w:type="dxa"/>
            <w:vAlign w:val="center"/>
          </w:tcPr>
          <w:p w14:paraId="4F590447" w14:textId="77777777" w:rsidR="00470308" w:rsidRPr="00AF6CF7" w:rsidRDefault="00470308" w:rsidP="00950E90">
            <w:pPr>
              <w:spacing w:line="360" w:lineRule="exact"/>
              <w:jc w:val="center"/>
              <w:rPr>
                <w:sz w:val="28"/>
                <w:szCs w:val="28"/>
              </w:rPr>
            </w:pPr>
          </w:p>
        </w:tc>
        <w:tc>
          <w:tcPr>
            <w:tcW w:w="6039" w:type="dxa"/>
            <w:vAlign w:val="center"/>
          </w:tcPr>
          <w:p w14:paraId="2505FFF2" w14:textId="77777777" w:rsidR="00470308" w:rsidRPr="00AF6CF7" w:rsidRDefault="00470308" w:rsidP="00950E90">
            <w:pPr>
              <w:spacing w:line="360" w:lineRule="exact"/>
              <w:jc w:val="both"/>
              <w:rPr>
                <w:bCs/>
                <w:sz w:val="28"/>
                <w:szCs w:val="28"/>
              </w:rPr>
            </w:pPr>
            <w:r w:rsidRPr="00AF6CF7">
              <w:rPr>
                <w:bCs/>
                <w:sz w:val="28"/>
                <w:szCs w:val="28"/>
              </w:rPr>
              <w:t>Tiêu chuẩn 4.6:</w:t>
            </w:r>
            <w:r w:rsidRPr="00AF6CF7">
              <w:rPr>
                <w:sz w:val="28"/>
                <w:szCs w:val="28"/>
              </w:rPr>
              <w:t xml:space="preserve"> </w:t>
            </w:r>
            <w:r w:rsidRPr="00AF6CF7">
              <w:rPr>
                <w:sz w:val="28"/>
                <w:szCs w:val="28"/>
                <w:lang w:val="vi-VN"/>
              </w:rPr>
              <w:t xml:space="preserve"> Chương trình đào tạo được xây dựng bảo đảm </w:t>
            </w:r>
            <w:r w:rsidRPr="00AF6CF7">
              <w:rPr>
                <w:sz w:val="28"/>
                <w:szCs w:val="28"/>
                <w:lang w:val="nl-NL"/>
              </w:rPr>
              <w:t xml:space="preserve">việc liên thông giữa các trình độ </w:t>
            </w:r>
            <w:r w:rsidRPr="00AF6CF7">
              <w:rPr>
                <w:sz w:val="28"/>
                <w:szCs w:val="28"/>
                <w:lang w:val="vi-VN"/>
              </w:rPr>
              <w:t>giáo dục nghề nghiệp với các trình độ đào tạo khác trong hệ thống giáo dục quốc dân theo quy định</w:t>
            </w:r>
            <w:r w:rsidRPr="00AF6CF7">
              <w:rPr>
                <w:sz w:val="28"/>
                <w:szCs w:val="28"/>
                <w:lang w:val="nl-NL"/>
              </w:rPr>
              <w:t>.</w:t>
            </w:r>
          </w:p>
        </w:tc>
        <w:tc>
          <w:tcPr>
            <w:tcW w:w="1134" w:type="dxa"/>
            <w:vAlign w:val="center"/>
          </w:tcPr>
          <w:p w14:paraId="7238ACD2" w14:textId="33B9BCBC"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034AE031" w14:textId="3ED0071C"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7BCE0CF0" w14:textId="77777777" w:rsidTr="005C5671">
        <w:trPr>
          <w:trHeight w:val="330"/>
        </w:trPr>
        <w:tc>
          <w:tcPr>
            <w:tcW w:w="590" w:type="dxa"/>
            <w:vAlign w:val="center"/>
          </w:tcPr>
          <w:p w14:paraId="65A7716F" w14:textId="77777777" w:rsidR="00470308" w:rsidRPr="00AF6CF7" w:rsidRDefault="00470308" w:rsidP="00950E90">
            <w:pPr>
              <w:spacing w:line="360" w:lineRule="exact"/>
              <w:jc w:val="center"/>
              <w:rPr>
                <w:sz w:val="28"/>
                <w:szCs w:val="28"/>
              </w:rPr>
            </w:pPr>
          </w:p>
        </w:tc>
        <w:tc>
          <w:tcPr>
            <w:tcW w:w="6039" w:type="dxa"/>
            <w:vAlign w:val="center"/>
          </w:tcPr>
          <w:p w14:paraId="63B7A21D" w14:textId="19720753" w:rsidR="00470308" w:rsidRPr="00AF6CF7" w:rsidRDefault="00470308" w:rsidP="00950E90">
            <w:pPr>
              <w:spacing w:line="360" w:lineRule="exact"/>
              <w:jc w:val="both"/>
              <w:rPr>
                <w:bCs/>
                <w:sz w:val="28"/>
                <w:szCs w:val="28"/>
              </w:rPr>
            </w:pPr>
            <w:r w:rsidRPr="00AF6CF7">
              <w:rPr>
                <w:b/>
                <w:sz w:val="28"/>
                <w:szCs w:val="28"/>
              </w:rPr>
              <w:t>Tiêu chuẩn 4.7:</w:t>
            </w:r>
            <w:r w:rsidRPr="00AF6CF7">
              <w:rPr>
                <w:sz w:val="28"/>
                <w:szCs w:val="28"/>
              </w:rPr>
              <w:t xml:space="preserve"> </w:t>
            </w:r>
            <w:r w:rsidRPr="00AF6CF7">
              <w:rPr>
                <w:sz w:val="28"/>
                <w:szCs w:val="28"/>
                <w:lang w:val="vi-VN"/>
              </w:rPr>
              <w:t xml:space="preserve">Ít nhất </w:t>
            </w:r>
            <w:r w:rsidRPr="00AF6CF7">
              <w:rPr>
                <w:sz w:val="28"/>
                <w:szCs w:val="28"/>
                <w:lang w:val="nl-NL"/>
              </w:rPr>
              <w:t>3</w:t>
            </w:r>
            <w:r w:rsidRPr="00AF6CF7">
              <w:rPr>
                <w:sz w:val="28"/>
                <w:szCs w:val="28"/>
                <w:lang w:val="vi-VN"/>
              </w:rPr>
              <w:t xml:space="preserve"> năm</w:t>
            </w:r>
            <w:r w:rsidRPr="00AF6CF7">
              <w:rPr>
                <w:sz w:val="28"/>
                <w:szCs w:val="28"/>
              </w:rPr>
              <w:t xml:space="preserve"> 1 </w:t>
            </w:r>
            <w:r w:rsidRPr="00AF6CF7">
              <w:rPr>
                <w:sz w:val="28"/>
                <w:szCs w:val="28"/>
                <w:lang w:val="vi-VN"/>
              </w:rPr>
              <w:t>lần trường thực hiện đánh giá, cập nhật và điều chỉnh nếu có đối với chương trình đào tạo</w:t>
            </w:r>
            <w:r w:rsidRPr="00AF6CF7">
              <w:rPr>
                <w:sz w:val="28"/>
                <w:szCs w:val="28"/>
              </w:rPr>
              <w:t xml:space="preserve"> đã ban hành</w:t>
            </w:r>
            <w:r w:rsidRPr="00AF6CF7">
              <w:rPr>
                <w:sz w:val="28"/>
                <w:szCs w:val="28"/>
                <w:lang w:val="vi-VN"/>
              </w:rPr>
              <w:t>.</w:t>
            </w:r>
          </w:p>
        </w:tc>
        <w:tc>
          <w:tcPr>
            <w:tcW w:w="1134" w:type="dxa"/>
            <w:vAlign w:val="center"/>
          </w:tcPr>
          <w:p w14:paraId="16D316DE" w14:textId="714CB437"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3B20FE71" w14:textId="146AE397"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76A46283" w14:textId="77777777" w:rsidTr="005C5671">
        <w:trPr>
          <w:trHeight w:val="330"/>
        </w:trPr>
        <w:tc>
          <w:tcPr>
            <w:tcW w:w="590" w:type="dxa"/>
            <w:vAlign w:val="center"/>
          </w:tcPr>
          <w:p w14:paraId="2AD355DD" w14:textId="77777777" w:rsidR="00470308" w:rsidRPr="00AF6CF7" w:rsidRDefault="00470308" w:rsidP="00950E90">
            <w:pPr>
              <w:spacing w:line="360" w:lineRule="exact"/>
              <w:jc w:val="center"/>
              <w:rPr>
                <w:sz w:val="28"/>
                <w:szCs w:val="28"/>
              </w:rPr>
            </w:pPr>
          </w:p>
        </w:tc>
        <w:tc>
          <w:tcPr>
            <w:tcW w:w="6039" w:type="dxa"/>
            <w:vAlign w:val="center"/>
          </w:tcPr>
          <w:p w14:paraId="0891D0BC" w14:textId="468FB825" w:rsidR="00470308" w:rsidRPr="00AF6CF7" w:rsidRDefault="00470308" w:rsidP="00950E90">
            <w:pPr>
              <w:spacing w:line="360" w:lineRule="exact"/>
              <w:jc w:val="both"/>
              <w:rPr>
                <w:bCs/>
                <w:sz w:val="28"/>
                <w:szCs w:val="28"/>
              </w:rPr>
            </w:pPr>
            <w:r w:rsidRPr="00AF6CF7">
              <w:rPr>
                <w:b/>
                <w:sz w:val="28"/>
                <w:szCs w:val="28"/>
              </w:rPr>
              <w:t>Tiêu chuẩn 4.8:</w:t>
            </w:r>
            <w:r w:rsidRPr="00AF6CF7">
              <w:rPr>
                <w:sz w:val="28"/>
                <w:szCs w:val="28"/>
              </w:rPr>
              <w:t xml:space="preserve"> </w:t>
            </w:r>
            <w:r w:rsidRPr="00AF6CF7">
              <w:rPr>
                <w:bCs/>
                <w:iCs/>
                <w:sz w:val="28"/>
                <w:szCs w:val="28"/>
                <w:lang w:val="vi-VN"/>
              </w:rPr>
              <w:t>Chỉnh sửa, bổ sung chương trình đào tạo có cập nhật những thành tựu khoa học công nghệ tiên tiến liên quan đến ngành</w:t>
            </w:r>
            <w:r w:rsidRPr="00AF6CF7">
              <w:rPr>
                <w:bCs/>
                <w:iCs/>
                <w:sz w:val="28"/>
                <w:szCs w:val="28"/>
                <w:lang w:val="nl-NL"/>
              </w:rPr>
              <w:t xml:space="preserve">, </w:t>
            </w:r>
            <w:r w:rsidRPr="00AF6CF7">
              <w:rPr>
                <w:bCs/>
                <w:iCs/>
                <w:sz w:val="28"/>
                <w:szCs w:val="28"/>
                <w:lang w:val="vi-VN"/>
              </w:rPr>
              <w:t xml:space="preserve">nghề đào tạo </w:t>
            </w:r>
            <w:r w:rsidRPr="00AF6CF7">
              <w:rPr>
                <w:bCs/>
                <w:iCs/>
                <w:sz w:val="28"/>
                <w:szCs w:val="28"/>
                <w:lang w:val="nl-NL"/>
              </w:rPr>
              <w:t>hoặc</w:t>
            </w:r>
            <w:r w:rsidRPr="00AF6CF7">
              <w:rPr>
                <w:bCs/>
                <w:iCs/>
                <w:sz w:val="28"/>
                <w:szCs w:val="28"/>
                <w:lang w:val="vi-VN"/>
              </w:rPr>
              <w:t xml:space="preserve"> tham khảo các chương trình </w:t>
            </w:r>
            <w:r w:rsidRPr="00AF6CF7">
              <w:rPr>
                <w:bCs/>
                <w:iCs/>
                <w:sz w:val="28"/>
                <w:szCs w:val="28"/>
                <w:lang w:val="nl-NL"/>
              </w:rPr>
              <w:t xml:space="preserve">đào tạo </w:t>
            </w:r>
            <w:r w:rsidRPr="00AF6CF7">
              <w:rPr>
                <w:bCs/>
                <w:iCs/>
                <w:sz w:val="28"/>
                <w:szCs w:val="28"/>
                <w:lang w:val="vi-VN"/>
              </w:rPr>
              <w:t>tương ứng của nước ngoài.</w:t>
            </w:r>
          </w:p>
        </w:tc>
        <w:tc>
          <w:tcPr>
            <w:tcW w:w="1134" w:type="dxa"/>
            <w:vAlign w:val="center"/>
          </w:tcPr>
          <w:p w14:paraId="5D0180C8" w14:textId="5CCE4AFE"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1DB6533F" w14:textId="0271BE7F"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335D157A" w14:textId="77777777" w:rsidTr="005C5671">
        <w:trPr>
          <w:trHeight w:val="330"/>
        </w:trPr>
        <w:tc>
          <w:tcPr>
            <w:tcW w:w="590" w:type="dxa"/>
            <w:vAlign w:val="center"/>
          </w:tcPr>
          <w:p w14:paraId="1B64387F" w14:textId="77777777" w:rsidR="00470308" w:rsidRPr="00AF6CF7" w:rsidRDefault="00470308" w:rsidP="00950E90">
            <w:pPr>
              <w:spacing w:line="360" w:lineRule="exact"/>
              <w:jc w:val="center"/>
              <w:rPr>
                <w:sz w:val="28"/>
                <w:szCs w:val="28"/>
              </w:rPr>
            </w:pPr>
          </w:p>
        </w:tc>
        <w:tc>
          <w:tcPr>
            <w:tcW w:w="6039" w:type="dxa"/>
            <w:vAlign w:val="center"/>
          </w:tcPr>
          <w:p w14:paraId="6ED8322E" w14:textId="129837BD" w:rsidR="00470308" w:rsidRPr="00AF6CF7" w:rsidRDefault="00470308" w:rsidP="00950E90">
            <w:pPr>
              <w:spacing w:line="360" w:lineRule="exact"/>
              <w:jc w:val="both"/>
              <w:rPr>
                <w:bCs/>
                <w:sz w:val="28"/>
                <w:szCs w:val="28"/>
              </w:rPr>
            </w:pPr>
            <w:r w:rsidRPr="00AF6CF7">
              <w:rPr>
                <w:b/>
                <w:sz w:val="28"/>
                <w:szCs w:val="28"/>
              </w:rPr>
              <w:t>Tiêu chuẩn 4.9:</w:t>
            </w:r>
            <w:r w:rsidRPr="00AF6CF7">
              <w:rPr>
                <w:sz w:val="28"/>
                <w:szCs w:val="28"/>
              </w:rPr>
              <w:t xml:space="preserve"> </w:t>
            </w:r>
            <w:r w:rsidRPr="00AF6CF7">
              <w:rPr>
                <w:bCs/>
                <w:iCs/>
                <w:sz w:val="28"/>
                <w:szCs w:val="28"/>
                <w:lang w:val="vi-VN"/>
              </w:rPr>
              <w:t xml:space="preserve">Trước khi tổ chức đào tạo liên thông, </w:t>
            </w:r>
            <w:r w:rsidRPr="00AF6CF7">
              <w:rPr>
                <w:bCs/>
                <w:iCs/>
                <w:sz w:val="28"/>
                <w:szCs w:val="28"/>
                <w:lang w:val="nl-NL"/>
              </w:rPr>
              <w:t xml:space="preserve">trường căn cứ chương trình đào tạo, </w:t>
            </w:r>
            <w:r w:rsidRPr="00AF6CF7">
              <w:rPr>
                <w:bCs/>
                <w:iCs/>
                <w:sz w:val="28"/>
                <w:szCs w:val="28"/>
                <w:lang w:val="vi-VN"/>
              </w:rPr>
              <w:t>thực hiện rà soát các mô đun, tín chỉ, môn học và có quyết định đối với các mô đun, tín chỉ, môn học mà người học không phải học để đảm bảo quyền lợi của người học.</w:t>
            </w:r>
          </w:p>
        </w:tc>
        <w:tc>
          <w:tcPr>
            <w:tcW w:w="1134" w:type="dxa"/>
            <w:vAlign w:val="center"/>
          </w:tcPr>
          <w:p w14:paraId="57529FAF" w14:textId="5991662D"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75A76F13" w14:textId="525A91B3"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4A5987A0" w14:textId="77777777" w:rsidTr="005C5671">
        <w:trPr>
          <w:trHeight w:val="330"/>
        </w:trPr>
        <w:tc>
          <w:tcPr>
            <w:tcW w:w="590" w:type="dxa"/>
            <w:vAlign w:val="center"/>
          </w:tcPr>
          <w:p w14:paraId="150DC09D" w14:textId="77777777" w:rsidR="00470308" w:rsidRPr="00AF6CF7" w:rsidRDefault="00470308" w:rsidP="00950E90">
            <w:pPr>
              <w:spacing w:line="360" w:lineRule="exact"/>
              <w:jc w:val="center"/>
              <w:rPr>
                <w:sz w:val="28"/>
                <w:szCs w:val="28"/>
              </w:rPr>
            </w:pPr>
          </w:p>
        </w:tc>
        <w:tc>
          <w:tcPr>
            <w:tcW w:w="6039" w:type="dxa"/>
            <w:vAlign w:val="center"/>
          </w:tcPr>
          <w:p w14:paraId="4BA311F7" w14:textId="749F0E65" w:rsidR="00470308" w:rsidRPr="00AF6CF7" w:rsidRDefault="00470308" w:rsidP="00950E90">
            <w:pPr>
              <w:spacing w:line="360" w:lineRule="exact"/>
              <w:jc w:val="both"/>
              <w:rPr>
                <w:bCs/>
                <w:sz w:val="28"/>
                <w:szCs w:val="28"/>
              </w:rPr>
            </w:pPr>
            <w:r w:rsidRPr="00AF6CF7">
              <w:rPr>
                <w:b/>
                <w:sz w:val="28"/>
                <w:szCs w:val="28"/>
              </w:rPr>
              <w:t>Tiêu chuẩn 4.10:</w:t>
            </w:r>
            <w:r w:rsidRPr="00AF6CF7">
              <w:rPr>
                <w:bCs/>
                <w:sz w:val="28"/>
                <w:szCs w:val="28"/>
              </w:rPr>
              <w:t xml:space="preserve"> </w:t>
            </w:r>
            <w:r w:rsidRPr="00AF6CF7">
              <w:rPr>
                <w:sz w:val="28"/>
                <w:szCs w:val="28"/>
                <w:lang w:val="pt-BR"/>
              </w:rPr>
              <w:t>Có đủ giáo trình cho các mô đun, môn học của từng chương trình đào tạo.</w:t>
            </w:r>
          </w:p>
        </w:tc>
        <w:tc>
          <w:tcPr>
            <w:tcW w:w="1134" w:type="dxa"/>
            <w:vAlign w:val="center"/>
          </w:tcPr>
          <w:p w14:paraId="49F4FCC8" w14:textId="160FDFD5"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56926C81" w14:textId="12C3DA41"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4108CF88" w14:textId="77777777" w:rsidTr="005C5671">
        <w:trPr>
          <w:trHeight w:val="330"/>
        </w:trPr>
        <w:tc>
          <w:tcPr>
            <w:tcW w:w="590" w:type="dxa"/>
            <w:vAlign w:val="center"/>
          </w:tcPr>
          <w:p w14:paraId="67B4DB24" w14:textId="77777777" w:rsidR="00470308" w:rsidRPr="00AF6CF7" w:rsidRDefault="00470308" w:rsidP="00950E90">
            <w:pPr>
              <w:spacing w:line="360" w:lineRule="exact"/>
              <w:jc w:val="center"/>
              <w:rPr>
                <w:sz w:val="28"/>
                <w:szCs w:val="28"/>
              </w:rPr>
            </w:pPr>
          </w:p>
        </w:tc>
        <w:tc>
          <w:tcPr>
            <w:tcW w:w="6039" w:type="dxa"/>
            <w:vAlign w:val="center"/>
          </w:tcPr>
          <w:p w14:paraId="2047E200" w14:textId="77777777" w:rsidR="00470308" w:rsidRPr="00AF6CF7" w:rsidRDefault="00470308" w:rsidP="00950E90">
            <w:pPr>
              <w:spacing w:line="360" w:lineRule="exact"/>
              <w:jc w:val="both"/>
              <w:rPr>
                <w:bCs/>
                <w:sz w:val="28"/>
                <w:szCs w:val="28"/>
              </w:rPr>
            </w:pPr>
            <w:r w:rsidRPr="00AF6CF7">
              <w:rPr>
                <w:b/>
                <w:sz w:val="28"/>
                <w:szCs w:val="28"/>
              </w:rPr>
              <w:t>Tiêu chuẩn 4.11:</w:t>
            </w:r>
            <w:r w:rsidRPr="00AF6CF7">
              <w:rPr>
                <w:sz w:val="28"/>
                <w:szCs w:val="28"/>
              </w:rPr>
              <w:t xml:space="preserve"> </w:t>
            </w:r>
            <w:r w:rsidRPr="00AF6CF7">
              <w:rPr>
                <w:sz w:val="28"/>
                <w:szCs w:val="28"/>
                <w:lang w:val="vi-VN"/>
              </w:rPr>
              <w:t xml:space="preserve">100% </w:t>
            </w:r>
            <w:r w:rsidRPr="00AF6CF7">
              <w:rPr>
                <w:sz w:val="28"/>
                <w:szCs w:val="28"/>
                <w:lang w:val="pt-BR"/>
              </w:rPr>
              <w:t>giáo trình</w:t>
            </w:r>
            <w:r w:rsidRPr="00AF6CF7">
              <w:rPr>
                <w:sz w:val="28"/>
                <w:szCs w:val="28"/>
                <w:lang w:val="vi-VN"/>
              </w:rPr>
              <w:t xml:space="preserve"> đào tạo được </w:t>
            </w:r>
            <w:r w:rsidRPr="00AF6CF7">
              <w:rPr>
                <w:sz w:val="28"/>
                <w:szCs w:val="28"/>
                <w:lang w:val="nl-NL"/>
              </w:rPr>
              <w:t>xây dựng hoặc lựa chọn theo quy định</w:t>
            </w:r>
            <w:r w:rsidRPr="00AF6CF7">
              <w:rPr>
                <w:sz w:val="28"/>
                <w:szCs w:val="28"/>
                <w:lang w:val="pt-BR"/>
              </w:rPr>
              <w:t xml:space="preserve"> để làm tài liệu giảng dạy, học tập chính thức.</w:t>
            </w:r>
          </w:p>
        </w:tc>
        <w:tc>
          <w:tcPr>
            <w:tcW w:w="1134" w:type="dxa"/>
            <w:vAlign w:val="center"/>
          </w:tcPr>
          <w:p w14:paraId="00B5DF63" w14:textId="28746C24"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5C479415" w14:textId="3FA18771"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5405D67E" w14:textId="77777777" w:rsidTr="005C5671">
        <w:trPr>
          <w:trHeight w:val="330"/>
        </w:trPr>
        <w:tc>
          <w:tcPr>
            <w:tcW w:w="590" w:type="dxa"/>
            <w:vAlign w:val="center"/>
          </w:tcPr>
          <w:p w14:paraId="0A0E7AE9" w14:textId="77777777" w:rsidR="00470308" w:rsidRPr="00AF6CF7" w:rsidRDefault="00470308" w:rsidP="00950E90">
            <w:pPr>
              <w:spacing w:line="360" w:lineRule="exact"/>
              <w:jc w:val="center"/>
              <w:rPr>
                <w:sz w:val="28"/>
                <w:szCs w:val="28"/>
              </w:rPr>
            </w:pPr>
          </w:p>
        </w:tc>
        <w:tc>
          <w:tcPr>
            <w:tcW w:w="6039" w:type="dxa"/>
            <w:vAlign w:val="center"/>
          </w:tcPr>
          <w:p w14:paraId="688E02B3" w14:textId="7EAC5F4B" w:rsidR="00470308" w:rsidRPr="00AF6CF7" w:rsidRDefault="00470308" w:rsidP="00950E90">
            <w:pPr>
              <w:spacing w:line="360" w:lineRule="exact"/>
              <w:jc w:val="both"/>
              <w:rPr>
                <w:bCs/>
                <w:sz w:val="28"/>
                <w:szCs w:val="28"/>
              </w:rPr>
            </w:pPr>
            <w:r w:rsidRPr="00AF6CF7">
              <w:rPr>
                <w:b/>
                <w:sz w:val="28"/>
                <w:szCs w:val="28"/>
              </w:rPr>
              <w:t>Tiêu chuẩn 4.12:</w:t>
            </w:r>
            <w:r w:rsidRPr="00AF6CF7">
              <w:rPr>
                <w:sz w:val="28"/>
                <w:szCs w:val="28"/>
              </w:rPr>
              <w:t xml:space="preserve"> </w:t>
            </w:r>
            <w:r w:rsidRPr="00AF6CF7">
              <w:rPr>
                <w:sz w:val="28"/>
                <w:szCs w:val="28"/>
                <w:lang w:val="pt-BR"/>
              </w:rPr>
              <w:t>Giáo trình đào tạo cụ thể hóa yêu cầu về nội dung kiến thức, kỹ năng của từng mô đun, môn học trong chương trình đào tạo.</w:t>
            </w:r>
          </w:p>
        </w:tc>
        <w:tc>
          <w:tcPr>
            <w:tcW w:w="1134" w:type="dxa"/>
            <w:vAlign w:val="center"/>
          </w:tcPr>
          <w:p w14:paraId="2B0A86DD" w14:textId="0C794596"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4DE48D19" w14:textId="51EF0F53"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243B6191" w14:textId="77777777" w:rsidTr="005C5671">
        <w:trPr>
          <w:trHeight w:val="330"/>
        </w:trPr>
        <w:tc>
          <w:tcPr>
            <w:tcW w:w="590" w:type="dxa"/>
            <w:vAlign w:val="center"/>
          </w:tcPr>
          <w:p w14:paraId="7F027484" w14:textId="77777777" w:rsidR="00470308" w:rsidRPr="00AF6CF7" w:rsidRDefault="00470308" w:rsidP="00950E90">
            <w:pPr>
              <w:spacing w:line="360" w:lineRule="exact"/>
              <w:jc w:val="center"/>
              <w:rPr>
                <w:sz w:val="28"/>
                <w:szCs w:val="28"/>
              </w:rPr>
            </w:pPr>
          </w:p>
        </w:tc>
        <w:tc>
          <w:tcPr>
            <w:tcW w:w="6039" w:type="dxa"/>
            <w:vAlign w:val="center"/>
          </w:tcPr>
          <w:p w14:paraId="1C3CD681" w14:textId="21062420" w:rsidR="00470308" w:rsidRPr="00AF6CF7" w:rsidRDefault="00470308" w:rsidP="00950E90">
            <w:pPr>
              <w:spacing w:line="360" w:lineRule="exact"/>
              <w:jc w:val="both"/>
              <w:rPr>
                <w:bCs/>
                <w:sz w:val="28"/>
                <w:szCs w:val="28"/>
              </w:rPr>
            </w:pPr>
            <w:r w:rsidRPr="00AF6CF7">
              <w:rPr>
                <w:b/>
                <w:sz w:val="28"/>
                <w:szCs w:val="28"/>
              </w:rPr>
              <w:t>Tiêu chuẩn 4.13:</w:t>
            </w:r>
            <w:r w:rsidR="005111F0" w:rsidRPr="00AF6CF7">
              <w:rPr>
                <w:b/>
                <w:sz w:val="28"/>
                <w:szCs w:val="28"/>
              </w:rPr>
              <w:t xml:space="preserve"> </w:t>
            </w:r>
            <w:r w:rsidRPr="00AF6CF7">
              <w:rPr>
                <w:sz w:val="28"/>
                <w:szCs w:val="28"/>
                <w:lang w:val="pt-BR"/>
              </w:rPr>
              <w:t>Giáo trình đào tạo tạo điều kiện để thực hiện phương pháp dạy học tích cực.</w:t>
            </w:r>
          </w:p>
        </w:tc>
        <w:tc>
          <w:tcPr>
            <w:tcW w:w="1134" w:type="dxa"/>
            <w:vAlign w:val="center"/>
          </w:tcPr>
          <w:p w14:paraId="64FDD1BA" w14:textId="2313B8E6"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7863B59E" w14:textId="39515EB0"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2565CF3A" w14:textId="77777777" w:rsidTr="005C5671">
        <w:trPr>
          <w:trHeight w:val="330"/>
        </w:trPr>
        <w:tc>
          <w:tcPr>
            <w:tcW w:w="590" w:type="dxa"/>
            <w:vAlign w:val="center"/>
          </w:tcPr>
          <w:p w14:paraId="151AB233" w14:textId="77777777" w:rsidR="00470308" w:rsidRPr="00AF6CF7" w:rsidRDefault="00470308" w:rsidP="00950E90">
            <w:pPr>
              <w:spacing w:line="360" w:lineRule="exact"/>
              <w:jc w:val="center"/>
              <w:rPr>
                <w:sz w:val="28"/>
                <w:szCs w:val="28"/>
              </w:rPr>
            </w:pPr>
          </w:p>
        </w:tc>
        <w:tc>
          <w:tcPr>
            <w:tcW w:w="6039" w:type="dxa"/>
            <w:vAlign w:val="center"/>
          </w:tcPr>
          <w:p w14:paraId="3C32FCAF" w14:textId="2126B38C" w:rsidR="00470308" w:rsidRPr="00AF6CF7" w:rsidRDefault="00470308" w:rsidP="00950E90">
            <w:pPr>
              <w:spacing w:line="360" w:lineRule="exact"/>
              <w:jc w:val="both"/>
              <w:rPr>
                <w:sz w:val="28"/>
                <w:szCs w:val="28"/>
              </w:rPr>
            </w:pPr>
            <w:r w:rsidRPr="00AF6CF7">
              <w:rPr>
                <w:b/>
                <w:sz w:val="28"/>
                <w:szCs w:val="28"/>
              </w:rPr>
              <w:t>Tiêu chuẩn 4.14:</w:t>
            </w:r>
            <w:r w:rsidRPr="00AF6CF7">
              <w:rPr>
                <w:sz w:val="28"/>
                <w:szCs w:val="28"/>
              </w:rPr>
              <w:t xml:space="preserve"> </w:t>
            </w:r>
            <w:r w:rsidRPr="00AF6CF7">
              <w:rPr>
                <w:sz w:val="28"/>
                <w:szCs w:val="28"/>
                <w:lang w:val="pt-BR"/>
              </w:rPr>
              <w:t>Hằng năm, trường thực hiện việc lấy ý kiến của nhà giáo, cán bộ quản lý</w:t>
            </w:r>
            <w:r w:rsidRPr="00AF6CF7">
              <w:rPr>
                <w:sz w:val="28"/>
                <w:szCs w:val="28"/>
                <w:lang w:val="nl-NL"/>
              </w:rPr>
              <w:t xml:space="preserve">, cán bộ khoa học kỹ thuật của </w:t>
            </w:r>
            <w:r w:rsidRPr="00AF6CF7">
              <w:rPr>
                <w:bCs/>
                <w:iCs/>
                <w:sz w:val="28"/>
                <w:szCs w:val="28"/>
                <w:lang w:val="nl-NL"/>
              </w:rPr>
              <w:t>đơn vị sử dụng lao động</w:t>
            </w:r>
            <w:r w:rsidRPr="00AF6CF7">
              <w:rPr>
                <w:sz w:val="28"/>
                <w:szCs w:val="28"/>
                <w:lang w:val="pt-BR"/>
              </w:rPr>
              <w:t xml:space="preserve">, người tốt nghiệp về mức độ phù hợp của giáo trình đào tạo; </w:t>
            </w:r>
            <w:r w:rsidRPr="00AF6CF7">
              <w:rPr>
                <w:bCs/>
                <w:iCs/>
                <w:sz w:val="28"/>
                <w:szCs w:val="28"/>
                <w:lang w:val="nl-NL"/>
              </w:rPr>
              <w:t>thực hiện theo quy định đặc thù của ngành nếu có.</w:t>
            </w:r>
          </w:p>
        </w:tc>
        <w:tc>
          <w:tcPr>
            <w:tcW w:w="1134" w:type="dxa"/>
            <w:vAlign w:val="center"/>
          </w:tcPr>
          <w:p w14:paraId="0B149B39" w14:textId="791157C0"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30937E6C" w14:textId="7C35547C"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63652368" w14:textId="77777777" w:rsidTr="005C5671">
        <w:trPr>
          <w:trHeight w:val="330"/>
        </w:trPr>
        <w:tc>
          <w:tcPr>
            <w:tcW w:w="590" w:type="dxa"/>
            <w:vAlign w:val="center"/>
          </w:tcPr>
          <w:p w14:paraId="4DCB9D51" w14:textId="77777777" w:rsidR="00470308" w:rsidRPr="00AF6CF7" w:rsidRDefault="00470308" w:rsidP="00950E90">
            <w:pPr>
              <w:spacing w:line="360" w:lineRule="exact"/>
              <w:jc w:val="center"/>
              <w:rPr>
                <w:sz w:val="28"/>
                <w:szCs w:val="28"/>
              </w:rPr>
            </w:pPr>
          </w:p>
        </w:tc>
        <w:tc>
          <w:tcPr>
            <w:tcW w:w="6039" w:type="dxa"/>
            <w:vAlign w:val="center"/>
          </w:tcPr>
          <w:p w14:paraId="175EFD93" w14:textId="03A4AB4E" w:rsidR="00470308" w:rsidRPr="00AF6CF7" w:rsidRDefault="00470308" w:rsidP="00950E90">
            <w:pPr>
              <w:spacing w:line="360" w:lineRule="exact"/>
              <w:jc w:val="both"/>
              <w:rPr>
                <w:bCs/>
                <w:sz w:val="28"/>
                <w:szCs w:val="28"/>
              </w:rPr>
            </w:pPr>
            <w:r w:rsidRPr="00AF6CF7">
              <w:rPr>
                <w:b/>
                <w:sz w:val="28"/>
                <w:szCs w:val="28"/>
              </w:rPr>
              <w:t>Tiêu chuẩn 4.15:</w:t>
            </w:r>
            <w:r w:rsidRPr="00AF6CF7">
              <w:rPr>
                <w:sz w:val="28"/>
                <w:szCs w:val="28"/>
              </w:rPr>
              <w:t xml:space="preserve"> </w:t>
            </w:r>
            <w:r w:rsidRPr="00AF6CF7">
              <w:rPr>
                <w:bCs/>
                <w:iCs/>
                <w:sz w:val="28"/>
                <w:szCs w:val="28"/>
                <w:lang w:val="pt-BR"/>
              </w:rPr>
              <w:t xml:space="preserve">Khi có sự thay đổi về chương trình đào tạo, </w:t>
            </w:r>
            <w:r w:rsidRPr="00AF6CF7">
              <w:rPr>
                <w:sz w:val="28"/>
                <w:szCs w:val="28"/>
                <w:lang w:val="nl-NL"/>
              </w:rPr>
              <w:t>trường thực hiện đánh giá, cập nhật và điều chỉnh nếu có đối với giáo trình đào tạo đảm bảo yêu cầu theo quy định.</w:t>
            </w:r>
          </w:p>
        </w:tc>
        <w:tc>
          <w:tcPr>
            <w:tcW w:w="1134" w:type="dxa"/>
            <w:vAlign w:val="center"/>
          </w:tcPr>
          <w:p w14:paraId="3232BF61" w14:textId="640B50FF"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5FE4B0F2" w14:textId="356B56BA" w:rsidR="00470308" w:rsidRPr="00AF6CF7" w:rsidRDefault="00470308" w:rsidP="00950E90">
            <w:pPr>
              <w:spacing w:line="360" w:lineRule="exact"/>
              <w:jc w:val="center"/>
              <w:rPr>
                <w:iCs/>
                <w:sz w:val="28"/>
                <w:szCs w:val="28"/>
              </w:rPr>
            </w:pPr>
            <w:r w:rsidRPr="00AF6CF7">
              <w:rPr>
                <w:iCs/>
                <w:sz w:val="28"/>
                <w:szCs w:val="28"/>
              </w:rPr>
              <w:t>Đạt</w:t>
            </w:r>
          </w:p>
        </w:tc>
      </w:tr>
      <w:tr w:rsidR="001778D9" w:rsidRPr="00196F43" w14:paraId="2DA3001B" w14:textId="77777777" w:rsidTr="005C5671">
        <w:trPr>
          <w:trHeight w:val="440"/>
        </w:trPr>
        <w:tc>
          <w:tcPr>
            <w:tcW w:w="590" w:type="dxa"/>
            <w:vAlign w:val="center"/>
          </w:tcPr>
          <w:p w14:paraId="3A0C3169" w14:textId="77777777" w:rsidR="001778D9" w:rsidRPr="00AF6CF7" w:rsidRDefault="001778D9" w:rsidP="00354A68">
            <w:pPr>
              <w:spacing w:after="40" w:line="360" w:lineRule="exact"/>
              <w:jc w:val="center"/>
              <w:rPr>
                <w:b/>
                <w:sz w:val="28"/>
                <w:szCs w:val="28"/>
              </w:rPr>
            </w:pPr>
            <w:r w:rsidRPr="00AF6CF7">
              <w:rPr>
                <w:b/>
                <w:sz w:val="28"/>
                <w:szCs w:val="28"/>
              </w:rPr>
              <w:t>5</w:t>
            </w:r>
          </w:p>
        </w:tc>
        <w:tc>
          <w:tcPr>
            <w:tcW w:w="6039" w:type="dxa"/>
            <w:vAlign w:val="center"/>
          </w:tcPr>
          <w:p w14:paraId="00D060D1" w14:textId="77777777" w:rsidR="001778D9" w:rsidRPr="00AF6CF7" w:rsidRDefault="001778D9" w:rsidP="00354A68">
            <w:pPr>
              <w:spacing w:after="40" w:line="360" w:lineRule="exact"/>
              <w:jc w:val="both"/>
              <w:rPr>
                <w:b/>
                <w:i/>
                <w:sz w:val="28"/>
                <w:szCs w:val="28"/>
              </w:rPr>
            </w:pPr>
            <w:r w:rsidRPr="00AF6CF7">
              <w:rPr>
                <w:b/>
                <w:sz w:val="28"/>
                <w:szCs w:val="28"/>
              </w:rPr>
              <w:t>Tiêu chí 5: Cơ sở vật chất, thiết bị đào tạo và thư viện</w:t>
            </w:r>
          </w:p>
        </w:tc>
        <w:tc>
          <w:tcPr>
            <w:tcW w:w="1134" w:type="dxa"/>
            <w:vAlign w:val="center"/>
          </w:tcPr>
          <w:p w14:paraId="551ED2F8" w14:textId="0D7467AF" w:rsidR="001778D9" w:rsidRPr="00AF6CF7" w:rsidRDefault="001778D9" w:rsidP="00354A68">
            <w:pPr>
              <w:spacing w:after="40" w:line="360" w:lineRule="exact"/>
              <w:jc w:val="center"/>
              <w:rPr>
                <w:b/>
                <w:iCs/>
                <w:sz w:val="28"/>
                <w:szCs w:val="28"/>
              </w:rPr>
            </w:pPr>
            <w:r w:rsidRPr="00AF6CF7">
              <w:rPr>
                <w:b/>
                <w:iCs/>
                <w:sz w:val="28"/>
                <w:szCs w:val="28"/>
              </w:rPr>
              <w:t>1</w:t>
            </w:r>
            <w:r w:rsidR="006A1664" w:rsidRPr="00AF6CF7">
              <w:rPr>
                <w:b/>
                <w:iCs/>
                <w:sz w:val="28"/>
                <w:szCs w:val="28"/>
              </w:rPr>
              <w:t>5</w:t>
            </w:r>
          </w:p>
        </w:tc>
        <w:tc>
          <w:tcPr>
            <w:tcW w:w="1417" w:type="dxa"/>
            <w:vAlign w:val="center"/>
          </w:tcPr>
          <w:p w14:paraId="1A9051E8" w14:textId="18BDB678" w:rsidR="001778D9" w:rsidRPr="00AF6CF7" w:rsidRDefault="00E46E29" w:rsidP="00354A68">
            <w:pPr>
              <w:spacing w:after="40" w:line="360" w:lineRule="exact"/>
              <w:jc w:val="center"/>
              <w:rPr>
                <w:b/>
                <w:iCs/>
                <w:sz w:val="28"/>
                <w:szCs w:val="28"/>
              </w:rPr>
            </w:pPr>
            <w:r w:rsidRPr="00AF6CF7">
              <w:rPr>
                <w:b/>
                <w:iCs/>
                <w:sz w:val="28"/>
                <w:szCs w:val="28"/>
              </w:rPr>
              <w:t>1</w:t>
            </w:r>
            <w:r w:rsidR="00501232" w:rsidRPr="00AF6CF7">
              <w:rPr>
                <w:b/>
                <w:iCs/>
                <w:sz w:val="28"/>
                <w:szCs w:val="28"/>
              </w:rPr>
              <w:t>4</w:t>
            </w:r>
          </w:p>
        </w:tc>
      </w:tr>
      <w:tr w:rsidR="00470308" w:rsidRPr="00196F43" w14:paraId="34D19975" w14:textId="77777777" w:rsidTr="005C5671">
        <w:trPr>
          <w:trHeight w:val="330"/>
        </w:trPr>
        <w:tc>
          <w:tcPr>
            <w:tcW w:w="590" w:type="dxa"/>
            <w:vAlign w:val="center"/>
          </w:tcPr>
          <w:p w14:paraId="6147E8F1" w14:textId="77777777" w:rsidR="00470308" w:rsidRPr="00AF6CF7" w:rsidRDefault="00470308" w:rsidP="00950E90">
            <w:pPr>
              <w:spacing w:line="360" w:lineRule="exact"/>
              <w:jc w:val="center"/>
              <w:rPr>
                <w:sz w:val="28"/>
                <w:szCs w:val="28"/>
              </w:rPr>
            </w:pPr>
          </w:p>
        </w:tc>
        <w:tc>
          <w:tcPr>
            <w:tcW w:w="6039" w:type="dxa"/>
            <w:vAlign w:val="center"/>
          </w:tcPr>
          <w:p w14:paraId="1EC05D4A" w14:textId="77777777" w:rsidR="00470308" w:rsidRPr="00AF6CF7" w:rsidRDefault="00470308" w:rsidP="00950E90">
            <w:pPr>
              <w:spacing w:line="360" w:lineRule="exact"/>
              <w:jc w:val="both"/>
              <w:rPr>
                <w:bCs/>
                <w:sz w:val="28"/>
                <w:szCs w:val="28"/>
              </w:rPr>
            </w:pPr>
            <w:r w:rsidRPr="00AF6CF7">
              <w:rPr>
                <w:b/>
                <w:sz w:val="28"/>
                <w:szCs w:val="28"/>
              </w:rPr>
              <w:t>Tiêu chuẩn 5.1:</w:t>
            </w:r>
            <w:r w:rsidRPr="00AF6CF7">
              <w:rPr>
                <w:bCs/>
                <w:sz w:val="28"/>
                <w:szCs w:val="28"/>
                <w:lang w:val="vi-VN"/>
              </w:rPr>
              <w:t xml:space="preserve"> </w:t>
            </w:r>
            <w:r w:rsidRPr="00AF6CF7">
              <w:rPr>
                <w:sz w:val="28"/>
                <w:szCs w:val="28"/>
                <w:lang w:val="nl-NL"/>
              </w:rPr>
              <w:t xml:space="preserve">Địa điểm xây dựng trường phù hợp với quy hoạch chung của khu vực và mạng lưới các cơ sở giáo dục nghề nghiệp, khu đất xây dựng cần đảm bảo yên tĩnh cho việc giảng dạy và học tập; giao thông thuận tiện và an toàn; thuận tiện cho việc cung cấp điện, nước, đảm bảo khoảng cách đối với các xí nghiệp công nghiệp thải ra chất độc hại; </w:t>
            </w:r>
            <w:r w:rsidRPr="00AF6CF7">
              <w:rPr>
                <w:bCs/>
                <w:iCs/>
                <w:sz w:val="28"/>
                <w:szCs w:val="28"/>
                <w:lang w:val="nl-NL"/>
              </w:rPr>
              <w:t>thực hiện theo quy định đặc thù của ngành nếu có.</w:t>
            </w:r>
          </w:p>
        </w:tc>
        <w:tc>
          <w:tcPr>
            <w:tcW w:w="1134" w:type="dxa"/>
            <w:vAlign w:val="center"/>
          </w:tcPr>
          <w:p w14:paraId="54C79D66" w14:textId="27029926"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08EE30C5" w14:textId="7423F5CB"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18FD2BA7" w14:textId="77777777" w:rsidTr="005C5671">
        <w:trPr>
          <w:trHeight w:val="330"/>
        </w:trPr>
        <w:tc>
          <w:tcPr>
            <w:tcW w:w="590" w:type="dxa"/>
            <w:vAlign w:val="center"/>
          </w:tcPr>
          <w:p w14:paraId="67F8F791" w14:textId="77777777" w:rsidR="00470308" w:rsidRPr="00AF6CF7" w:rsidRDefault="00470308" w:rsidP="00950E90">
            <w:pPr>
              <w:spacing w:line="360" w:lineRule="exact"/>
              <w:jc w:val="center"/>
              <w:rPr>
                <w:sz w:val="28"/>
                <w:szCs w:val="28"/>
              </w:rPr>
            </w:pPr>
          </w:p>
        </w:tc>
        <w:tc>
          <w:tcPr>
            <w:tcW w:w="6039" w:type="dxa"/>
            <w:vAlign w:val="center"/>
          </w:tcPr>
          <w:p w14:paraId="553E5C40" w14:textId="1B079C9B" w:rsidR="00470308" w:rsidRPr="00AF6CF7" w:rsidRDefault="00470308" w:rsidP="00950E90">
            <w:pPr>
              <w:spacing w:line="360" w:lineRule="exact"/>
              <w:jc w:val="both"/>
              <w:rPr>
                <w:bCs/>
                <w:sz w:val="28"/>
                <w:szCs w:val="28"/>
              </w:rPr>
            </w:pPr>
            <w:r w:rsidRPr="00AF6CF7">
              <w:rPr>
                <w:b/>
                <w:sz w:val="28"/>
                <w:szCs w:val="28"/>
              </w:rPr>
              <w:t>Tiêu chuẩn 5.2:</w:t>
            </w:r>
            <w:r w:rsidR="005111F0" w:rsidRPr="00AF6CF7">
              <w:rPr>
                <w:b/>
                <w:sz w:val="28"/>
                <w:szCs w:val="28"/>
              </w:rPr>
              <w:t xml:space="preserve"> </w:t>
            </w:r>
            <w:r w:rsidRPr="00AF6CF7">
              <w:rPr>
                <w:sz w:val="28"/>
                <w:szCs w:val="28"/>
                <w:lang w:val="nl-NL"/>
              </w:rPr>
              <w:t>Quy hoạch tổng thể mặt bằng khuôn viên hợp lý, phù hợp với công năng và các yêu cầu giao thông nội bộ, kiến trúc và môi trường sư phạm; diện tích đất sử dụng, diện tích cây xanh đảm bảo theo quy định.</w:t>
            </w:r>
          </w:p>
        </w:tc>
        <w:tc>
          <w:tcPr>
            <w:tcW w:w="1134" w:type="dxa"/>
            <w:vAlign w:val="center"/>
          </w:tcPr>
          <w:p w14:paraId="5465F6A3" w14:textId="2980D7BA"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66B3C0ED" w14:textId="704C36BF"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6BE6C012" w14:textId="77777777" w:rsidTr="005C5671">
        <w:trPr>
          <w:trHeight w:val="330"/>
        </w:trPr>
        <w:tc>
          <w:tcPr>
            <w:tcW w:w="590" w:type="dxa"/>
            <w:vAlign w:val="center"/>
          </w:tcPr>
          <w:p w14:paraId="43805A31" w14:textId="77777777" w:rsidR="00470308" w:rsidRPr="00AF6CF7" w:rsidRDefault="00470308" w:rsidP="00950E90">
            <w:pPr>
              <w:spacing w:line="360" w:lineRule="exact"/>
              <w:jc w:val="center"/>
              <w:rPr>
                <w:sz w:val="28"/>
                <w:szCs w:val="28"/>
              </w:rPr>
            </w:pPr>
          </w:p>
        </w:tc>
        <w:tc>
          <w:tcPr>
            <w:tcW w:w="6039" w:type="dxa"/>
            <w:vAlign w:val="center"/>
          </w:tcPr>
          <w:p w14:paraId="2E10F04E" w14:textId="0E0F991D" w:rsidR="00470308" w:rsidRPr="00AF6CF7" w:rsidRDefault="00470308" w:rsidP="00950E90">
            <w:pPr>
              <w:spacing w:line="360" w:lineRule="exact"/>
              <w:jc w:val="both"/>
              <w:rPr>
                <w:bCs/>
                <w:sz w:val="28"/>
                <w:szCs w:val="28"/>
              </w:rPr>
            </w:pPr>
            <w:r w:rsidRPr="00AF6CF7">
              <w:rPr>
                <w:b/>
                <w:sz w:val="28"/>
                <w:szCs w:val="28"/>
              </w:rPr>
              <w:t>Tiêu chuẩn 5.3:</w:t>
            </w:r>
            <w:r w:rsidRPr="00AF6CF7">
              <w:rPr>
                <w:sz w:val="28"/>
                <w:szCs w:val="28"/>
              </w:rPr>
              <w:t xml:space="preserve"> </w:t>
            </w:r>
            <w:r w:rsidRPr="00AF6CF7">
              <w:rPr>
                <w:sz w:val="28"/>
                <w:szCs w:val="28"/>
                <w:lang w:val="nl-NL"/>
              </w:rPr>
              <w:t xml:space="preserve">Có đủ các khu vực phục vụ hoạt động của trường theo tiêu chuẩn: khu học tập và nghiên cứu khoa học (phòng học lý thuyết, phòng học thực hành, phòng thí nghiệm và phòng học chuyên môn); khu thực hành (xưởng thực hành, thực tập, trại trường, vườn thí nghiệm); khu vực rèn luyện </w:t>
            </w:r>
            <w:r w:rsidRPr="00AF6CF7">
              <w:rPr>
                <w:sz w:val="28"/>
                <w:szCs w:val="28"/>
                <w:lang w:val="nl-NL"/>
              </w:rPr>
              <w:lastRenderedPageBreak/>
              <w:t>thể chất; khu hành chính quản trị, phụ trợ và khu phục vụ sinh hoạt cho người học và nhà giáo.</w:t>
            </w:r>
          </w:p>
        </w:tc>
        <w:tc>
          <w:tcPr>
            <w:tcW w:w="1134" w:type="dxa"/>
            <w:vAlign w:val="center"/>
          </w:tcPr>
          <w:p w14:paraId="5ADFA665" w14:textId="720FF901" w:rsidR="00470308" w:rsidRPr="00AF6CF7" w:rsidRDefault="00470308" w:rsidP="00950E90">
            <w:pPr>
              <w:spacing w:line="360" w:lineRule="exact"/>
              <w:jc w:val="center"/>
              <w:rPr>
                <w:iCs/>
                <w:sz w:val="28"/>
                <w:szCs w:val="28"/>
              </w:rPr>
            </w:pPr>
            <w:r w:rsidRPr="00AF6CF7">
              <w:rPr>
                <w:iCs/>
                <w:sz w:val="28"/>
                <w:szCs w:val="28"/>
              </w:rPr>
              <w:lastRenderedPageBreak/>
              <w:t>1</w:t>
            </w:r>
          </w:p>
        </w:tc>
        <w:tc>
          <w:tcPr>
            <w:tcW w:w="1417" w:type="dxa"/>
            <w:vAlign w:val="center"/>
          </w:tcPr>
          <w:p w14:paraId="50FF4429" w14:textId="5F79C838"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3C140266" w14:textId="77777777" w:rsidTr="005C5671">
        <w:trPr>
          <w:trHeight w:val="330"/>
        </w:trPr>
        <w:tc>
          <w:tcPr>
            <w:tcW w:w="590" w:type="dxa"/>
            <w:vAlign w:val="center"/>
          </w:tcPr>
          <w:p w14:paraId="0E6350F4" w14:textId="77777777" w:rsidR="00470308" w:rsidRPr="00AF6CF7" w:rsidRDefault="00470308" w:rsidP="00950E90">
            <w:pPr>
              <w:spacing w:line="360" w:lineRule="exact"/>
              <w:jc w:val="center"/>
              <w:rPr>
                <w:sz w:val="28"/>
                <w:szCs w:val="28"/>
              </w:rPr>
            </w:pPr>
          </w:p>
        </w:tc>
        <w:tc>
          <w:tcPr>
            <w:tcW w:w="6039" w:type="dxa"/>
            <w:vAlign w:val="center"/>
          </w:tcPr>
          <w:p w14:paraId="13254F06" w14:textId="77777777" w:rsidR="00470308" w:rsidRPr="00AF6CF7" w:rsidRDefault="00470308" w:rsidP="00950E90">
            <w:pPr>
              <w:spacing w:line="360" w:lineRule="exact"/>
              <w:jc w:val="both"/>
              <w:rPr>
                <w:bCs/>
                <w:sz w:val="28"/>
                <w:szCs w:val="28"/>
              </w:rPr>
            </w:pPr>
            <w:r w:rsidRPr="00AF6CF7">
              <w:rPr>
                <w:b/>
                <w:sz w:val="28"/>
                <w:szCs w:val="28"/>
              </w:rPr>
              <w:t>Tiêu chuẩn 5.4:</w:t>
            </w:r>
            <w:r w:rsidRPr="00AF6CF7">
              <w:rPr>
                <w:bCs/>
                <w:sz w:val="28"/>
                <w:szCs w:val="28"/>
                <w:lang w:val="nl-NL"/>
              </w:rPr>
              <w:t xml:space="preserve"> </w:t>
            </w:r>
            <w:r w:rsidRPr="00AF6CF7">
              <w:rPr>
                <w:sz w:val="28"/>
                <w:szCs w:val="28"/>
                <w:lang w:val="nl-NL"/>
              </w:rPr>
              <w:t>Hệ thống hạ tầng kỹ thuật của trường (đường giao thông nội bộ; hệ thống điện; cấp thoát nước, xử lý nước thải, chất thải; thông gió; phòng cháy chữa cháy) theo quy chuẩn và đáp ứng nhu cầu đào tạo, sản xuất, dịch vụ, sinh hoạt; được bảo trì, bảo dưỡng theo quy định.</w:t>
            </w:r>
          </w:p>
        </w:tc>
        <w:tc>
          <w:tcPr>
            <w:tcW w:w="1134" w:type="dxa"/>
            <w:vAlign w:val="center"/>
          </w:tcPr>
          <w:p w14:paraId="19555D5E" w14:textId="7624FAA4"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7AEB9DDC" w14:textId="34B4D7AA"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5F3EF10A" w14:textId="77777777" w:rsidTr="005C5671">
        <w:trPr>
          <w:trHeight w:val="330"/>
        </w:trPr>
        <w:tc>
          <w:tcPr>
            <w:tcW w:w="590" w:type="dxa"/>
            <w:vAlign w:val="center"/>
          </w:tcPr>
          <w:p w14:paraId="66ACD819" w14:textId="77777777" w:rsidR="00470308" w:rsidRPr="00AF6CF7" w:rsidRDefault="00470308" w:rsidP="00950E90">
            <w:pPr>
              <w:spacing w:line="360" w:lineRule="exact"/>
              <w:jc w:val="center"/>
              <w:rPr>
                <w:sz w:val="28"/>
                <w:szCs w:val="28"/>
              </w:rPr>
            </w:pPr>
          </w:p>
        </w:tc>
        <w:tc>
          <w:tcPr>
            <w:tcW w:w="6039" w:type="dxa"/>
          </w:tcPr>
          <w:p w14:paraId="0FEB1725" w14:textId="64CEA36F" w:rsidR="00470308" w:rsidRPr="00AF6CF7" w:rsidRDefault="00470308" w:rsidP="00950E90">
            <w:pPr>
              <w:spacing w:line="360" w:lineRule="exact"/>
              <w:jc w:val="both"/>
              <w:rPr>
                <w:color w:val="000000"/>
                <w:sz w:val="28"/>
                <w:szCs w:val="28"/>
                <w:lang w:val="nl-NL"/>
              </w:rPr>
            </w:pPr>
            <w:r w:rsidRPr="00AF6CF7">
              <w:rPr>
                <w:b/>
                <w:sz w:val="28"/>
                <w:szCs w:val="28"/>
              </w:rPr>
              <w:t>Tiêu chuẩn 5.5:</w:t>
            </w:r>
            <w:r w:rsidR="0086361D" w:rsidRPr="00AF6CF7">
              <w:rPr>
                <w:bCs/>
                <w:sz w:val="28"/>
                <w:szCs w:val="28"/>
                <w:lang w:val="nl-NL"/>
              </w:rPr>
              <w:t xml:space="preserve"> </w:t>
            </w:r>
            <w:r w:rsidRPr="00AF6CF7">
              <w:rPr>
                <w:sz w:val="28"/>
                <w:szCs w:val="28"/>
                <w:lang w:val="nl-NL"/>
              </w:rPr>
              <w:t>Phòng học, phòng thí nghiệm, xưởng thực hành, phòng học chuyên môn hóa bảo đảm quy chuẩn xây dựng, tiêu chuẩn cơ sở vật chất hiện hành và các yêu cầu công nghệ của thiết bị đào tạo.</w:t>
            </w:r>
          </w:p>
        </w:tc>
        <w:tc>
          <w:tcPr>
            <w:tcW w:w="1134" w:type="dxa"/>
            <w:vAlign w:val="center"/>
          </w:tcPr>
          <w:p w14:paraId="48E394AC" w14:textId="58134D0B"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5DCB6718" w14:textId="738D329C"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23520A25" w14:textId="77777777" w:rsidTr="005C5671">
        <w:trPr>
          <w:trHeight w:val="330"/>
        </w:trPr>
        <w:tc>
          <w:tcPr>
            <w:tcW w:w="590" w:type="dxa"/>
            <w:vAlign w:val="center"/>
          </w:tcPr>
          <w:p w14:paraId="0CB1E700" w14:textId="77777777" w:rsidR="00470308" w:rsidRPr="00AF6CF7" w:rsidRDefault="00470308" w:rsidP="00950E90">
            <w:pPr>
              <w:spacing w:line="360" w:lineRule="exact"/>
              <w:jc w:val="center"/>
              <w:rPr>
                <w:sz w:val="28"/>
                <w:szCs w:val="28"/>
              </w:rPr>
            </w:pPr>
          </w:p>
        </w:tc>
        <w:tc>
          <w:tcPr>
            <w:tcW w:w="6039" w:type="dxa"/>
          </w:tcPr>
          <w:p w14:paraId="1FF7A0BA" w14:textId="45BA5B7F" w:rsidR="00470308" w:rsidRPr="00AF6CF7" w:rsidRDefault="00470308" w:rsidP="00950E90">
            <w:pPr>
              <w:spacing w:line="360" w:lineRule="exact"/>
              <w:jc w:val="both"/>
              <w:rPr>
                <w:color w:val="000000"/>
                <w:sz w:val="28"/>
                <w:szCs w:val="28"/>
                <w:lang w:val="nl-NL"/>
              </w:rPr>
            </w:pPr>
            <w:r w:rsidRPr="00AF6CF7">
              <w:rPr>
                <w:b/>
                <w:sz w:val="28"/>
                <w:szCs w:val="28"/>
              </w:rPr>
              <w:t>Tiêu chuẩn 5.6:</w:t>
            </w:r>
            <w:r w:rsidRPr="00AF6CF7">
              <w:rPr>
                <w:bCs/>
                <w:sz w:val="28"/>
                <w:szCs w:val="28"/>
                <w:lang w:val="nl-NL"/>
              </w:rPr>
              <w:t xml:space="preserve"> Trường có quy định về quản lý, sử dụng, bảo trì, bảo dưỡng thiết bị đào tạo</w:t>
            </w:r>
            <w:r w:rsidRPr="00AF6CF7">
              <w:rPr>
                <w:sz w:val="28"/>
                <w:szCs w:val="28"/>
                <w:lang w:val="nl-NL"/>
              </w:rPr>
              <w:t>.</w:t>
            </w:r>
          </w:p>
        </w:tc>
        <w:tc>
          <w:tcPr>
            <w:tcW w:w="1134" w:type="dxa"/>
            <w:vAlign w:val="center"/>
          </w:tcPr>
          <w:p w14:paraId="79DDBC1C" w14:textId="2B02AC51"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4A867562" w14:textId="1FD0CEB6"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782F9010" w14:textId="77777777" w:rsidTr="005C5671">
        <w:trPr>
          <w:trHeight w:val="330"/>
        </w:trPr>
        <w:tc>
          <w:tcPr>
            <w:tcW w:w="590" w:type="dxa"/>
            <w:vAlign w:val="center"/>
          </w:tcPr>
          <w:p w14:paraId="1D5BE33E" w14:textId="77777777" w:rsidR="00470308" w:rsidRPr="00AF6CF7" w:rsidRDefault="00470308" w:rsidP="00950E90">
            <w:pPr>
              <w:spacing w:line="360" w:lineRule="exact"/>
              <w:jc w:val="center"/>
              <w:rPr>
                <w:sz w:val="28"/>
                <w:szCs w:val="28"/>
              </w:rPr>
            </w:pPr>
          </w:p>
        </w:tc>
        <w:tc>
          <w:tcPr>
            <w:tcW w:w="6039" w:type="dxa"/>
          </w:tcPr>
          <w:p w14:paraId="69298508" w14:textId="3CCA18B3" w:rsidR="00470308" w:rsidRPr="00AF6CF7" w:rsidRDefault="00470308" w:rsidP="00137034">
            <w:pPr>
              <w:spacing w:line="360" w:lineRule="exact"/>
              <w:rPr>
                <w:color w:val="000000"/>
                <w:sz w:val="28"/>
                <w:szCs w:val="28"/>
                <w:lang w:val="nl-NL"/>
              </w:rPr>
            </w:pPr>
            <w:r w:rsidRPr="00AF6CF7">
              <w:rPr>
                <w:b/>
                <w:sz w:val="28"/>
                <w:szCs w:val="28"/>
              </w:rPr>
              <w:t>Tiêu chuẩn</w:t>
            </w:r>
            <w:r w:rsidR="00137034" w:rsidRPr="00AF6CF7">
              <w:rPr>
                <w:b/>
                <w:sz w:val="28"/>
                <w:szCs w:val="28"/>
              </w:rPr>
              <w:t xml:space="preserve"> </w:t>
            </w:r>
            <w:r w:rsidRPr="00AF6CF7">
              <w:rPr>
                <w:b/>
                <w:sz w:val="28"/>
                <w:szCs w:val="28"/>
              </w:rPr>
              <w:t>5.7:</w:t>
            </w:r>
            <w:r w:rsidRPr="00AF6CF7">
              <w:rPr>
                <w:bCs/>
                <w:sz w:val="28"/>
                <w:szCs w:val="28"/>
                <w:lang w:val="nl-NL"/>
              </w:rPr>
              <w:t xml:space="preserve"> </w:t>
            </w:r>
            <w:r w:rsidRPr="00AF6CF7">
              <w:rPr>
                <w:sz w:val="28"/>
                <w:szCs w:val="28"/>
                <w:lang w:val="nl-NL"/>
              </w:rPr>
              <w:t>Phòng học, giảng đường, phòng thí nghiệm, xưởng thực hành, phòng học chuyên môn hóa được sử dụng theo quy định hiện hành.</w:t>
            </w:r>
          </w:p>
        </w:tc>
        <w:tc>
          <w:tcPr>
            <w:tcW w:w="1134" w:type="dxa"/>
            <w:vAlign w:val="center"/>
          </w:tcPr>
          <w:p w14:paraId="78E176FE" w14:textId="28A8D4A4"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7C9EEE79" w14:textId="417234AB"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68D0DCA3" w14:textId="77777777" w:rsidTr="005C5671">
        <w:trPr>
          <w:trHeight w:val="330"/>
        </w:trPr>
        <w:tc>
          <w:tcPr>
            <w:tcW w:w="590" w:type="dxa"/>
            <w:vAlign w:val="center"/>
          </w:tcPr>
          <w:p w14:paraId="53B6BC9C" w14:textId="77777777" w:rsidR="00470308" w:rsidRPr="00AF6CF7" w:rsidRDefault="00470308" w:rsidP="00950E90">
            <w:pPr>
              <w:spacing w:line="360" w:lineRule="exact"/>
              <w:jc w:val="center"/>
              <w:rPr>
                <w:sz w:val="28"/>
                <w:szCs w:val="28"/>
              </w:rPr>
            </w:pPr>
          </w:p>
        </w:tc>
        <w:tc>
          <w:tcPr>
            <w:tcW w:w="6039" w:type="dxa"/>
          </w:tcPr>
          <w:p w14:paraId="246E7DD2" w14:textId="77777777" w:rsidR="00470308" w:rsidRPr="00AF6CF7" w:rsidRDefault="00470308" w:rsidP="00950E90">
            <w:pPr>
              <w:spacing w:line="360" w:lineRule="exact"/>
              <w:jc w:val="both"/>
              <w:rPr>
                <w:color w:val="000000"/>
                <w:sz w:val="28"/>
                <w:szCs w:val="28"/>
                <w:lang w:val="pt-BR"/>
              </w:rPr>
            </w:pPr>
            <w:r w:rsidRPr="00AF6CF7">
              <w:rPr>
                <w:b/>
                <w:sz w:val="28"/>
                <w:szCs w:val="28"/>
              </w:rPr>
              <w:t>Tiêu chuẩn 5.8:</w:t>
            </w:r>
            <w:r w:rsidRPr="00AF6CF7">
              <w:rPr>
                <w:bCs/>
                <w:sz w:val="28"/>
                <w:szCs w:val="28"/>
                <w:lang w:val="nl-NL"/>
              </w:rPr>
              <w:t xml:space="preserve"> </w:t>
            </w:r>
            <w:r w:rsidRPr="00AF6CF7">
              <w:rPr>
                <w:sz w:val="28"/>
                <w:szCs w:val="28"/>
                <w:lang w:val="nl-NL"/>
              </w:rPr>
              <w:t>Thiết bị đào tạo đáp ứng danh mục và tiêu chuẩn thiết bị tối thiểu theo yêu cầu đào tạo của từng trình độ đào tạo theo chuyên ngành hoặc nghề do cơ quan quản lý nhà nước về giáo dục nghề nghiệp ở trung ương quy định. Đối với các chuyên ngành hoặc nghề mà cơ quan quản lý nhà nước về giáo dục nghề nghiệp ở trung ương chưa ban hành danh mục và tiêu chuẩn thiết bị tối thiểu thì trường đảm bảo thiết bị đào tạo đáp ứng yêu cầu chương trình đào tạo, tương ứng quy mô đào tạo của chuyên ngành hoặc nghề đó.</w:t>
            </w:r>
          </w:p>
        </w:tc>
        <w:tc>
          <w:tcPr>
            <w:tcW w:w="1134" w:type="dxa"/>
            <w:vAlign w:val="center"/>
          </w:tcPr>
          <w:p w14:paraId="3DDDB044" w14:textId="1F880EEE"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7CBFE569" w14:textId="2DDFD027"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2F7EC444" w14:textId="77777777" w:rsidTr="005C5671">
        <w:trPr>
          <w:trHeight w:val="330"/>
        </w:trPr>
        <w:tc>
          <w:tcPr>
            <w:tcW w:w="590" w:type="dxa"/>
            <w:vAlign w:val="center"/>
          </w:tcPr>
          <w:p w14:paraId="2FAD3DD8" w14:textId="77777777" w:rsidR="00470308" w:rsidRPr="00AF6CF7" w:rsidRDefault="00470308" w:rsidP="00950E90">
            <w:pPr>
              <w:spacing w:line="360" w:lineRule="exact"/>
              <w:jc w:val="center"/>
              <w:rPr>
                <w:sz w:val="28"/>
                <w:szCs w:val="28"/>
              </w:rPr>
            </w:pPr>
          </w:p>
        </w:tc>
        <w:tc>
          <w:tcPr>
            <w:tcW w:w="6039" w:type="dxa"/>
          </w:tcPr>
          <w:p w14:paraId="242A5F23" w14:textId="77777777" w:rsidR="00470308" w:rsidRPr="00AF6CF7" w:rsidRDefault="00470308" w:rsidP="00950E90">
            <w:pPr>
              <w:spacing w:line="360" w:lineRule="exact"/>
              <w:jc w:val="both"/>
              <w:rPr>
                <w:color w:val="000000"/>
                <w:sz w:val="28"/>
                <w:szCs w:val="28"/>
                <w:lang w:val="nl-NL"/>
              </w:rPr>
            </w:pPr>
            <w:r w:rsidRPr="00AF6CF7">
              <w:rPr>
                <w:b/>
                <w:sz w:val="28"/>
                <w:szCs w:val="28"/>
              </w:rPr>
              <w:t>Tiêu chuẩn 5.9:</w:t>
            </w:r>
            <w:r w:rsidRPr="00AF6CF7">
              <w:rPr>
                <w:bCs/>
                <w:spacing w:val="-2"/>
                <w:sz w:val="28"/>
                <w:szCs w:val="28"/>
                <w:lang w:val="pt-BR"/>
              </w:rPr>
              <w:t xml:space="preserve"> </w:t>
            </w:r>
            <w:r w:rsidRPr="00AF6CF7">
              <w:rPr>
                <w:spacing w:val="-2"/>
                <w:sz w:val="28"/>
                <w:szCs w:val="28"/>
                <w:lang w:val="nl-NL"/>
              </w:rPr>
              <w:t>Thiết bị, dụng cụ phục vụ đào tạo được bố trí hợp lý, an toàn, thuận tiện cho việc đi lại, vận hành, bảo dưỡng và tổ chức hướng dẫn thực hành; đảm bảo các yêu cầu sư phạm, an toàn vệ sinh công nghiệp, vệ sinh môi trường.</w:t>
            </w:r>
          </w:p>
        </w:tc>
        <w:tc>
          <w:tcPr>
            <w:tcW w:w="1134" w:type="dxa"/>
            <w:vAlign w:val="center"/>
          </w:tcPr>
          <w:p w14:paraId="08908920" w14:textId="1CE2CEC6"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2BE94813" w14:textId="254F5DC7"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11BD96F9" w14:textId="77777777" w:rsidTr="005C5671">
        <w:trPr>
          <w:trHeight w:val="330"/>
        </w:trPr>
        <w:tc>
          <w:tcPr>
            <w:tcW w:w="590" w:type="dxa"/>
            <w:vAlign w:val="center"/>
          </w:tcPr>
          <w:p w14:paraId="2D3C237F" w14:textId="77777777" w:rsidR="00470308" w:rsidRPr="00AF6CF7" w:rsidRDefault="00470308" w:rsidP="00950E90">
            <w:pPr>
              <w:spacing w:line="360" w:lineRule="exact"/>
              <w:jc w:val="center"/>
              <w:rPr>
                <w:sz w:val="28"/>
                <w:szCs w:val="28"/>
              </w:rPr>
            </w:pPr>
          </w:p>
        </w:tc>
        <w:tc>
          <w:tcPr>
            <w:tcW w:w="6039" w:type="dxa"/>
          </w:tcPr>
          <w:p w14:paraId="772A7ADA" w14:textId="77777777" w:rsidR="00470308" w:rsidRPr="00AF6CF7" w:rsidRDefault="00470308" w:rsidP="00950E90">
            <w:pPr>
              <w:spacing w:line="360" w:lineRule="exact"/>
              <w:jc w:val="both"/>
              <w:rPr>
                <w:color w:val="000000"/>
                <w:sz w:val="28"/>
                <w:szCs w:val="28"/>
                <w:lang w:val="pt-BR"/>
              </w:rPr>
            </w:pPr>
            <w:r w:rsidRPr="00AF6CF7">
              <w:rPr>
                <w:b/>
                <w:sz w:val="28"/>
                <w:szCs w:val="28"/>
              </w:rPr>
              <w:t>Tiêu chuẩn 5.10:</w:t>
            </w:r>
            <w:r w:rsidRPr="00AF6CF7">
              <w:rPr>
                <w:bCs/>
                <w:sz w:val="28"/>
                <w:szCs w:val="28"/>
                <w:lang w:val="pt-BR"/>
              </w:rPr>
              <w:t xml:space="preserve"> </w:t>
            </w:r>
            <w:r w:rsidRPr="00AF6CF7">
              <w:rPr>
                <w:sz w:val="28"/>
                <w:szCs w:val="28"/>
                <w:lang w:val="pt-BR"/>
              </w:rPr>
              <w:t>Trường có quy định về quản lý, sử dụng, bảo trì, bảo dưỡng thiết bị đào tạo, trong đó có quy định về việc định kỳ đánh giá và đề xuất biện pháp nâng cao hiệu quả sử dụng thiết bị đào tạo.</w:t>
            </w:r>
          </w:p>
        </w:tc>
        <w:tc>
          <w:tcPr>
            <w:tcW w:w="1134" w:type="dxa"/>
            <w:vAlign w:val="center"/>
          </w:tcPr>
          <w:p w14:paraId="33B7F47B" w14:textId="584689F3"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332AF31E" w14:textId="0F876AEA"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03F10EED" w14:textId="77777777" w:rsidTr="005C5671">
        <w:trPr>
          <w:trHeight w:val="330"/>
        </w:trPr>
        <w:tc>
          <w:tcPr>
            <w:tcW w:w="590" w:type="dxa"/>
            <w:vAlign w:val="center"/>
          </w:tcPr>
          <w:p w14:paraId="31559677" w14:textId="77777777" w:rsidR="00470308" w:rsidRPr="00AF6CF7" w:rsidRDefault="00470308" w:rsidP="00950E90">
            <w:pPr>
              <w:spacing w:line="360" w:lineRule="exact"/>
              <w:jc w:val="center"/>
              <w:rPr>
                <w:sz w:val="28"/>
                <w:szCs w:val="28"/>
              </w:rPr>
            </w:pPr>
          </w:p>
        </w:tc>
        <w:tc>
          <w:tcPr>
            <w:tcW w:w="6039" w:type="dxa"/>
          </w:tcPr>
          <w:p w14:paraId="3B7A1C10" w14:textId="77777777" w:rsidR="00470308" w:rsidRPr="00AF6CF7" w:rsidRDefault="00470308" w:rsidP="00950E90">
            <w:pPr>
              <w:spacing w:line="360" w:lineRule="exact"/>
              <w:jc w:val="both"/>
              <w:rPr>
                <w:color w:val="000000"/>
                <w:sz w:val="28"/>
                <w:szCs w:val="28"/>
                <w:lang w:val="pt-BR"/>
              </w:rPr>
            </w:pPr>
            <w:r w:rsidRPr="00AF6CF7">
              <w:rPr>
                <w:b/>
                <w:sz w:val="28"/>
                <w:szCs w:val="28"/>
              </w:rPr>
              <w:t>Tiêu chuẩn 5.11:</w:t>
            </w:r>
            <w:r w:rsidRPr="00AF6CF7">
              <w:rPr>
                <w:bCs/>
                <w:spacing w:val="-4"/>
                <w:sz w:val="28"/>
                <w:szCs w:val="28"/>
                <w:lang w:val="pt-BR"/>
              </w:rPr>
              <w:t xml:space="preserve"> </w:t>
            </w:r>
            <w:r w:rsidRPr="00AF6CF7">
              <w:rPr>
                <w:spacing w:val="-4"/>
                <w:sz w:val="28"/>
                <w:szCs w:val="28"/>
                <w:lang w:val="pt-BR"/>
              </w:rPr>
              <w:t>Thiết bị đào tạo có hồ sơ quản lý rõ ràng, được sử dụng đúng công năng, quản lý, bảo trì, bảo dưỡng theo quy định của trường và nhà sản xuất; hằng năm đánh giá và đề xuất biện pháp nâng cao hiệu quả sử dụng theo quy định.</w:t>
            </w:r>
          </w:p>
        </w:tc>
        <w:tc>
          <w:tcPr>
            <w:tcW w:w="1134" w:type="dxa"/>
            <w:vAlign w:val="center"/>
          </w:tcPr>
          <w:p w14:paraId="56935A91" w14:textId="02A2E969"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6E0654D3" w14:textId="53765119"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316B6002" w14:textId="77777777" w:rsidTr="005C5671">
        <w:trPr>
          <w:trHeight w:val="330"/>
        </w:trPr>
        <w:tc>
          <w:tcPr>
            <w:tcW w:w="590" w:type="dxa"/>
            <w:vAlign w:val="center"/>
          </w:tcPr>
          <w:p w14:paraId="51D65FB5" w14:textId="77777777" w:rsidR="00470308" w:rsidRPr="00AF6CF7" w:rsidRDefault="00470308" w:rsidP="00950E90">
            <w:pPr>
              <w:spacing w:line="360" w:lineRule="exact"/>
              <w:jc w:val="center"/>
              <w:rPr>
                <w:sz w:val="28"/>
                <w:szCs w:val="28"/>
              </w:rPr>
            </w:pPr>
          </w:p>
        </w:tc>
        <w:tc>
          <w:tcPr>
            <w:tcW w:w="6039" w:type="dxa"/>
          </w:tcPr>
          <w:p w14:paraId="282272C7" w14:textId="77777777" w:rsidR="00470308" w:rsidRPr="00AF6CF7" w:rsidRDefault="00470308" w:rsidP="00950E90">
            <w:pPr>
              <w:spacing w:line="360" w:lineRule="exact"/>
              <w:jc w:val="both"/>
              <w:rPr>
                <w:color w:val="000000"/>
                <w:sz w:val="28"/>
                <w:szCs w:val="28"/>
                <w:lang w:val="pt-BR"/>
              </w:rPr>
            </w:pPr>
            <w:r w:rsidRPr="00AF6CF7">
              <w:rPr>
                <w:b/>
                <w:sz w:val="28"/>
                <w:szCs w:val="28"/>
              </w:rPr>
              <w:t>Tiêu chuẩn 5.12:</w:t>
            </w:r>
            <w:r w:rsidRPr="00AF6CF7">
              <w:rPr>
                <w:bCs/>
                <w:sz w:val="28"/>
                <w:szCs w:val="28"/>
                <w:lang w:val="pt-BR"/>
              </w:rPr>
              <w:t xml:space="preserve"> Trường có định mức tiêu hao vật tư hoặc định mức kinh tế - kỹ thuật trong đào tạo và có</w:t>
            </w:r>
            <w:r w:rsidRPr="00AF6CF7">
              <w:rPr>
                <w:sz w:val="28"/>
                <w:szCs w:val="28"/>
                <w:lang w:val="pt-BR"/>
              </w:rPr>
              <w:t xml:space="preserve"> quy định về quản lý, cấp phát, sử dụng vật tư, phục vụ đào tạo; tổ chức thực hiện theo quy định đảm bảo kịp thời, đáp ứng kế hoạch và tiến độ đào tạo; vật tư được bố trí sắp xếp gọn gàng, ngăn nắp thuận tiện cho việc bảo quản và sử dụng.</w:t>
            </w:r>
          </w:p>
        </w:tc>
        <w:tc>
          <w:tcPr>
            <w:tcW w:w="1134" w:type="dxa"/>
            <w:vAlign w:val="center"/>
          </w:tcPr>
          <w:p w14:paraId="4C9A15D5" w14:textId="474CB103"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4E44688A" w14:textId="375D41B3"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7470328A" w14:textId="77777777" w:rsidTr="005C5671">
        <w:trPr>
          <w:trHeight w:val="330"/>
        </w:trPr>
        <w:tc>
          <w:tcPr>
            <w:tcW w:w="590" w:type="dxa"/>
            <w:vAlign w:val="center"/>
          </w:tcPr>
          <w:p w14:paraId="7F4EF973" w14:textId="77777777" w:rsidR="00470308" w:rsidRPr="00AF6CF7" w:rsidRDefault="00470308" w:rsidP="00950E90">
            <w:pPr>
              <w:spacing w:line="360" w:lineRule="exact"/>
              <w:jc w:val="center"/>
              <w:rPr>
                <w:sz w:val="28"/>
                <w:szCs w:val="28"/>
              </w:rPr>
            </w:pPr>
          </w:p>
        </w:tc>
        <w:tc>
          <w:tcPr>
            <w:tcW w:w="6039" w:type="dxa"/>
          </w:tcPr>
          <w:p w14:paraId="13C4B0FC" w14:textId="77777777" w:rsidR="00470308" w:rsidRPr="00AF6CF7" w:rsidRDefault="00470308" w:rsidP="00950E90">
            <w:pPr>
              <w:spacing w:line="360" w:lineRule="exact"/>
              <w:jc w:val="both"/>
              <w:rPr>
                <w:color w:val="000000"/>
                <w:sz w:val="28"/>
                <w:szCs w:val="28"/>
                <w:lang w:val="pt-BR"/>
              </w:rPr>
            </w:pPr>
            <w:r w:rsidRPr="00AF6CF7">
              <w:rPr>
                <w:b/>
                <w:sz w:val="28"/>
                <w:szCs w:val="28"/>
              </w:rPr>
              <w:t>Tiêu chuẩn 5.13:</w:t>
            </w:r>
            <w:r w:rsidRPr="00AF6CF7">
              <w:rPr>
                <w:bCs/>
                <w:sz w:val="28"/>
                <w:szCs w:val="28"/>
                <w:lang w:val="pt-BR"/>
              </w:rPr>
              <w:t xml:space="preserve"> </w:t>
            </w:r>
            <w:r w:rsidRPr="00AF6CF7">
              <w:rPr>
                <w:sz w:val="28"/>
                <w:szCs w:val="28"/>
                <w:lang w:val="nl-NL"/>
              </w:rPr>
              <w:t xml:space="preserve">Trường có thư viện bao gồm phòng đọc, phòng lưu trữ bảo đảm theo tiêu chuẩn thiết kế. </w:t>
            </w:r>
            <w:r w:rsidRPr="00AF6CF7">
              <w:rPr>
                <w:sz w:val="28"/>
                <w:szCs w:val="28"/>
                <w:lang w:val="pt-BR"/>
              </w:rPr>
              <w:t>Thư viện có đủ chương trình, giáo trình đã được trường phê duyệt, mỗi loại giáo trình đảm bảo tối thiểu 05 bản in.</w:t>
            </w:r>
          </w:p>
        </w:tc>
        <w:tc>
          <w:tcPr>
            <w:tcW w:w="1134" w:type="dxa"/>
            <w:vAlign w:val="center"/>
          </w:tcPr>
          <w:p w14:paraId="7BC65EED" w14:textId="75F62458"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0434B0D3" w14:textId="2CB0972F"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20C9AD6C" w14:textId="77777777" w:rsidTr="005C5671">
        <w:trPr>
          <w:trHeight w:val="330"/>
        </w:trPr>
        <w:tc>
          <w:tcPr>
            <w:tcW w:w="590" w:type="dxa"/>
            <w:vAlign w:val="center"/>
          </w:tcPr>
          <w:p w14:paraId="0F4FD890" w14:textId="77777777" w:rsidR="00470308" w:rsidRPr="00AF6CF7" w:rsidRDefault="00470308" w:rsidP="00950E90">
            <w:pPr>
              <w:spacing w:line="360" w:lineRule="exact"/>
              <w:jc w:val="center"/>
              <w:rPr>
                <w:sz w:val="28"/>
                <w:szCs w:val="28"/>
              </w:rPr>
            </w:pPr>
          </w:p>
        </w:tc>
        <w:tc>
          <w:tcPr>
            <w:tcW w:w="6039" w:type="dxa"/>
          </w:tcPr>
          <w:p w14:paraId="0533CCAE" w14:textId="75A842C7" w:rsidR="00470308" w:rsidRPr="00AF6CF7" w:rsidRDefault="00470308" w:rsidP="00950E90">
            <w:pPr>
              <w:spacing w:line="360" w:lineRule="exact"/>
              <w:jc w:val="both"/>
              <w:rPr>
                <w:color w:val="000000"/>
                <w:sz w:val="28"/>
                <w:szCs w:val="28"/>
              </w:rPr>
            </w:pPr>
            <w:r w:rsidRPr="00AF6CF7">
              <w:rPr>
                <w:b/>
                <w:sz w:val="28"/>
                <w:szCs w:val="28"/>
              </w:rPr>
              <w:t>Tiêu chuẩn 5.14:</w:t>
            </w:r>
            <w:r w:rsidRPr="00AF6CF7">
              <w:rPr>
                <w:bCs/>
                <w:sz w:val="28"/>
                <w:szCs w:val="28"/>
                <w:lang w:val="vi-VN"/>
              </w:rPr>
              <w:t xml:space="preserve"> T</w:t>
            </w:r>
            <w:r w:rsidRPr="00AF6CF7">
              <w:rPr>
                <w:sz w:val="28"/>
                <w:szCs w:val="28"/>
                <w:lang w:val="nl-NL"/>
              </w:rPr>
              <w:t xml:space="preserve">ổ chức hoạt động, hình thức phục vụ của thư viện trường </w:t>
            </w:r>
            <w:r w:rsidRPr="00AF6CF7">
              <w:rPr>
                <w:sz w:val="28"/>
                <w:szCs w:val="28"/>
                <w:lang w:val="vi-VN"/>
              </w:rPr>
              <w:t xml:space="preserve">phù hợp với nhu </w:t>
            </w:r>
            <w:r w:rsidRPr="00AF6CF7">
              <w:rPr>
                <w:sz w:val="28"/>
                <w:szCs w:val="28"/>
                <w:lang w:val="nl-NL"/>
              </w:rPr>
              <w:t>cầu tra cứu của cán bộ quản lý, nhà giáo và người học.</w:t>
            </w:r>
          </w:p>
        </w:tc>
        <w:tc>
          <w:tcPr>
            <w:tcW w:w="1134" w:type="dxa"/>
            <w:vAlign w:val="center"/>
          </w:tcPr>
          <w:p w14:paraId="2F3FE3D0" w14:textId="770C97E3"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411369AB" w14:textId="01CE236E" w:rsidR="00470308" w:rsidRPr="00AF6CF7" w:rsidRDefault="00470308" w:rsidP="00950E90">
            <w:pPr>
              <w:spacing w:line="360" w:lineRule="exact"/>
              <w:jc w:val="center"/>
              <w:rPr>
                <w:iCs/>
                <w:sz w:val="28"/>
                <w:szCs w:val="28"/>
              </w:rPr>
            </w:pPr>
            <w:r w:rsidRPr="00AF6CF7">
              <w:rPr>
                <w:iCs/>
                <w:sz w:val="28"/>
                <w:szCs w:val="28"/>
              </w:rPr>
              <w:t>Đạt</w:t>
            </w:r>
          </w:p>
        </w:tc>
      </w:tr>
      <w:tr w:rsidR="00E46E29" w:rsidRPr="00196F43" w14:paraId="3B9CEB58" w14:textId="77777777" w:rsidTr="005C5671">
        <w:trPr>
          <w:trHeight w:val="330"/>
        </w:trPr>
        <w:tc>
          <w:tcPr>
            <w:tcW w:w="590" w:type="dxa"/>
            <w:vAlign w:val="center"/>
          </w:tcPr>
          <w:p w14:paraId="740EDC14" w14:textId="77777777" w:rsidR="00E46E29" w:rsidRPr="00AF6CF7" w:rsidRDefault="00E46E29" w:rsidP="00950E90">
            <w:pPr>
              <w:spacing w:line="360" w:lineRule="exact"/>
              <w:jc w:val="center"/>
              <w:rPr>
                <w:sz w:val="28"/>
                <w:szCs w:val="28"/>
              </w:rPr>
            </w:pPr>
          </w:p>
        </w:tc>
        <w:tc>
          <w:tcPr>
            <w:tcW w:w="6039" w:type="dxa"/>
          </w:tcPr>
          <w:p w14:paraId="791DCEEB" w14:textId="77777777" w:rsidR="00E46E29" w:rsidRPr="00AF6CF7" w:rsidRDefault="00E46E29" w:rsidP="00950E90">
            <w:pPr>
              <w:spacing w:line="360" w:lineRule="exact"/>
              <w:jc w:val="both"/>
              <w:rPr>
                <w:color w:val="000000"/>
                <w:sz w:val="28"/>
                <w:szCs w:val="28"/>
                <w:lang w:val="nl-NL"/>
              </w:rPr>
            </w:pPr>
            <w:r w:rsidRPr="00AF6CF7">
              <w:rPr>
                <w:b/>
                <w:sz w:val="28"/>
                <w:szCs w:val="28"/>
              </w:rPr>
              <w:t>Tiêu chuẩn 5.15:</w:t>
            </w:r>
            <w:r w:rsidRPr="00AF6CF7">
              <w:rPr>
                <w:bCs/>
                <w:sz w:val="28"/>
                <w:szCs w:val="28"/>
                <w:lang w:val="nl-NL"/>
              </w:rPr>
              <w:t xml:space="preserve"> </w:t>
            </w:r>
            <w:r w:rsidRPr="00AF6CF7">
              <w:rPr>
                <w:sz w:val="28"/>
                <w:szCs w:val="28"/>
                <w:lang w:val="nl-NL"/>
              </w:rPr>
              <w:t xml:space="preserve">Trường có thư viện điện tử, có phòng máy tính đáp ứng nhu cầu tra cứu, truy cập thông tin của nhà giáo và người học; </w:t>
            </w:r>
            <w:r w:rsidRPr="00AF6CF7">
              <w:rPr>
                <w:bCs/>
                <w:sz w:val="28"/>
                <w:szCs w:val="28"/>
                <w:lang w:val="nl-NL"/>
              </w:rPr>
              <w:t>c</w:t>
            </w:r>
            <w:r w:rsidRPr="00AF6CF7">
              <w:rPr>
                <w:sz w:val="28"/>
                <w:szCs w:val="28"/>
                <w:lang w:val="nl-NL"/>
              </w:rPr>
              <w:t>ác giáo trình, tài liệu tham khảo của trường được số hóa và tích hợp với thư viện điện tử phục vụ hiệu quả cho hoạt động đào tạo.</w:t>
            </w:r>
          </w:p>
        </w:tc>
        <w:tc>
          <w:tcPr>
            <w:tcW w:w="1134" w:type="dxa"/>
            <w:vAlign w:val="center"/>
          </w:tcPr>
          <w:p w14:paraId="0797FDB1" w14:textId="15926924" w:rsidR="00E46E29" w:rsidRPr="00AF6CF7" w:rsidRDefault="00F634D1" w:rsidP="00950E90">
            <w:pPr>
              <w:spacing w:line="360" w:lineRule="exact"/>
              <w:jc w:val="center"/>
              <w:rPr>
                <w:iCs/>
                <w:sz w:val="28"/>
                <w:szCs w:val="28"/>
              </w:rPr>
            </w:pPr>
            <w:r w:rsidRPr="00AF6CF7">
              <w:rPr>
                <w:iCs/>
                <w:sz w:val="28"/>
                <w:szCs w:val="28"/>
              </w:rPr>
              <w:t>0</w:t>
            </w:r>
          </w:p>
        </w:tc>
        <w:tc>
          <w:tcPr>
            <w:tcW w:w="1417" w:type="dxa"/>
            <w:vAlign w:val="center"/>
          </w:tcPr>
          <w:p w14:paraId="6CEC2D90" w14:textId="3084F5FF" w:rsidR="00E46E29" w:rsidRPr="00AF6CF7" w:rsidRDefault="00065F6F" w:rsidP="00950E90">
            <w:pPr>
              <w:spacing w:line="360" w:lineRule="exact"/>
              <w:jc w:val="center"/>
              <w:rPr>
                <w:iCs/>
                <w:sz w:val="28"/>
                <w:szCs w:val="28"/>
              </w:rPr>
            </w:pPr>
            <w:r w:rsidRPr="00AF6CF7">
              <w:rPr>
                <w:iCs/>
                <w:sz w:val="28"/>
                <w:szCs w:val="28"/>
              </w:rPr>
              <w:t>Không đạt</w:t>
            </w:r>
          </w:p>
        </w:tc>
      </w:tr>
      <w:tr w:rsidR="00470308" w:rsidRPr="00196F43" w14:paraId="1974E2A9" w14:textId="77777777" w:rsidTr="005C5671">
        <w:trPr>
          <w:trHeight w:val="330"/>
        </w:trPr>
        <w:tc>
          <w:tcPr>
            <w:tcW w:w="590" w:type="dxa"/>
            <w:vAlign w:val="center"/>
          </w:tcPr>
          <w:p w14:paraId="0DFD5687" w14:textId="77777777" w:rsidR="00470308" w:rsidRPr="00AF6CF7" w:rsidRDefault="00470308" w:rsidP="00950E90">
            <w:pPr>
              <w:spacing w:line="360" w:lineRule="exact"/>
              <w:jc w:val="center"/>
              <w:rPr>
                <w:b/>
                <w:sz w:val="28"/>
                <w:szCs w:val="28"/>
              </w:rPr>
            </w:pPr>
            <w:r w:rsidRPr="00AF6CF7">
              <w:rPr>
                <w:b/>
                <w:sz w:val="28"/>
                <w:szCs w:val="28"/>
              </w:rPr>
              <w:t>6</w:t>
            </w:r>
          </w:p>
        </w:tc>
        <w:tc>
          <w:tcPr>
            <w:tcW w:w="6039" w:type="dxa"/>
            <w:vAlign w:val="center"/>
          </w:tcPr>
          <w:p w14:paraId="4AED3E6D" w14:textId="77777777" w:rsidR="00470308" w:rsidRPr="00AF6CF7" w:rsidRDefault="00470308" w:rsidP="00611FE5">
            <w:pPr>
              <w:jc w:val="both"/>
              <w:rPr>
                <w:b/>
                <w:sz w:val="28"/>
                <w:szCs w:val="28"/>
              </w:rPr>
            </w:pPr>
            <w:r w:rsidRPr="00AF6CF7">
              <w:rPr>
                <w:b/>
                <w:sz w:val="28"/>
                <w:szCs w:val="28"/>
              </w:rPr>
              <w:t>Tiêu chí 6: Nghiên cứu kế hoạch, chuyển giao công nghệ và hợp tác quan hệ.</w:t>
            </w:r>
          </w:p>
        </w:tc>
        <w:tc>
          <w:tcPr>
            <w:tcW w:w="1134" w:type="dxa"/>
            <w:vAlign w:val="center"/>
          </w:tcPr>
          <w:p w14:paraId="0A80BD15" w14:textId="3DB39B26" w:rsidR="00470308" w:rsidRPr="00AF6CF7" w:rsidRDefault="00470308" w:rsidP="00950E90">
            <w:pPr>
              <w:spacing w:line="360" w:lineRule="exact"/>
              <w:jc w:val="center"/>
              <w:rPr>
                <w:b/>
                <w:iCs/>
                <w:sz w:val="28"/>
                <w:szCs w:val="28"/>
              </w:rPr>
            </w:pPr>
            <w:r w:rsidRPr="00AF6CF7">
              <w:rPr>
                <w:b/>
                <w:iCs/>
                <w:sz w:val="28"/>
                <w:szCs w:val="28"/>
              </w:rPr>
              <w:t>5</w:t>
            </w:r>
          </w:p>
        </w:tc>
        <w:tc>
          <w:tcPr>
            <w:tcW w:w="1417" w:type="dxa"/>
            <w:vAlign w:val="center"/>
          </w:tcPr>
          <w:p w14:paraId="07E28E2C" w14:textId="357DF616" w:rsidR="00470308" w:rsidRPr="00AF6CF7" w:rsidRDefault="00916989" w:rsidP="00950E90">
            <w:pPr>
              <w:spacing w:line="360" w:lineRule="exact"/>
              <w:jc w:val="center"/>
              <w:rPr>
                <w:b/>
                <w:iCs/>
                <w:sz w:val="28"/>
                <w:szCs w:val="28"/>
              </w:rPr>
            </w:pPr>
            <w:r w:rsidRPr="00AF6CF7">
              <w:rPr>
                <w:b/>
                <w:iCs/>
                <w:sz w:val="28"/>
                <w:szCs w:val="28"/>
              </w:rPr>
              <w:t>5</w:t>
            </w:r>
          </w:p>
        </w:tc>
      </w:tr>
      <w:tr w:rsidR="00470308" w:rsidRPr="00196F43" w14:paraId="7EBB85BF" w14:textId="77777777" w:rsidTr="005C5671">
        <w:trPr>
          <w:trHeight w:val="330"/>
        </w:trPr>
        <w:tc>
          <w:tcPr>
            <w:tcW w:w="590" w:type="dxa"/>
            <w:vAlign w:val="center"/>
          </w:tcPr>
          <w:p w14:paraId="34283B79" w14:textId="77777777" w:rsidR="00470308" w:rsidRPr="00AF6CF7" w:rsidRDefault="00470308" w:rsidP="00950E90">
            <w:pPr>
              <w:spacing w:line="360" w:lineRule="exact"/>
              <w:jc w:val="center"/>
              <w:rPr>
                <w:sz w:val="28"/>
                <w:szCs w:val="28"/>
              </w:rPr>
            </w:pPr>
          </w:p>
        </w:tc>
        <w:tc>
          <w:tcPr>
            <w:tcW w:w="6039" w:type="dxa"/>
          </w:tcPr>
          <w:p w14:paraId="067E4EC7" w14:textId="77777777" w:rsidR="00470308" w:rsidRPr="00AF6CF7" w:rsidRDefault="00470308" w:rsidP="00950E90">
            <w:pPr>
              <w:spacing w:line="360" w:lineRule="exact"/>
              <w:jc w:val="both"/>
              <w:rPr>
                <w:color w:val="000000"/>
                <w:sz w:val="28"/>
                <w:szCs w:val="28"/>
                <w:lang w:val="nl-NL"/>
              </w:rPr>
            </w:pPr>
            <w:r w:rsidRPr="00AF6CF7">
              <w:rPr>
                <w:b/>
                <w:sz w:val="28"/>
                <w:szCs w:val="28"/>
              </w:rPr>
              <w:t>Tiêu chuẩn 6.1:</w:t>
            </w:r>
            <w:r w:rsidRPr="00AF6CF7">
              <w:rPr>
                <w:spacing w:val="-2"/>
                <w:sz w:val="28"/>
                <w:szCs w:val="28"/>
                <w:lang w:val="nl-NL"/>
              </w:rPr>
              <w:t xml:space="preserve"> Trường có chính sách và thực hiện các chính sách khuyến khích cán bộ quản lý, nhà giáo và nhân viên tham gia nghiên cứu khoa học, sáng kiến cải tiến và chuyển giao công nghệ nhằm nâng cao hiệu quả, chất lượng đào tạo.</w:t>
            </w:r>
          </w:p>
        </w:tc>
        <w:tc>
          <w:tcPr>
            <w:tcW w:w="1134" w:type="dxa"/>
            <w:vAlign w:val="center"/>
          </w:tcPr>
          <w:p w14:paraId="36A0D626" w14:textId="4D5C666B"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53444FF0" w14:textId="508E1D95" w:rsidR="00470308" w:rsidRPr="00AF6CF7" w:rsidRDefault="00470308" w:rsidP="00950E90">
            <w:pPr>
              <w:spacing w:line="360" w:lineRule="exact"/>
              <w:jc w:val="center"/>
              <w:rPr>
                <w:iCs/>
                <w:sz w:val="28"/>
                <w:szCs w:val="28"/>
              </w:rPr>
            </w:pPr>
            <w:r w:rsidRPr="00AF6CF7">
              <w:rPr>
                <w:iCs/>
                <w:sz w:val="28"/>
                <w:szCs w:val="28"/>
              </w:rPr>
              <w:t>Đạt</w:t>
            </w:r>
          </w:p>
        </w:tc>
      </w:tr>
      <w:tr w:rsidR="00065F6F" w:rsidRPr="00196F43" w14:paraId="5C6F106D" w14:textId="77777777" w:rsidTr="005C5671">
        <w:trPr>
          <w:trHeight w:val="330"/>
        </w:trPr>
        <w:tc>
          <w:tcPr>
            <w:tcW w:w="590" w:type="dxa"/>
            <w:vAlign w:val="center"/>
          </w:tcPr>
          <w:p w14:paraId="7B06EF3D" w14:textId="77777777" w:rsidR="00065F6F" w:rsidRPr="00AF6CF7" w:rsidRDefault="00065F6F" w:rsidP="00950E90">
            <w:pPr>
              <w:spacing w:line="360" w:lineRule="exact"/>
              <w:jc w:val="center"/>
              <w:rPr>
                <w:sz w:val="28"/>
                <w:szCs w:val="28"/>
              </w:rPr>
            </w:pPr>
          </w:p>
        </w:tc>
        <w:tc>
          <w:tcPr>
            <w:tcW w:w="6039" w:type="dxa"/>
          </w:tcPr>
          <w:p w14:paraId="5414E4EE" w14:textId="77777777" w:rsidR="00065F6F" w:rsidRPr="00AF6CF7" w:rsidRDefault="00065F6F" w:rsidP="00950E90">
            <w:pPr>
              <w:spacing w:line="360" w:lineRule="exact"/>
              <w:jc w:val="both"/>
              <w:rPr>
                <w:color w:val="000000"/>
                <w:sz w:val="28"/>
                <w:szCs w:val="28"/>
                <w:lang w:val="nl-NL"/>
              </w:rPr>
            </w:pPr>
            <w:r w:rsidRPr="00AF6CF7">
              <w:rPr>
                <w:b/>
                <w:sz w:val="28"/>
                <w:szCs w:val="28"/>
              </w:rPr>
              <w:t>Tiêu chuẩn 6.2:</w:t>
            </w:r>
            <w:r w:rsidRPr="00AF6CF7">
              <w:rPr>
                <w:sz w:val="28"/>
                <w:szCs w:val="28"/>
                <w:lang w:val="nl-NL"/>
              </w:rPr>
              <w:t xml:space="preserve"> </w:t>
            </w:r>
            <w:r w:rsidRPr="00AF6CF7">
              <w:rPr>
                <w:sz w:val="28"/>
                <w:szCs w:val="28"/>
                <w:lang w:val="pt-BR"/>
              </w:rPr>
              <w:t>Hằng</w:t>
            </w:r>
            <w:r w:rsidRPr="00AF6CF7">
              <w:rPr>
                <w:sz w:val="28"/>
                <w:szCs w:val="28"/>
                <w:lang w:val="nl-NL"/>
              </w:rPr>
              <w:t xml:space="preserve"> năm, trường có đề tài nghiên cứu khoa học, sáng kiến cải tiến từ cấp trường trở lên phục vụ thiết thực công tác đào tạo của trường (ít nhất 01 đề tài nghiên cứu khoa học, sáng kiến cải tiến đối với trường trung cấp, ít nhất 02 đề tài nghiên cứu khoa học, sáng kiến cải tiến đối với trường cao đẳng).</w:t>
            </w:r>
          </w:p>
        </w:tc>
        <w:tc>
          <w:tcPr>
            <w:tcW w:w="1134" w:type="dxa"/>
            <w:vAlign w:val="center"/>
          </w:tcPr>
          <w:p w14:paraId="409F5C59" w14:textId="0E4D1189" w:rsidR="00065F6F" w:rsidRPr="00AF6CF7" w:rsidRDefault="00CB1D81" w:rsidP="00950E90">
            <w:pPr>
              <w:spacing w:line="360" w:lineRule="exact"/>
              <w:jc w:val="center"/>
              <w:rPr>
                <w:iCs/>
                <w:sz w:val="28"/>
                <w:szCs w:val="28"/>
              </w:rPr>
            </w:pPr>
            <w:r w:rsidRPr="00AF6CF7">
              <w:rPr>
                <w:iCs/>
                <w:sz w:val="28"/>
                <w:szCs w:val="28"/>
              </w:rPr>
              <w:t>1</w:t>
            </w:r>
          </w:p>
        </w:tc>
        <w:tc>
          <w:tcPr>
            <w:tcW w:w="1417" w:type="dxa"/>
            <w:vAlign w:val="center"/>
          </w:tcPr>
          <w:p w14:paraId="3CA68CA9" w14:textId="3412E229" w:rsidR="00065F6F" w:rsidRPr="00AF6CF7" w:rsidRDefault="00CB1D81" w:rsidP="00CB1D81">
            <w:pPr>
              <w:spacing w:line="360" w:lineRule="exact"/>
              <w:jc w:val="center"/>
              <w:rPr>
                <w:iCs/>
                <w:sz w:val="28"/>
                <w:szCs w:val="28"/>
              </w:rPr>
            </w:pPr>
            <w:r w:rsidRPr="00AF6CF7">
              <w:rPr>
                <w:iCs/>
                <w:sz w:val="28"/>
                <w:szCs w:val="28"/>
              </w:rPr>
              <w:t>Đạt</w:t>
            </w:r>
          </w:p>
        </w:tc>
      </w:tr>
      <w:tr w:rsidR="00065F6F" w:rsidRPr="00196F43" w14:paraId="2410A892" w14:textId="77777777" w:rsidTr="005C5671">
        <w:trPr>
          <w:trHeight w:val="330"/>
        </w:trPr>
        <w:tc>
          <w:tcPr>
            <w:tcW w:w="590" w:type="dxa"/>
            <w:vAlign w:val="center"/>
          </w:tcPr>
          <w:p w14:paraId="2BD6080E" w14:textId="77777777" w:rsidR="00065F6F" w:rsidRPr="00AF6CF7" w:rsidRDefault="00065F6F" w:rsidP="00950E90">
            <w:pPr>
              <w:spacing w:line="360" w:lineRule="exact"/>
              <w:jc w:val="center"/>
              <w:rPr>
                <w:sz w:val="28"/>
                <w:szCs w:val="28"/>
              </w:rPr>
            </w:pPr>
          </w:p>
        </w:tc>
        <w:tc>
          <w:tcPr>
            <w:tcW w:w="6039" w:type="dxa"/>
          </w:tcPr>
          <w:p w14:paraId="4CFFCE7D" w14:textId="77777777" w:rsidR="00065F6F" w:rsidRPr="00AF6CF7" w:rsidRDefault="00065F6F" w:rsidP="00950E90">
            <w:pPr>
              <w:spacing w:line="360" w:lineRule="exact"/>
              <w:jc w:val="both"/>
              <w:rPr>
                <w:color w:val="000000"/>
                <w:sz w:val="28"/>
                <w:szCs w:val="28"/>
              </w:rPr>
            </w:pPr>
            <w:r w:rsidRPr="00AF6CF7">
              <w:rPr>
                <w:b/>
                <w:sz w:val="28"/>
                <w:szCs w:val="28"/>
              </w:rPr>
              <w:t>Tiêu chuẩn 6.3:</w:t>
            </w:r>
            <w:r w:rsidRPr="00AF6CF7">
              <w:rPr>
                <w:sz w:val="28"/>
                <w:szCs w:val="28"/>
                <w:lang w:val="nl-NL"/>
              </w:rPr>
              <w:t xml:space="preserve"> Hằng năm, trường có các bài báo, ấn phẩm của nhà giáo, cán bộ quản lý, viên chức, người lao động đăng trên các báo, tạp chí khoa học ở trong nước hoặc quốc tế.</w:t>
            </w:r>
          </w:p>
        </w:tc>
        <w:tc>
          <w:tcPr>
            <w:tcW w:w="1134" w:type="dxa"/>
            <w:vAlign w:val="center"/>
          </w:tcPr>
          <w:p w14:paraId="0CA15D3E" w14:textId="45A6C2F3" w:rsidR="00065F6F" w:rsidRPr="00AF6CF7" w:rsidRDefault="00916989" w:rsidP="00950E90">
            <w:pPr>
              <w:spacing w:line="360" w:lineRule="exact"/>
              <w:jc w:val="center"/>
              <w:rPr>
                <w:iCs/>
                <w:sz w:val="28"/>
                <w:szCs w:val="28"/>
              </w:rPr>
            </w:pPr>
            <w:r w:rsidRPr="00AF6CF7">
              <w:rPr>
                <w:iCs/>
                <w:sz w:val="28"/>
                <w:szCs w:val="28"/>
              </w:rPr>
              <w:t>1</w:t>
            </w:r>
          </w:p>
        </w:tc>
        <w:tc>
          <w:tcPr>
            <w:tcW w:w="1417" w:type="dxa"/>
            <w:vAlign w:val="center"/>
          </w:tcPr>
          <w:p w14:paraId="2582C01C" w14:textId="51FDC3CF" w:rsidR="00065F6F" w:rsidRPr="00AF6CF7" w:rsidRDefault="00916989" w:rsidP="00950E90">
            <w:pPr>
              <w:spacing w:line="360" w:lineRule="exact"/>
              <w:jc w:val="center"/>
              <w:rPr>
                <w:iCs/>
                <w:sz w:val="28"/>
                <w:szCs w:val="28"/>
              </w:rPr>
            </w:pPr>
            <w:r w:rsidRPr="00AF6CF7">
              <w:rPr>
                <w:iCs/>
                <w:sz w:val="28"/>
                <w:szCs w:val="28"/>
              </w:rPr>
              <w:t>Đạt</w:t>
            </w:r>
          </w:p>
        </w:tc>
      </w:tr>
      <w:tr w:rsidR="00065F6F" w:rsidRPr="00196F43" w14:paraId="3ED36909" w14:textId="77777777" w:rsidTr="005C5671">
        <w:trPr>
          <w:trHeight w:val="330"/>
        </w:trPr>
        <w:tc>
          <w:tcPr>
            <w:tcW w:w="590" w:type="dxa"/>
            <w:vAlign w:val="center"/>
          </w:tcPr>
          <w:p w14:paraId="2E1FBDEF" w14:textId="77777777" w:rsidR="00065F6F" w:rsidRPr="00AF6CF7" w:rsidRDefault="00065F6F" w:rsidP="00950E90">
            <w:pPr>
              <w:spacing w:line="360" w:lineRule="exact"/>
              <w:jc w:val="center"/>
              <w:rPr>
                <w:sz w:val="28"/>
                <w:szCs w:val="28"/>
              </w:rPr>
            </w:pPr>
          </w:p>
        </w:tc>
        <w:tc>
          <w:tcPr>
            <w:tcW w:w="6039" w:type="dxa"/>
          </w:tcPr>
          <w:p w14:paraId="12C64BF3" w14:textId="77777777" w:rsidR="00065F6F" w:rsidRPr="00AF6CF7" w:rsidRDefault="00065F6F" w:rsidP="00950E90">
            <w:pPr>
              <w:spacing w:line="360" w:lineRule="exact"/>
              <w:jc w:val="both"/>
              <w:rPr>
                <w:color w:val="000000"/>
                <w:sz w:val="28"/>
                <w:szCs w:val="28"/>
                <w:lang w:val="nl-NL"/>
              </w:rPr>
            </w:pPr>
            <w:r w:rsidRPr="00AF6CF7">
              <w:rPr>
                <w:b/>
                <w:sz w:val="28"/>
                <w:szCs w:val="28"/>
              </w:rPr>
              <w:t>Tiêu chuẩn 6.4:</w:t>
            </w:r>
            <w:r w:rsidRPr="00AF6CF7">
              <w:rPr>
                <w:sz w:val="28"/>
                <w:szCs w:val="28"/>
                <w:lang w:val="nl-NL"/>
              </w:rPr>
              <w:t xml:space="preserve"> Các đề tài nghiên cứu khoa học, sáng kiến cải tiến của trường được ứng dụng thực tiễn.</w:t>
            </w:r>
          </w:p>
        </w:tc>
        <w:tc>
          <w:tcPr>
            <w:tcW w:w="1134" w:type="dxa"/>
            <w:vAlign w:val="center"/>
          </w:tcPr>
          <w:p w14:paraId="5C5C5FC0" w14:textId="33B8BE3F" w:rsidR="00065F6F" w:rsidRPr="00AF6CF7" w:rsidRDefault="00CB1D81" w:rsidP="00950E90">
            <w:pPr>
              <w:spacing w:line="360" w:lineRule="exact"/>
              <w:jc w:val="center"/>
              <w:rPr>
                <w:iCs/>
                <w:sz w:val="28"/>
                <w:szCs w:val="28"/>
              </w:rPr>
            </w:pPr>
            <w:r w:rsidRPr="00AF6CF7">
              <w:rPr>
                <w:iCs/>
                <w:sz w:val="28"/>
                <w:szCs w:val="28"/>
              </w:rPr>
              <w:t>1</w:t>
            </w:r>
          </w:p>
        </w:tc>
        <w:tc>
          <w:tcPr>
            <w:tcW w:w="1417" w:type="dxa"/>
            <w:vAlign w:val="center"/>
          </w:tcPr>
          <w:p w14:paraId="5ED2249C" w14:textId="78E8F857" w:rsidR="00065F6F" w:rsidRPr="00AF6CF7" w:rsidRDefault="00CB1D81" w:rsidP="00950E90">
            <w:pPr>
              <w:spacing w:line="360" w:lineRule="exact"/>
              <w:jc w:val="center"/>
              <w:rPr>
                <w:iCs/>
                <w:sz w:val="28"/>
                <w:szCs w:val="28"/>
              </w:rPr>
            </w:pPr>
            <w:r w:rsidRPr="00AF6CF7">
              <w:rPr>
                <w:iCs/>
                <w:sz w:val="28"/>
                <w:szCs w:val="28"/>
              </w:rPr>
              <w:t>Đạt</w:t>
            </w:r>
          </w:p>
        </w:tc>
      </w:tr>
      <w:tr w:rsidR="00065F6F" w:rsidRPr="00196F43" w14:paraId="72165D29" w14:textId="77777777" w:rsidTr="005C5671">
        <w:trPr>
          <w:trHeight w:val="330"/>
        </w:trPr>
        <w:tc>
          <w:tcPr>
            <w:tcW w:w="590" w:type="dxa"/>
            <w:vAlign w:val="center"/>
          </w:tcPr>
          <w:p w14:paraId="4F715B7B" w14:textId="77777777" w:rsidR="00065F6F" w:rsidRPr="00AF6CF7" w:rsidRDefault="00065F6F" w:rsidP="00950E90">
            <w:pPr>
              <w:spacing w:line="360" w:lineRule="exact"/>
              <w:jc w:val="center"/>
              <w:rPr>
                <w:sz w:val="28"/>
                <w:szCs w:val="28"/>
              </w:rPr>
            </w:pPr>
          </w:p>
        </w:tc>
        <w:tc>
          <w:tcPr>
            <w:tcW w:w="6039" w:type="dxa"/>
          </w:tcPr>
          <w:p w14:paraId="4ACF5606" w14:textId="77777777" w:rsidR="00065F6F" w:rsidRPr="00AF6CF7" w:rsidRDefault="00065F6F" w:rsidP="00950E90">
            <w:pPr>
              <w:spacing w:line="360" w:lineRule="exact"/>
              <w:jc w:val="both"/>
              <w:rPr>
                <w:color w:val="000000"/>
                <w:sz w:val="28"/>
                <w:szCs w:val="28"/>
                <w:lang w:val="nl-NL"/>
              </w:rPr>
            </w:pPr>
            <w:r w:rsidRPr="00AF6CF7">
              <w:rPr>
                <w:b/>
                <w:sz w:val="28"/>
                <w:szCs w:val="28"/>
              </w:rPr>
              <w:t>Tiêu chuẩn 6.5:</w:t>
            </w:r>
            <w:r w:rsidRPr="00AF6CF7">
              <w:rPr>
                <w:sz w:val="28"/>
                <w:szCs w:val="28"/>
                <w:lang w:val="nl-NL"/>
              </w:rPr>
              <w:t xml:space="preserve"> Có liên kết đào tạo hoặc triển khai các hoạt động hợp tác với các trường nước ngoài hoặc các tổ chức quốc tế; các hoạt động hợp tác quốc tế góp phần nâng cao chất lượng đào tạo của trường.</w:t>
            </w:r>
          </w:p>
        </w:tc>
        <w:tc>
          <w:tcPr>
            <w:tcW w:w="1134" w:type="dxa"/>
            <w:vAlign w:val="center"/>
          </w:tcPr>
          <w:p w14:paraId="0F2403F1" w14:textId="44D1ECC7" w:rsidR="00065F6F" w:rsidRPr="00AF6CF7" w:rsidRDefault="00CB1D81" w:rsidP="00950E90">
            <w:pPr>
              <w:spacing w:line="360" w:lineRule="exact"/>
              <w:jc w:val="center"/>
              <w:rPr>
                <w:iCs/>
                <w:sz w:val="28"/>
                <w:szCs w:val="28"/>
              </w:rPr>
            </w:pPr>
            <w:r w:rsidRPr="00AF6CF7">
              <w:rPr>
                <w:iCs/>
                <w:sz w:val="28"/>
                <w:szCs w:val="28"/>
              </w:rPr>
              <w:t>1</w:t>
            </w:r>
          </w:p>
        </w:tc>
        <w:tc>
          <w:tcPr>
            <w:tcW w:w="1417" w:type="dxa"/>
            <w:vAlign w:val="center"/>
          </w:tcPr>
          <w:p w14:paraId="73B7ED45" w14:textId="4E5A0DF8" w:rsidR="00065F6F" w:rsidRPr="00AF6CF7" w:rsidRDefault="00CB1D81" w:rsidP="00950E90">
            <w:pPr>
              <w:spacing w:line="360" w:lineRule="exact"/>
              <w:jc w:val="center"/>
              <w:rPr>
                <w:iCs/>
                <w:sz w:val="28"/>
                <w:szCs w:val="28"/>
              </w:rPr>
            </w:pPr>
            <w:r w:rsidRPr="00AF6CF7">
              <w:rPr>
                <w:iCs/>
                <w:sz w:val="28"/>
                <w:szCs w:val="28"/>
              </w:rPr>
              <w:t>Đạt</w:t>
            </w:r>
          </w:p>
        </w:tc>
      </w:tr>
      <w:tr w:rsidR="001778D9" w:rsidRPr="00196F43" w14:paraId="2FEA3BF2" w14:textId="77777777" w:rsidTr="005C5671">
        <w:trPr>
          <w:trHeight w:val="395"/>
        </w:trPr>
        <w:tc>
          <w:tcPr>
            <w:tcW w:w="590" w:type="dxa"/>
            <w:vAlign w:val="center"/>
          </w:tcPr>
          <w:p w14:paraId="5F00D9B7" w14:textId="77777777" w:rsidR="001778D9" w:rsidRPr="00AF6CF7" w:rsidRDefault="001778D9" w:rsidP="00354A68">
            <w:pPr>
              <w:spacing w:after="40" w:line="360" w:lineRule="exact"/>
              <w:jc w:val="center"/>
              <w:rPr>
                <w:b/>
                <w:sz w:val="28"/>
                <w:szCs w:val="28"/>
              </w:rPr>
            </w:pPr>
            <w:r w:rsidRPr="00AF6CF7">
              <w:rPr>
                <w:b/>
                <w:sz w:val="28"/>
                <w:szCs w:val="28"/>
              </w:rPr>
              <w:t>7</w:t>
            </w:r>
          </w:p>
        </w:tc>
        <w:tc>
          <w:tcPr>
            <w:tcW w:w="6039" w:type="dxa"/>
            <w:vAlign w:val="center"/>
          </w:tcPr>
          <w:p w14:paraId="3EAD2A01" w14:textId="77777777" w:rsidR="001778D9" w:rsidRPr="00AF6CF7" w:rsidRDefault="001778D9" w:rsidP="00354A68">
            <w:pPr>
              <w:spacing w:after="40" w:line="360" w:lineRule="exact"/>
              <w:jc w:val="both"/>
              <w:rPr>
                <w:b/>
                <w:sz w:val="28"/>
                <w:szCs w:val="28"/>
              </w:rPr>
            </w:pPr>
            <w:r w:rsidRPr="00AF6CF7">
              <w:rPr>
                <w:b/>
                <w:sz w:val="28"/>
                <w:szCs w:val="28"/>
              </w:rPr>
              <w:t>Tiêu chí 7: Quản lý tài chính</w:t>
            </w:r>
          </w:p>
        </w:tc>
        <w:tc>
          <w:tcPr>
            <w:tcW w:w="1134" w:type="dxa"/>
            <w:vAlign w:val="center"/>
          </w:tcPr>
          <w:p w14:paraId="1431511E" w14:textId="5F46A754" w:rsidR="001778D9" w:rsidRPr="00AF6CF7" w:rsidRDefault="006869FA" w:rsidP="00354A68">
            <w:pPr>
              <w:spacing w:after="40" w:line="360" w:lineRule="exact"/>
              <w:jc w:val="center"/>
              <w:rPr>
                <w:b/>
                <w:iCs/>
                <w:sz w:val="28"/>
                <w:szCs w:val="28"/>
              </w:rPr>
            </w:pPr>
            <w:r w:rsidRPr="00AF6CF7">
              <w:rPr>
                <w:b/>
                <w:iCs/>
                <w:sz w:val="28"/>
                <w:szCs w:val="28"/>
              </w:rPr>
              <w:t>6</w:t>
            </w:r>
          </w:p>
        </w:tc>
        <w:tc>
          <w:tcPr>
            <w:tcW w:w="1417" w:type="dxa"/>
            <w:vAlign w:val="center"/>
          </w:tcPr>
          <w:p w14:paraId="43019CD4" w14:textId="635A75D5" w:rsidR="001778D9" w:rsidRPr="00AF6CF7" w:rsidRDefault="006869FA" w:rsidP="00354A68">
            <w:pPr>
              <w:spacing w:after="40" w:line="360" w:lineRule="exact"/>
              <w:jc w:val="center"/>
              <w:rPr>
                <w:b/>
                <w:iCs/>
                <w:sz w:val="28"/>
                <w:szCs w:val="28"/>
              </w:rPr>
            </w:pPr>
            <w:r w:rsidRPr="00AF6CF7">
              <w:rPr>
                <w:b/>
                <w:iCs/>
                <w:sz w:val="28"/>
                <w:szCs w:val="28"/>
              </w:rPr>
              <w:t>6</w:t>
            </w:r>
          </w:p>
        </w:tc>
      </w:tr>
      <w:tr w:rsidR="00470308" w:rsidRPr="00196F43" w14:paraId="7C98135E" w14:textId="77777777" w:rsidTr="005C5671">
        <w:trPr>
          <w:trHeight w:val="330"/>
        </w:trPr>
        <w:tc>
          <w:tcPr>
            <w:tcW w:w="590" w:type="dxa"/>
            <w:vAlign w:val="center"/>
          </w:tcPr>
          <w:p w14:paraId="480A7EF7" w14:textId="77777777" w:rsidR="00470308" w:rsidRPr="00AF6CF7" w:rsidRDefault="00470308" w:rsidP="00950E90">
            <w:pPr>
              <w:spacing w:line="360" w:lineRule="exact"/>
              <w:jc w:val="center"/>
              <w:rPr>
                <w:sz w:val="28"/>
                <w:szCs w:val="28"/>
              </w:rPr>
            </w:pPr>
          </w:p>
        </w:tc>
        <w:tc>
          <w:tcPr>
            <w:tcW w:w="6039" w:type="dxa"/>
            <w:vAlign w:val="center"/>
          </w:tcPr>
          <w:p w14:paraId="55B5B195" w14:textId="77777777" w:rsidR="00470308" w:rsidRPr="00AF6CF7" w:rsidRDefault="00470308" w:rsidP="00950E90">
            <w:pPr>
              <w:spacing w:line="360" w:lineRule="exact"/>
              <w:jc w:val="both"/>
              <w:rPr>
                <w:bCs/>
                <w:sz w:val="28"/>
                <w:szCs w:val="28"/>
              </w:rPr>
            </w:pPr>
            <w:r w:rsidRPr="00AF6CF7">
              <w:rPr>
                <w:b/>
                <w:sz w:val="28"/>
                <w:szCs w:val="28"/>
              </w:rPr>
              <w:t>Tiêu chuẩn 7.1:</w:t>
            </w:r>
            <w:r w:rsidRPr="00AF6CF7">
              <w:rPr>
                <w:bCs/>
                <w:sz w:val="28"/>
                <w:szCs w:val="28"/>
                <w:lang w:val="nl-NL"/>
              </w:rPr>
              <w:t xml:space="preserve"> </w:t>
            </w:r>
            <w:r w:rsidRPr="00AF6CF7">
              <w:rPr>
                <w:sz w:val="28"/>
                <w:szCs w:val="28"/>
                <w:lang w:val="nl-NL"/>
              </w:rPr>
              <w:t>Trường có quy định về quản lý, sử dụng, thanh quyết toán về tài chính theo quy định và công bố công khai.</w:t>
            </w:r>
          </w:p>
        </w:tc>
        <w:tc>
          <w:tcPr>
            <w:tcW w:w="1134" w:type="dxa"/>
            <w:vAlign w:val="center"/>
          </w:tcPr>
          <w:p w14:paraId="366A7187" w14:textId="7114FDE1"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2C921E10" w14:textId="0E6ABCCB"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63C6B9BC" w14:textId="77777777" w:rsidTr="005C5671">
        <w:trPr>
          <w:trHeight w:val="330"/>
        </w:trPr>
        <w:tc>
          <w:tcPr>
            <w:tcW w:w="590" w:type="dxa"/>
            <w:vAlign w:val="center"/>
          </w:tcPr>
          <w:p w14:paraId="712BE8E5" w14:textId="77777777" w:rsidR="00470308" w:rsidRPr="00AF6CF7" w:rsidRDefault="00470308" w:rsidP="00950E90">
            <w:pPr>
              <w:spacing w:line="360" w:lineRule="exact"/>
              <w:jc w:val="center"/>
              <w:rPr>
                <w:sz w:val="28"/>
                <w:szCs w:val="28"/>
              </w:rPr>
            </w:pPr>
          </w:p>
        </w:tc>
        <w:tc>
          <w:tcPr>
            <w:tcW w:w="6039" w:type="dxa"/>
            <w:vAlign w:val="center"/>
          </w:tcPr>
          <w:p w14:paraId="3C927AD3" w14:textId="77777777" w:rsidR="00470308" w:rsidRPr="00AF6CF7" w:rsidRDefault="00470308" w:rsidP="00950E90">
            <w:pPr>
              <w:spacing w:line="360" w:lineRule="exact"/>
              <w:jc w:val="both"/>
              <w:rPr>
                <w:bCs/>
                <w:sz w:val="28"/>
                <w:szCs w:val="28"/>
              </w:rPr>
            </w:pPr>
            <w:r w:rsidRPr="00AF6CF7">
              <w:rPr>
                <w:b/>
                <w:sz w:val="28"/>
                <w:szCs w:val="28"/>
              </w:rPr>
              <w:t>Tiêu chuẩn 7.2:</w:t>
            </w:r>
            <w:r w:rsidRPr="00AF6CF7">
              <w:rPr>
                <w:bCs/>
                <w:sz w:val="28"/>
                <w:szCs w:val="28"/>
                <w:lang w:val="nl-NL"/>
              </w:rPr>
              <w:t xml:space="preserve"> Quản lý, sử dụng các nguồn thu từ hoạt động dịch vụ đào tạo; tham gia sản xuất, kinh doanh, dịch vụ đúng theo quy định.</w:t>
            </w:r>
          </w:p>
        </w:tc>
        <w:tc>
          <w:tcPr>
            <w:tcW w:w="1134" w:type="dxa"/>
            <w:vAlign w:val="center"/>
          </w:tcPr>
          <w:p w14:paraId="5A7EBE34" w14:textId="6BA81E8A"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4B53AAA8" w14:textId="41EDA726"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3DC8E46E" w14:textId="77777777" w:rsidTr="005C5671">
        <w:trPr>
          <w:trHeight w:val="330"/>
        </w:trPr>
        <w:tc>
          <w:tcPr>
            <w:tcW w:w="590" w:type="dxa"/>
            <w:vAlign w:val="center"/>
          </w:tcPr>
          <w:p w14:paraId="59D03ECE" w14:textId="77777777" w:rsidR="00470308" w:rsidRPr="00AF6CF7" w:rsidRDefault="00470308" w:rsidP="00950E90">
            <w:pPr>
              <w:spacing w:line="360" w:lineRule="exact"/>
              <w:jc w:val="center"/>
              <w:rPr>
                <w:sz w:val="28"/>
                <w:szCs w:val="28"/>
              </w:rPr>
            </w:pPr>
          </w:p>
        </w:tc>
        <w:tc>
          <w:tcPr>
            <w:tcW w:w="6039" w:type="dxa"/>
          </w:tcPr>
          <w:p w14:paraId="2506590D" w14:textId="77777777" w:rsidR="00470308" w:rsidRPr="00AF6CF7" w:rsidRDefault="00470308" w:rsidP="00950E90">
            <w:pPr>
              <w:spacing w:line="360" w:lineRule="exact"/>
              <w:jc w:val="both"/>
              <w:rPr>
                <w:bCs/>
                <w:color w:val="000000"/>
                <w:sz w:val="28"/>
                <w:szCs w:val="28"/>
                <w:lang w:val="nl-NL"/>
              </w:rPr>
            </w:pPr>
            <w:r w:rsidRPr="00AF6CF7">
              <w:rPr>
                <w:b/>
                <w:bCs/>
                <w:sz w:val="28"/>
                <w:szCs w:val="28"/>
                <w:lang w:val="nl-NL"/>
              </w:rPr>
              <w:t>Tiêu chuẩn 7.3:</w:t>
            </w:r>
            <w:r w:rsidRPr="00AF6CF7">
              <w:rPr>
                <w:bCs/>
                <w:sz w:val="28"/>
                <w:szCs w:val="28"/>
                <w:lang w:val="nl-NL"/>
              </w:rPr>
              <w:t xml:space="preserve"> Trường có các nguồn lực về tài chính đảm bảo đủ kinh phí phục vụ các hoạt động của trường.</w:t>
            </w:r>
          </w:p>
        </w:tc>
        <w:tc>
          <w:tcPr>
            <w:tcW w:w="1134" w:type="dxa"/>
            <w:vAlign w:val="center"/>
          </w:tcPr>
          <w:p w14:paraId="7F9316FE" w14:textId="3EAA1603"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48E61538" w14:textId="010B5944"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012162F9" w14:textId="77777777" w:rsidTr="005C5671">
        <w:trPr>
          <w:trHeight w:val="330"/>
        </w:trPr>
        <w:tc>
          <w:tcPr>
            <w:tcW w:w="590" w:type="dxa"/>
            <w:vAlign w:val="center"/>
          </w:tcPr>
          <w:p w14:paraId="5EF016B1" w14:textId="77777777" w:rsidR="00470308" w:rsidRPr="00AF6CF7" w:rsidRDefault="00470308" w:rsidP="00950E90">
            <w:pPr>
              <w:spacing w:line="360" w:lineRule="exact"/>
              <w:jc w:val="center"/>
              <w:rPr>
                <w:sz w:val="28"/>
                <w:szCs w:val="28"/>
              </w:rPr>
            </w:pPr>
          </w:p>
        </w:tc>
        <w:tc>
          <w:tcPr>
            <w:tcW w:w="6039" w:type="dxa"/>
          </w:tcPr>
          <w:p w14:paraId="3BA37020" w14:textId="77777777" w:rsidR="00470308" w:rsidRPr="00AF6CF7" w:rsidRDefault="00470308" w:rsidP="00950E90">
            <w:pPr>
              <w:spacing w:line="360" w:lineRule="exact"/>
              <w:jc w:val="both"/>
              <w:rPr>
                <w:color w:val="000000"/>
                <w:sz w:val="28"/>
                <w:szCs w:val="28"/>
              </w:rPr>
            </w:pPr>
            <w:r w:rsidRPr="00AF6CF7">
              <w:rPr>
                <w:b/>
                <w:bCs/>
                <w:sz w:val="28"/>
                <w:szCs w:val="28"/>
                <w:lang w:val="nl-NL"/>
              </w:rPr>
              <w:t>Tiêu chuẩn  7.4:</w:t>
            </w:r>
            <w:r w:rsidRPr="00AF6CF7">
              <w:rPr>
                <w:bCs/>
                <w:sz w:val="28"/>
                <w:szCs w:val="28"/>
                <w:lang w:val="nl-NL"/>
              </w:rPr>
              <w:t xml:space="preserve"> Thực hiện việc quản lý, sử dụng và thanh quyết toán đúng quy định.</w:t>
            </w:r>
          </w:p>
        </w:tc>
        <w:tc>
          <w:tcPr>
            <w:tcW w:w="1134" w:type="dxa"/>
            <w:vAlign w:val="center"/>
          </w:tcPr>
          <w:p w14:paraId="08113DB7" w14:textId="7A9D0780"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187950E7" w14:textId="71C64C49"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0B2E7BB6" w14:textId="77777777" w:rsidTr="005C5671">
        <w:trPr>
          <w:trHeight w:val="330"/>
        </w:trPr>
        <w:tc>
          <w:tcPr>
            <w:tcW w:w="590" w:type="dxa"/>
            <w:vAlign w:val="center"/>
          </w:tcPr>
          <w:p w14:paraId="78DE8EA5" w14:textId="77777777" w:rsidR="00470308" w:rsidRPr="00AF6CF7" w:rsidRDefault="00470308" w:rsidP="00950E90">
            <w:pPr>
              <w:spacing w:line="360" w:lineRule="exact"/>
              <w:jc w:val="center"/>
              <w:rPr>
                <w:sz w:val="28"/>
                <w:szCs w:val="28"/>
              </w:rPr>
            </w:pPr>
          </w:p>
        </w:tc>
        <w:tc>
          <w:tcPr>
            <w:tcW w:w="6039" w:type="dxa"/>
            <w:vAlign w:val="center"/>
          </w:tcPr>
          <w:p w14:paraId="0D1345E2" w14:textId="77777777" w:rsidR="00470308" w:rsidRPr="00AF6CF7" w:rsidRDefault="00470308" w:rsidP="00950E90">
            <w:pPr>
              <w:spacing w:line="360" w:lineRule="exact"/>
              <w:jc w:val="both"/>
              <w:rPr>
                <w:bCs/>
                <w:sz w:val="28"/>
                <w:szCs w:val="28"/>
              </w:rPr>
            </w:pPr>
            <w:r w:rsidRPr="00AF6CF7">
              <w:rPr>
                <w:b/>
                <w:bCs/>
                <w:sz w:val="28"/>
                <w:szCs w:val="28"/>
                <w:lang w:val="nl-NL"/>
              </w:rPr>
              <w:t>Tiêu chuẩn 7.5:</w:t>
            </w:r>
            <w:r w:rsidRPr="00AF6CF7">
              <w:rPr>
                <w:bCs/>
                <w:sz w:val="28"/>
                <w:szCs w:val="28"/>
                <w:lang w:val="nl-NL"/>
              </w:rPr>
              <w:t xml:space="preserve"> Thực hiện công tác tự kiểm tra </w:t>
            </w:r>
            <w:r w:rsidRPr="00AF6CF7">
              <w:rPr>
                <w:sz w:val="28"/>
                <w:szCs w:val="28"/>
                <w:lang w:val="pt-BR"/>
              </w:rPr>
              <w:t xml:space="preserve">tài chính kế toán; thực hiện kiểm toán theo quy định; </w:t>
            </w:r>
            <w:r w:rsidRPr="00AF6CF7">
              <w:rPr>
                <w:bCs/>
                <w:sz w:val="28"/>
                <w:szCs w:val="28"/>
                <w:lang w:val="nl-NL"/>
              </w:rPr>
              <w:t>xử lý, khắc phục kịp thời các vấn đề còn vướng mắc trong việc thực hiện các quy định về quản lý và sử dụng tài chính khi có kết luận của các cơ quan có thẩm quyền; thực hiện công khai tài chính theo quy định.</w:t>
            </w:r>
          </w:p>
        </w:tc>
        <w:tc>
          <w:tcPr>
            <w:tcW w:w="1134" w:type="dxa"/>
            <w:vAlign w:val="center"/>
          </w:tcPr>
          <w:p w14:paraId="376CAA5F" w14:textId="259DABA9"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5ED0CBFC" w14:textId="6F835443"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68636F9F" w14:textId="77777777" w:rsidTr="005C5671">
        <w:trPr>
          <w:trHeight w:val="330"/>
        </w:trPr>
        <w:tc>
          <w:tcPr>
            <w:tcW w:w="590" w:type="dxa"/>
            <w:vAlign w:val="center"/>
          </w:tcPr>
          <w:p w14:paraId="114C9D95" w14:textId="77777777" w:rsidR="00470308" w:rsidRPr="00AF6CF7" w:rsidRDefault="00470308" w:rsidP="00950E90">
            <w:pPr>
              <w:spacing w:line="360" w:lineRule="exact"/>
              <w:jc w:val="center"/>
              <w:rPr>
                <w:sz w:val="28"/>
                <w:szCs w:val="28"/>
              </w:rPr>
            </w:pPr>
          </w:p>
        </w:tc>
        <w:tc>
          <w:tcPr>
            <w:tcW w:w="6039" w:type="dxa"/>
            <w:vAlign w:val="center"/>
          </w:tcPr>
          <w:p w14:paraId="434613E7" w14:textId="77777777" w:rsidR="00470308" w:rsidRPr="00AF6CF7" w:rsidRDefault="00470308" w:rsidP="00950E90">
            <w:pPr>
              <w:spacing w:line="360" w:lineRule="exact"/>
              <w:jc w:val="both"/>
              <w:rPr>
                <w:bCs/>
                <w:sz w:val="28"/>
                <w:szCs w:val="28"/>
                <w:lang w:val="nl-NL"/>
              </w:rPr>
            </w:pPr>
            <w:r w:rsidRPr="00AF6CF7">
              <w:rPr>
                <w:b/>
                <w:bCs/>
                <w:sz w:val="28"/>
                <w:szCs w:val="28"/>
                <w:lang w:val="nl-NL"/>
              </w:rPr>
              <w:t>Tiêu chuẩn 7.6:</w:t>
            </w:r>
            <w:r w:rsidRPr="00AF6CF7">
              <w:rPr>
                <w:bCs/>
                <w:sz w:val="28"/>
                <w:szCs w:val="28"/>
                <w:lang w:val="nl-NL"/>
              </w:rPr>
              <w:t xml:space="preserve"> </w:t>
            </w:r>
            <w:r w:rsidRPr="00AF6CF7">
              <w:rPr>
                <w:sz w:val="28"/>
                <w:szCs w:val="28"/>
                <w:lang w:val="pt-BR"/>
              </w:rPr>
              <w:t>Hằng</w:t>
            </w:r>
            <w:r w:rsidRPr="00AF6CF7">
              <w:rPr>
                <w:bCs/>
                <w:sz w:val="28"/>
                <w:szCs w:val="28"/>
                <w:lang w:val="nl-NL"/>
              </w:rPr>
              <w:t xml:space="preserve"> năm, trường có đánh giá hiệu quả sử dụng nguồn tài chính của trường; có các biện pháp nâng cao hiệu quả quản lý và sử dụng tài chính nhằm nâng cao chất lượng các hoạt động của trường.</w:t>
            </w:r>
          </w:p>
        </w:tc>
        <w:tc>
          <w:tcPr>
            <w:tcW w:w="1134" w:type="dxa"/>
            <w:vAlign w:val="center"/>
          </w:tcPr>
          <w:p w14:paraId="7276564A" w14:textId="1D7A1F27"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40D938C3" w14:textId="0C682452"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5E5EBFFD" w14:textId="77777777" w:rsidTr="005C5671">
        <w:trPr>
          <w:trHeight w:val="330"/>
        </w:trPr>
        <w:tc>
          <w:tcPr>
            <w:tcW w:w="590" w:type="dxa"/>
            <w:vAlign w:val="center"/>
          </w:tcPr>
          <w:p w14:paraId="49BE1E59" w14:textId="77777777" w:rsidR="00470308" w:rsidRPr="00AF6CF7" w:rsidRDefault="00470308" w:rsidP="001A3E83">
            <w:pPr>
              <w:spacing w:after="40" w:line="360" w:lineRule="exact"/>
              <w:jc w:val="center"/>
              <w:rPr>
                <w:b/>
                <w:sz w:val="28"/>
                <w:szCs w:val="28"/>
              </w:rPr>
            </w:pPr>
            <w:r w:rsidRPr="00AF6CF7">
              <w:rPr>
                <w:b/>
                <w:sz w:val="28"/>
                <w:szCs w:val="28"/>
              </w:rPr>
              <w:t>8</w:t>
            </w:r>
          </w:p>
        </w:tc>
        <w:tc>
          <w:tcPr>
            <w:tcW w:w="6039" w:type="dxa"/>
            <w:vAlign w:val="center"/>
          </w:tcPr>
          <w:p w14:paraId="1D9F1247" w14:textId="77777777" w:rsidR="00470308" w:rsidRPr="00AF6CF7" w:rsidRDefault="00470308" w:rsidP="001A3E83">
            <w:pPr>
              <w:spacing w:after="40" w:line="360" w:lineRule="exact"/>
              <w:jc w:val="both"/>
              <w:rPr>
                <w:b/>
                <w:sz w:val="28"/>
                <w:szCs w:val="28"/>
              </w:rPr>
            </w:pPr>
            <w:r w:rsidRPr="00AF6CF7">
              <w:rPr>
                <w:b/>
                <w:sz w:val="28"/>
                <w:szCs w:val="28"/>
              </w:rPr>
              <w:t>Tiêu chí 8: Dịch vụ người học</w:t>
            </w:r>
          </w:p>
        </w:tc>
        <w:tc>
          <w:tcPr>
            <w:tcW w:w="1134" w:type="dxa"/>
            <w:vAlign w:val="center"/>
          </w:tcPr>
          <w:p w14:paraId="7A8CEE61" w14:textId="4FBB0F56" w:rsidR="00470308" w:rsidRPr="00AF6CF7" w:rsidRDefault="00470308" w:rsidP="001A3E83">
            <w:pPr>
              <w:spacing w:after="40" w:line="360" w:lineRule="exact"/>
              <w:jc w:val="center"/>
              <w:rPr>
                <w:b/>
                <w:iCs/>
                <w:sz w:val="28"/>
                <w:szCs w:val="28"/>
              </w:rPr>
            </w:pPr>
            <w:r w:rsidRPr="00AF6CF7">
              <w:rPr>
                <w:b/>
                <w:iCs/>
                <w:sz w:val="28"/>
                <w:szCs w:val="28"/>
              </w:rPr>
              <w:t>9</w:t>
            </w:r>
          </w:p>
        </w:tc>
        <w:tc>
          <w:tcPr>
            <w:tcW w:w="1417" w:type="dxa"/>
            <w:vAlign w:val="center"/>
          </w:tcPr>
          <w:p w14:paraId="0BA1EF1C" w14:textId="472411EA" w:rsidR="00470308" w:rsidRPr="00AF6CF7" w:rsidRDefault="00916989" w:rsidP="001A3E83">
            <w:pPr>
              <w:spacing w:after="40" w:line="360" w:lineRule="exact"/>
              <w:jc w:val="center"/>
              <w:rPr>
                <w:b/>
                <w:iCs/>
                <w:sz w:val="28"/>
                <w:szCs w:val="28"/>
              </w:rPr>
            </w:pPr>
            <w:r w:rsidRPr="00AF6CF7">
              <w:rPr>
                <w:b/>
                <w:iCs/>
                <w:sz w:val="28"/>
                <w:szCs w:val="28"/>
              </w:rPr>
              <w:t>9</w:t>
            </w:r>
          </w:p>
        </w:tc>
      </w:tr>
      <w:tr w:rsidR="00470308" w:rsidRPr="00196F43" w14:paraId="16E6D569" w14:textId="77777777" w:rsidTr="005C5671">
        <w:trPr>
          <w:trHeight w:val="330"/>
        </w:trPr>
        <w:tc>
          <w:tcPr>
            <w:tcW w:w="590" w:type="dxa"/>
            <w:vAlign w:val="center"/>
          </w:tcPr>
          <w:p w14:paraId="73F83D4D" w14:textId="77777777" w:rsidR="00470308" w:rsidRPr="00AF6CF7" w:rsidRDefault="00470308" w:rsidP="00950E90">
            <w:pPr>
              <w:spacing w:line="360" w:lineRule="exact"/>
              <w:jc w:val="center"/>
              <w:rPr>
                <w:sz w:val="28"/>
                <w:szCs w:val="28"/>
              </w:rPr>
            </w:pPr>
          </w:p>
        </w:tc>
        <w:tc>
          <w:tcPr>
            <w:tcW w:w="6039" w:type="dxa"/>
          </w:tcPr>
          <w:p w14:paraId="15549E7F" w14:textId="77777777" w:rsidR="00470308" w:rsidRPr="00AF6CF7" w:rsidRDefault="00470308" w:rsidP="00950E90">
            <w:pPr>
              <w:spacing w:line="360" w:lineRule="exact"/>
              <w:jc w:val="both"/>
              <w:rPr>
                <w:color w:val="000000"/>
                <w:sz w:val="28"/>
                <w:szCs w:val="28"/>
                <w:lang w:val="nl-NL"/>
              </w:rPr>
            </w:pPr>
            <w:r w:rsidRPr="00AF6CF7">
              <w:rPr>
                <w:b/>
                <w:bCs/>
                <w:sz w:val="28"/>
                <w:szCs w:val="28"/>
                <w:lang w:val="nl-NL"/>
              </w:rPr>
              <w:t>Tiêu chuẩn 8.1:</w:t>
            </w:r>
            <w:r w:rsidRPr="00AF6CF7">
              <w:rPr>
                <w:sz w:val="28"/>
                <w:szCs w:val="28"/>
                <w:lang w:val="nl-NL"/>
              </w:rPr>
              <w:t xml:space="preserve"> Người học được cung cấp đầy đủ thông tin về mục tiêu, chương trình đào tạo; quy chế kiểm tra, thi và xét công nhận tốt nghiệp; nội quy, quy chế của trường; các chế độ, chính sách hiện hành </w:t>
            </w:r>
            <w:r w:rsidRPr="00AF6CF7">
              <w:rPr>
                <w:sz w:val="28"/>
                <w:szCs w:val="28"/>
                <w:lang w:val="nl-NL"/>
              </w:rPr>
              <w:lastRenderedPageBreak/>
              <w:t>đối với người học; các điều kiện đảm bảo chất lượng dạy và học</w:t>
            </w:r>
            <w:r w:rsidRPr="00AF6CF7">
              <w:rPr>
                <w:sz w:val="28"/>
                <w:szCs w:val="28"/>
                <w:lang w:val="pt-BR"/>
              </w:rPr>
              <w:t xml:space="preserve"> theo quy định.</w:t>
            </w:r>
          </w:p>
        </w:tc>
        <w:tc>
          <w:tcPr>
            <w:tcW w:w="1134" w:type="dxa"/>
            <w:vAlign w:val="center"/>
          </w:tcPr>
          <w:p w14:paraId="6A513AC9" w14:textId="07489D7D" w:rsidR="00470308" w:rsidRPr="00AF6CF7" w:rsidRDefault="00470308" w:rsidP="00950E90">
            <w:pPr>
              <w:spacing w:line="360" w:lineRule="exact"/>
              <w:jc w:val="center"/>
              <w:rPr>
                <w:iCs/>
                <w:sz w:val="28"/>
                <w:szCs w:val="28"/>
              </w:rPr>
            </w:pPr>
            <w:r w:rsidRPr="00AF6CF7">
              <w:rPr>
                <w:iCs/>
                <w:sz w:val="28"/>
                <w:szCs w:val="28"/>
              </w:rPr>
              <w:lastRenderedPageBreak/>
              <w:t>1</w:t>
            </w:r>
          </w:p>
        </w:tc>
        <w:tc>
          <w:tcPr>
            <w:tcW w:w="1417" w:type="dxa"/>
            <w:vAlign w:val="center"/>
          </w:tcPr>
          <w:p w14:paraId="49492A41" w14:textId="3DD18895"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14101831" w14:textId="77777777" w:rsidTr="005C5671">
        <w:trPr>
          <w:trHeight w:val="330"/>
        </w:trPr>
        <w:tc>
          <w:tcPr>
            <w:tcW w:w="590" w:type="dxa"/>
            <w:vAlign w:val="center"/>
          </w:tcPr>
          <w:p w14:paraId="3095CFCC" w14:textId="77777777" w:rsidR="00470308" w:rsidRPr="00AF6CF7" w:rsidRDefault="00470308" w:rsidP="00950E90">
            <w:pPr>
              <w:spacing w:line="360" w:lineRule="exact"/>
              <w:jc w:val="center"/>
              <w:rPr>
                <w:sz w:val="28"/>
                <w:szCs w:val="28"/>
              </w:rPr>
            </w:pPr>
          </w:p>
        </w:tc>
        <w:tc>
          <w:tcPr>
            <w:tcW w:w="6039" w:type="dxa"/>
          </w:tcPr>
          <w:p w14:paraId="7E5196DA" w14:textId="77777777" w:rsidR="00470308" w:rsidRPr="00AF6CF7" w:rsidRDefault="00470308" w:rsidP="00950E90">
            <w:pPr>
              <w:spacing w:line="360" w:lineRule="exact"/>
              <w:jc w:val="both"/>
              <w:rPr>
                <w:color w:val="000000"/>
                <w:spacing w:val="-4"/>
                <w:sz w:val="28"/>
                <w:szCs w:val="28"/>
                <w:lang w:val="nl-NL"/>
              </w:rPr>
            </w:pPr>
            <w:r w:rsidRPr="00AF6CF7">
              <w:rPr>
                <w:b/>
                <w:bCs/>
                <w:sz w:val="28"/>
                <w:szCs w:val="28"/>
                <w:lang w:val="nl-NL"/>
              </w:rPr>
              <w:t>Tiêu chuẩn 8.2:</w:t>
            </w:r>
            <w:r w:rsidRPr="00AF6CF7">
              <w:rPr>
                <w:bCs/>
                <w:spacing w:val="-4"/>
                <w:sz w:val="28"/>
                <w:szCs w:val="28"/>
                <w:lang w:val="nl-NL"/>
              </w:rPr>
              <w:t xml:space="preserve"> </w:t>
            </w:r>
            <w:r w:rsidRPr="00AF6CF7">
              <w:rPr>
                <w:spacing w:val="-4"/>
                <w:sz w:val="28"/>
                <w:szCs w:val="28"/>
                <w:lang w:val="nl-NL"/>
              </w:rPr>
              <w:t>Người học được hưởng các chế độ, chính sách theo quy định.</w:t>
            </w:r>
          </w:p>
        </w:tc>
        <w:tc>
          <w:tcPr>
            <w:tcW w:w="1134" w:type="dxa"/>
            <w:vAlign w:val="center"/>
          </w:tcPr>
          <w:p w14:paraId="1B152FEB" w14:textId="7A558EAE"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16DC14A1" w14:textId="633135A7"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1BF33144" w14:textId="77777777" w:rsidTr="005C5671">
        <w:trPr>
          <w:trHeight w:val="330"/>
        </w:trPr>
        <w:tc>
          <w:tcPr>
            <w:tcW w:w="590" w:type="dxa"/>
            <w:vAlign w:val="center"/>
          </w:tcPr>
          <w:p w14:paraId="487CD004" w14:textId="77777777" w:rsidR="00470308" w:rsidRPr="00AF6CF7" w:rsidRDefault="00470308" w:rsidP="00950E90">
            <w:pPr>
              <w:spacing w:line="360" w:lineRule="exact"/>
              <w:jc w:val="center"/>
              <w:rPr>
                <w:sz w:val="28"/>
                <w:szCs w:val="28"/>
              </w:rPr>
            </w:pPr>
          </w:p>
        </w:tc>
        <w:tc>
          <w:tcPr>
            <w:tcW w:w="6039" w:type="dxa"/>
          </w:tcPr>
          <w:p w14:paraId="7744F67A" w14:textId="77777777" w:rsidR="00470308" w:rsidRPr="00AF6CF7" w:rsidRDefault="00470308" w:rsidP="00950E90">
            <w:pPr>
              <w:spacing w:line="360" w:lineRule="exact"/>
              <w:jc w:val="both"/>
              <w:rPr>
                <w:sz w:val="28"/>
                <w:szCs w:val="28"/>
                <w:vertAlign w:val="subscript"/>
                <w:lang w:val="nl-NL"/>
              </w:rPr>
            </w:pPr>
            <w:r w:rsidRPr="00AF6CF7">
              <w:rPr>
                <w:b/>
                <w:bCs/>
                <w:sz w:val="28"/>
                <w:szCs w:val="28"/>
                <w:lang w:val="nl-NL"/>
              </w:rPr>
              <w:t>Tiêu chuẩn 8.3:</w:t>
            </w:r>
            <w:r w:rsidRPr="00AF6CF7">
              <w:rPr>
                <w:bCs/>
                <w:sz w:val="28"/>
                <w:szCs w:val="28"/>
                <w:lang w:val="nl-NL"/>
              </w:rPr>
              <w:t xml:space="preserve"> C</w:t>
            </w:r>
            <w:r w:rsidRPr="00AF6CF7">
              <w:rPr>
                <w:sz w:val="28"/>
                <w:szCs w:val="28"/>
                <w:lang w:val="nl-NL"/>
              </w:rPr>
              <w:t>ó chính sách và thực hiện chính sách khen thưởng, khuyến khích kịp thời đối với người học đạt kết quả cao trong học tập, rèn luyện</w:t>
            </w:r>
            <w:r w:rsidRPr="00AF6CF7">
              <w:rPr>
                <w:bCs/>
                <w:sz w:val="28"/>
                <w:szCs w:val="28"/>
                <w:lang w:val="nl-NL"/>
              </w:rPr>
              <w:t xml:space="preserve">. Người học được </w:t>
            </w:r>
            <w:r w:rsidRPr="00AF6CF7">
              <w:rPr>
                <w:sz w:val="28"/>
                <w:szCs w:val="28"/>
                <w:lang w:val="nl-NL"/>
              </w:rPr>
              <w:t>hỗ trợ kịp thời trong quá trình học tập tại trường để hoàn thành nhiệm vụ học tập.</w:t>
            </w:r>
          </w:p>
        </w:tc>
        <w:tc>
          <w:tcPr>
            <w:tcW w:w="1134" w:type="dxa"/>
            <w:vAlign w:val="center"/>
          </w:tcPr>
          <w:p w14:paraId="2BB09C09" w14:textId="36BFA289"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315EC689" w14:textId="585C2498"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1A535F52" w14:textId="77777777" w:rsidTr="005C5671">
        <w:trPr>
          <w:trHeight w:val="330"/>
        </w:trPr>
        <w:tc>
          <w:tcPr>
            <w:tcW w:w="590" w:type="dxa"/>
            <w:vAlign w:val="center"/>
          </w:tcPr>
          <w:p w14:paraId="5BB5B9B8" w14:textId="77777777" w:rsidR="00470308" w:rsidRPr="00AF6CF7" w:rsidRDefault="00470308" w:rsidP="00950E90">
            <w:pPr>
              <w:spacing w:line="360" w:lineRule="exact"/>
              <w:jc w:val="center"/>
              <w:rPr>
                <w:sz w:val="28"/>
                <w:szCs w:val="28"/>
              </w:rPr>
            </w:pPr>
          </w:p>
        </w:tc>
        <w:tc>
          <w:tcPr>
            <w:tcW w:w="6039" w:type="dxa"/>
          </w:tcPr>
          <w:p w14:paraId="65A2B4A3" w14:textId="77777777" w:rsidR="00470308" w:rsidRPr="00AF6CF7" w:rsidRDefault="00470308" w:rsidP="00950E90">
            <w:pPr>
              <w:spacing w:line="360" w:lineRule="exact"/>
              <w:jc w:val="both"/>
              <w:rPr>
                <w:color w:val="000000"/>
                <w:sz w:val="28"/>
                <w:szCs w:val="28"/>
                <w:lang w:val="nl-NL"/>
              </w:rPr>
            </w:pPr>
            <w:r w:rsidRPr="00AF6CF7">
              <w:rPr>
                <w:b/>
                <w:bCs/>
                <w:sz w:val="28"/>
                <w:szCs w:val="28"/>
                <w:lang w:val="nl-NL"/>
              </w:rPr>
              <w:t>Tiêu chuẩn 8.4:</w:t>
            </w:r>
            <w:r w:rsidRPr="00AF6CF7">
              <w:rPr>
                <w:bCs/>
                <w:sz w:val="28"/>
                <w:szCs w:val="28"/>
                <w:lang w:val="nl-NL"/>
              </w:rPr>
              <w:t xml:space="preserve"> </w:t>
            </w:r>
            <w:r w:rsidRPr="00AF6CF7">
              <w:rPr>
                <w:sz w:val="28"/>
                <w:szCs w:val="28"/>
                <w:lang w:val="nl-NL"/>
              </w:rPr>
              <w:t>Người học được tôn trọng và đối xử bình đẳng, không phân biệt giới tính, tôn giáo, nguồn gốc xuất thân.</w:t>
            </w:r>
          </w:p>
        </w:tc>
        <w:tc>
          <w:tcPr>
            <w:tcW w:w="1134" w:type="dxa"/>
            <w:vAlign w:val="center"/>
          </w:tcPr>
          <w:p w14:paraId="2DF8C787" w14:textId="5C3BA7E5"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3C0B589D" w14:textId="07312B54"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0C643656" w14:textId="77777777" w:rsidTr="005C5671">
        <w:trPr>
          <w:trHeight w:val="330"/>
        </w:trPr>
        <w:tc>
          <w:tcPr>
            <w:tcW w:w="590" w:type="dxa"/>
            <w:vAlign w:val="center"/>
          </w:tcPr>
          <w:p w14:paraId="0B7C8FEE" w14:textId="77777777" w:rsidR="00470308" w:rsidRPr="00AF6CF7" w:rsidRDefault="00470308" w:rsidP="00950E90">
            <w:pPr>
              <w:spacing w:line="360" w:lineRule="exact"/>
              <w:jc w:val="center"/>
              <w:rPr>
                <w:sz w:val="28"/>
                <w:szCs w:val="28"/>
              </w:rPr>
            </w:pPr>
          </w:p>
        </w:tc>
        <w:tc>
          <w:tcPr>
            <w:tcW w:w="6039" w:type="dxa"/>
          </w:tcPr>
          <w:p w14:paraId="44AA4759" w14:textId="77777777" w:rsidR="00470308" w:rsidRPr="00AF6CF7" w:rsidRDefault="00470308" w:rsidP="00950E90">
            <w:pPr>
              <w:spacing w:line="360" w:lineRule="exact"/>
              <w:jc w:val="both"/>
              <w:rPr>
                <w:sz w:val="28"/>
                <w:szCs w:val="28"/>
                <w:lang w:val="nl-NL"/>
              </w:rPr>
            </w:pPr>
            <w:r w:rsidRPr="00AF6CF7">
              <w:rPr>
                <w:b/>
                <w:bCs/>
                <w:sz w:val="28"/>
                <w:szCs w:val="28"/>
                <w:lang w:val="nl-NL"/>
              </w:rPr>
              <w:t>Tiêu chuẩn 8.5:</w:t>
            </w:r>
            <w:r w:rsidRPr="00AF6CF7">
              <w:rPr>
                <w:bCs/>
                <w:sz w:val="28"/>
                <w:szCs w:val="28"/>
                <w:lang w:val="nl-NL"/>
              </w:rPr>
              <w:t xml:space="preserve"> Ký túc xá </w:t>
            </w:r>
            <w:r w:rsidRPr="00AF6CF7">
              <w:rPr>
                <w:sz w:val="28"/>
                <w:szCs w:val="28"/>
                <w:lang w:val="pt-BR"/>
              </w:rPr>
              <w:t>đảm bảo đủ diện tích nhà ở và các điều kiện tối thiểu (chỗ ở, điện, nước, vệ sinh, các tiện nghi khác) cho sinh hoạt và học tập của người học.</w:t>
            </w:r>
          </w:p>
        </w:tc>
        <w:tc>
          <w:tcPr>
            <w:tcW w:w="1134" w:type="dxa"/>
            <w:vAlign w:val="center"/>
          </w:tcPr>
          <w:p w14:paraId="537FE96A" w14:textId="6BA63C26"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6D2A574E" w14:textId="3A3379B9"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32FC1906" w14:textId="77777777" w:rsidTr="005C5671">
        <w:trPr>
          <w:trHeight w:val="330"/>
        </w:trPr>
        <w:tc>
          <w:tcPr>
            <w:tcW w:w="590" w:type="dxa"/>
            <w:vAlign w:val="center"/>
          </w:tcPr>
          <w:p w14:paraId="7B854367" w14:textId="77777777" w:rsidR="00470308" w:rsidRPr="00AF6CF7" w:rsidRDefault="00470308" w:rsidP="00950E90">
            <w:pPr>
              <w:spacing w:line="360" w:lineRule="exact"/>
              <w:jc w:val="center"/>
              <w:rPr>
                <w:sz w:val="28"/>
                <w:szCs w:val="28"/>
              </w:rPr>
            </w:pPr>
          </w:p>
        </w:tc>
        <w:tc>
          <w:tcPr>
            <w:tcW w:w="6039" w:type="dxa"/>
            <w:vAlign w:val="center"/>
          </w:tcPr>
          <w:p w14:paraId="4277AF2B" w14:textId="77777777" w:rsidR="00470308" w:rsidRPr="00AF6CF7" w:rsidRDefault="00470308" w:rsidP="00950E90">
            <w:pPr>
              <w:spacing w:line="360" w:lineRule="exact"/>
              <w:jc w:val="both"/>
              <w:rPr>
                <w:spacing w:val="-4"/>
                <w:sz w:val="28"/>
                <w:szCs w:val="28"/>
                <w:lang w:val="pt-BR"/>
              </w:rPr>
            </w:pPr>
            <w:r w:rsidRPr="00AF6CF7">
              <w:rPr>
                <w:b/>
                <w:bCs/>
                <w:sz w:val="28"/>
                <w:szCs w:val="28"/>
                <w:lang w:val="nl-NL"/>
              </w:rPr>
              <w:t>Tiêu chuẩn 8.6:</w:t>
            </w:r>
            <w:r w:rsidRPr="00AF6CF7">
              <w:rPr>
                <w:bCs/>
                <w:spacing w:val="-4"/>
                <w:sz w:val="28"/>
                <w:szCs w:val="28"/>
                <w:lang w:val="pt-BR"/>
              </w:rPr>
              <w:t xml:space="preserve"> </w:t>
            </w:r>
            <w:r w:rsidRPr="00AF6CF7">
              <w:rPr>
                <w:spacing w:val="-4"/>
                <w:sz w:val="28"/>
                <w:szCs w:val="28"/>
                <w:lang w:val="pt-BR"/>
              </w:rPr>
              <w:t>Có dịch vụ y tế chăm sóc và bảo vệ sức khoẻ; dịch vụ ăn uống của trường đáp ứng nhu cầu của người học và đảm bảo an toàn vệ sinh thực phẩm.</w:t>
            </w:r>
          </w:p>
        </w:tc>
        <w:tc>
          <w:tcPr>
            <w:tcW w:w="1134" w:type="dxa"/>
            <w:vAlign w:val="center"/>
          </w:tcPr>
          <w:p w14:paraId="0487DC11" w14:textId="53CFE919"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6B122AAD" w14:textId="78E6FFD2"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6C6710EA" w14:textId="77777777" w:rsidTr="005C5671">
        <w:trPr>
          <w:trHeight w:val="330"/>
        </w:trPr>
        <w:tc>
          <w:tcPr>
            <w:tcW w:w="590" w:type="dxa"/>
            <w:vAlign w:val="center"/>
          </w:tcPr>
          <w:p w14:paraId="0C58BD7F" w14:textId="77777777" w:rsidR="00470308" w:rsidRPr="00AF6CF7" w:rsidRDefault="00470308" w:rsidP="00950E90">
            <w:pPr>
              <w:spacing w:line="360" w:lineRule="exact"/>
              <w:jc w:val="center"/>
              <w:rPr>
                <w:sz w:val="28"/>
                <w:szCs w:val="28"/>
              </w:rPr>
            </w:pPr>
          </w:p>
        </w:tc>
        <w:tc>
          <w:tcPr>
            <w:tcW w:w="6039" w:type="dxa"/>
          </w:tcPr>
          <w:p w14:paraId="436A5B19" w14:textId="77777777" w:rsidR="00470308" w:rsidRPr="00AF6CF7" w:rsidRDefault="00470308" w:rsidP="00950E90">
            <w:pPr>
              <w:spacing w:line="360" w:lineRule="exact"/>
              <w:jc w:val="both"/>
              <w:rPr>
                <w:color w:val="000000"/>
                <w:sz w:val="28"/>
                <w:szCs w:val="28"/>
              </w:rPr>
            </w:pPr>
            <w:r w:rsidRPr="00AF6CF7">
              <w:rPr>
                <w:b/>
                <w:bCs/>
                <w:sz w:val="28"/>
                <w:szCs w:val="28"/>
                <w:lang w:val="nl-NL"/>
              </w:rPr>
              <w:t>Tiêu chuẩn 8.7:</w:t>
            </w:r>
            <w:r w:rsidRPr="00AF6CF7">
              <w:rPr>
                <w:bCs/>
                <w:sz w:val="28"/>
                <w:szCs w:val="28"/>
                <w:lang w:val="pt-BR"/>
              </w:rPr>
              <w:t xml:space="preserve"> Người học </w:t>
            </w:r>
            <w:r w:rsidRPr="00AF6CF7">
              <w:rPr>
                <w:bCs/>
                <w:sz w:val="28"/>
                <w:szCs w:val="28"/>
                <w:lang w:val="vi-VN"/>
              </w:rPr>
              <w:t>được tạo điều kiện hoạt động, tập luyện văn nghệ, thể dục thể thao</w:t>
            </w:r>
            <w:r w:rsidRPr="00AF6CF7">
              <w:rPr>
                <w:bCs/>
                <w:sz w:val="28"/>
                <w:szCs w:val="28"/>
                <w:lang w:val="pt-BR"/>
              </w:rPr>
              <w:t xml:space="preserve">, tham gia các hoạt động xã hội; </w:t>
            </w:r>
            <w:r w:rsidRPr="00AF6CF7">
              <w:rPr>
                <w:bCs/>
                <w:sz w:val="28"/>
                <w:szCs w:val="28"/>
                <w:lang w:val="vi-VN"/>
              </w:rPr>
              <w:t>được đảm bảo an toàn trong khuôn viên trường</w:t>
            </w:r>
            <w:r w:rsidRPr="00AF6CF7">
              <w:rPr>
                <w:bCs/>
                <w:sz w:val="28"/>
                <w:szCs w:val="28"/>
                <w:lang w:val="pt-BR"/>
              </w:rPr>
              <w:t>.</w:t>
            </w:r>
          </w:p>
        </w:tc>
        <w:tc>
          <w:tcPr>
            <w:tcW w:w="1134" w:type="dxa"/>
            <w:vAlign w:val="center"/>
          </w:tcPr>
          <w:p w14:paraId="62359D21" w14:textId="27BB31A8"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3DD9ED08" w14:textId="4BC14DA4"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005782D8" w14:textId="77777777" w:rsidTr="005C5671">
        <w:trPr>
          <w:trHeight w:val="330"/>
        </w:trPr>
        <w:tc>
          <w:tcPr>
            <w:tcW w:w="590" w:type="dxa"/>
            <w:vAlign w:val="center"/>
          </w:tcPr>
          <w:p w14:paraId="4900C603" w14:textId="77777777" w:rsidR="00470308" w:rsidRPr="00AF6CF7" w:rsidRDefault="00470308" w:rsidP="00950E90">
            <w:pPr>
              <w:spacing w:line="360" w:lineRule="exact"/>
              <w:jc w:val="center"/>
              <w:rPr>
                <w:sz w:val="28"/>
                <w:szCs w:val="28"/>
              </w:rPr>
            </w:pPr>
          </w:p>
        </w:tc>
        <w:tc>
          <w:tcPr>
            <w:tcW w:w="6039" w:type="dxa"/>
          </w:tcPr>
          <w:p w14:paraId="3DB9353C" w14:textId="77777777" w:rsidR="00470308" w:rsidRPr="00AF6CF7" w:rsidRDefault="00470308" w:rsidP="00950E90">
            <w:pPr>
              <w:spacing w:line="360" w:lineRule="exact"/>
              <w:jc w:val="both"/>
              <w:rPr>
                <w:color w:val="000000"/>
                <w:sz w:val="28"/>
                <w:szCs w:val="28"/>
                <w:lang w:val="pt-BR"/>
              </w:rPr>
            </w:pPr>
            <w:r w:rsidRPr="00AF6CF7">
              <w:rPr>
                <w:b/>
                <w:bCs/>
                <w:sz w:val="28"/>
                <w:szCs w:val="28"/>
                <w:lang w:val="nl-NL"/>
              </w:rPr>
              <w:t>Tiêu chuẩn 8.8:</w:t>
            </w:r>
            <w:r w:rsidRPr="00AF6CF7">
              <w:rPr>
                <w:bCs/>
                <w:sz w:val="28"/>
                <w:szCs w:val="28"/>
                <w:lang w:val="nl-NL"/>
              </w:rPr>
              <w:t xml:space="preserve"> </w:t>
            </w:r>
            <w:r w:rsidRPr="00AF6CF7">
              <w:rPr>
                <w:sz w:val="28"/>
                <w:szCs w:val="28"/>
                <w:lang w:val="pt-BR"/>
              </w:rPr>
              <w:t>Trường thực hiện việc tư vấn việc làm cho người học sau khi tốt nghiệp.</w:t>
            </w:r>
          </w:p>
        </w:tc>
        <w:tc>
          <w:tcPr>
            <w:tcW w:w="1134" w:type="dxa"/>
            <w:vAlign w:val="center"/>
          </w:tcPr>
          <w:p w14:paraId="053C17F7" w14:textId="7D61B67E"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6D70180C" w14:textId="2BDAAD84" w:rsidR="00470308" w:rsidRPr="00AF6CF7" w:rsidRDefault="00470308" w:rsidP="00950E90">
            <w:pPr>
              <w:spacing w:line="360" w:lineRule="exact"/>
              <w:jc w:val="center"/>
              <w:rPr>
                <w:iCs/>
                <w:sz w:val="28"/>
                <w:szCs w:val="28"/>
              </w:rPr>
            </w:pPr>
            <w:r w:rsidRPr="00AF6CF7">
              <w:rPr>
                <w:iCs/>
                <w:sz w:val="28"/>
                <w:szCs w:val="28"/>
              </w:rPr>
              <w:t>Đạt</w:t>
            </w:r>
          </w:p>
        </w:tc>
      </w:tr>
      <w:tr w:rsidR="006869FA" w:rsidRPr="00196F43" w14:paraId="513AD67A" w14:textId="77777777" w:rsidTr="005C5671">
        <w:trPr>
          <w:trHeight w:val="330"/>
        </w:trPr>
        <w:tc>
          <w:tcPr>
            <w:tcW w:w="590" w:type="dxa"/>
            <w:vAlign w:val="center"/>
          </w:tcPr>
          <w:p w14:paraId="38433CF6" w14:textId="77777777" w:rsidR="006869FA" w:rsidRPr="00AF6CF7" w:rsidRDefault="006869FA" w:rsidP="00950E90">
            <w:pPr>
              <w:spacing w:line="360" w:lineRule="exact"/>
              <w:jc w:val="center"/>
              <w:rPr>
                <w:sz w:val="28"/>
                <w:szCs w:val="28"/>
              </w:rPr>
            </w:pPr>
          </w:p>
        </w:tc>
        <w:tc>
          <w:tcPr>
            <w:tcW w:w="6039" w:type="dxa"/>
          </w:tcPr>
          <w:p w14:paraId="06866E75" w14:textId="77777777" w:rsidR="006869FA" w:rsidRPr="00AF6CF7" w:rsidRDefault="006869FA" w:rsidP="00950E90">
            <w:pPr>
              <w:spacing w:line="360" w:lineRule="exact"/>
              <w:jc w:val="both"/>
              <w:rPr>
                <w:color w:val="000000"/>
                <w:sz w:val="28"/>
                <w:szCs w:val="28"/>
              </w:rPr>
            </w:pPr>
            <w:r w:rsidRPr="00AF6CF7">
              <w:rPr>
                <w:b/>
                <w:bCs/>
                <w:sz w:val="28"/>
                <w:szCs w:val="28"/>
                <w:lang w:val="nl-NL"/>
              </w:rPr>
              <w:t>Tiêu chuẩn 8.9:</w:t>
            </w:r>
            <w:r w:rsidRPr="00AF6CF7">
              <w:rPr>
                <w:sz w:val="28"/>
                <w:szCs w:val="28"/>
                <w:lang w:val="pt-BR"/>
              </w:rPr>
              <w:t xml:space="preserve"> Hằng năm, trường tổ chức hoặc phối hợp tổ chức hội chợ việc làm để người học tiếp xúc với các nhà tuyển dụng.</w:t>
            </w:r>
          </w:p>
        </w:tc>
        <w:tc>
          <w:tcPr>
            <w:tcW w:w="1134" w:type="dxa"/>
            <w:vAlign w:val="center"/>
          </w:tcPr>
          <w:p w14:paraId="6E482C22" w14:textId="51CA8E1C" w:rsidR="006869FA" w:rsidRPr="00AF6CF7" w:rsidRDefault="00CB1D81" w:rsidP="00950E90">
            <w:pPr>
              <w:spacing w:line="360" w:lineRule="exact"/>
              <w:jc w:val="center"/>
              <w:rPr>
                <w:iCs/>
                <w:sz w:val="28"/>
                <w:szCs w:val="28"/>
              </w:rPr>
            </w:pPr>
            <w:r w:rsidRPr="00AF6CF7">
              <w:rPr>
                <w:iCs/>
                <w:sz w:val="28"/>
                <w:szCs w:val="28"/>
              </w:rPr>
              <w:t>1</w:t>
            </w:r>
          </w:p>
        </w:tc>
        <w:tc>
          <w:tcPr>
            <w:tcW w:w="1417" w:type="dxa"/>
            <w:vAlign w:val="center"/>
          </w:tcPr>
          <w:p w14:paraId="61D205F1" w14:textId="3A13DACA" w:rsidR="006869FA" w:rsidRPr="00AF6CF7" w:rsidRDefault="00916989" w:rsidP="00916989">
            <w:pPr>
              <w:spacing w:line="360" w:lineRule="exact"/>
              <w:jc w:val="center"/>
              <w:rPr>
                <w:iCs/>
                <w:sz w:val="28"/>
                <w:szCs w:val="28"/>
              </w:rPr>
            </w:pPr>
            <w:r w:rsidRPr="00AF6CF7">
              <w:rPr>
                <w:iCs/>
                <w:sz w:val="28"/>
                <w:szCs w:val="28"/>
              </w:rPr>
              <w:t>Đạt</w:t>
            </w:r>
          </w:p>
        </w:tc>
      </w:tr>
      <w:tr w:rsidR="001778D9" w:rsidRPr="00196F43" w14:paraId="7F020BFD" w14:textId="77777777" w:rsidTr="005C5671">
        <w:trPr>
          <w:trHeight w:val="330"/>
        </w:trPr>
        <w:tc>
          <w:tcPr>
            <w:tcW w:w="590" w:type="dxa"/>
            <w:vAlign w:val="center"/>
          </w:tcPr>
          <w:p w14:paraId="5942DDAF" w14:textId="77777777" w:rsidR="001778D9" w:rsidRPr="00AF6CF7" w:rsidRDefault="001778D9" w:rsidP="001137C5">
            <w:pPr>
              <w:spacing w:after="40" w:line="360" w:lineRule="exact"/>
              <w:jc w:val="center"/>
              <w:rPr>
                <w:b/>
                <w:sz w:val="28"/>
                <w:szCs w:val="28"/>
              </w:rPr>
            </w:pPr>
            <w:r w:rsidRPr="00AF6CF7">
              <w:rPr>
                <w:b/>
                <w:sz w:val="28"/>
                <w:szCs w:val="28"/>
              </w:rPr>
              <w:t>9</w:t>
            </w:r>
          </w:p>
        </w:tc>
        <w:tc>
          <w:tcPr>
            <w:tcW w:w="6039" w:type="dxa"/>
            <w:vAlign w:val="center"/>
          </w:tcPr>
          <w:p w14:paraId="753F7AD5" w14:textId="77777777" w:rsidR="001778D9" w:rsidRPr="00AF6CF7" w:rsidRDefault="001778D9" w:rsidP="001137C5">
            <w:pPr>
              <w:spacing w:after="40" w:line="360" w:lineRule="exact"/>
              <w:jc w:val="both"/>
              <w:rPr>
                <w:b/>
                <w:sz w:val="28"/>
                <w:szCs w:val="28"/>
              </w:rPr>
            </w:pPr>
            <w:r w:rsidRPr="00AF6CF7">
              <w:rPr>
                <w:b/>
                <w:sz w:val="28"/>
                <w:szCs w:val="28"/>
              </w:rPr>
              <w:t>Tiêu chí 9: Giám sát, đánh giá chất lượng.</w:t>
            </w:r>
          </w:p>
        </w:tc>
        <w:tc>
          <w:tcPr>
            <w:tcW w:w="1134" w:type="dxa"/>
            <w:vAlign w:val="center"/>
          </w:tcPr>
          <w:p w14:paraId="1F582BAD" w14:textId="02B4175F" w:rsidR="001778D9" w:rsidRPr="00AF6CF7" w:rsidRDefault="001778D9" w:rsidP="001137C5">
            <w:pPr>
              <w:spacing w:after="40" w:line="360" w:lineRule="exact"/>
              <w:jc w:val="center"/>
              <w:rPr>
                <w:b/>
                <w:iCs/>
                <w:sz w:val="28"/>
                <w:szCs w:val="28"/>
              </w:rPr>
            </w:pPr>
            <w:r w:rsidRPr="00AF6CF7">
              <w:rPr>
                <w:b/>
                <w:iCs/>
                <w:sz w:val="28"/>
                <w:szCs w:val="28"/>
              </w:rPr>
              <w:t>6</w:t>
            </w:r>
          </w:p>
        </w:tc>
        <w:tc>
          <w:tcPr>
            <w:tcW w:w="1417" w:type="dxa"/>
            <w:vAlign w:val="center"/>
          </w:tcPr>
          <w:p w14:paraId="14904DB6" w14:textId="738A23B0" w:rsidR="001778D9" w:rsidRPr="00AF6CF7" w:rsidRDefault="00501232" w:rsidP="001137C5">
            <w:pPr>
              <w:spacing w:after="40" w:line="360" w:lineRule="exact"/>
              <w:jc w:val="center"/>
              <w:rPr>
                <w:b/>
                <w:iCs/>
                <w:sz w:val="28"/>
                <w:szCs w:val="28"/>
              </w:rPr>
            </w:pPr>
            <w:r w:rsidRPr="00AF6CF7">
              <w:rPr>
                <w:b/>
                <w:iCs/>
                <w:sz w:val="28"/>
                <w:szCs w:val="28"/>
              </w:rPr>
              <w:t>3</w:t>
            </w:r>
          </w:p>
        </w:tc>
      </w:tr>
      <w:tr w:rsidR="006869FA" w:rsidRPr="00196F43" w14:paraId="3E581536" w14:textId="77777777" w:rsidTr="005C5671">
        <w:trPr>
          <w:trHeight w:val="330"/>
        </w:trPr>
        <w:tc>
          <w:tcPr>
            <w:tcW w:w="590" w:type="dxa"/>
            <w:vAlign w:val="center"/>
          </w:tcPr>
          <w:p w14:paraId="0C92F70D" w14:textId="77777777" w:rsidR="006869FA" w:rsidRPr="00AF6CF7" w:rsidRDefault="006869FA" w:rsidP="00950E90">
            <w:pPr>
              <w:spacing w:line="360" w:lineRule="exact"/>
              <w:jc w:val="center"/>
              <w:rPr>
                <w:sz w:val="28"/>
                <w:szCs w:val="28"/>
              </w:rPr>
            </w:pPr>
          </w:p>
        </w:tc>
        <w:tc>
          <w:tcPr>
            <w:tcW w:w="6039" w:type="dxa"/>
          </w:tcPr>
          <w:p w14:paraId="7D1C7739" w14:textId="77777777" w:rsidR="006869FA" w:rsidRPr="00AF6CF7" w:rsidRDefault="006869FA" w:rsidP="00950E90">
            <w:pPr>
              <w:spacing w:line="360" w:lineRule="exact"/>
              <w:jc w:val="both"/>
              <w:rPr>
                <w:color w:val="000000"/>
                <w:spacing w:val="-4"/>
                <w:sz w:val="28"/>
                <w:szCs w:val="28"/>
                <w:lang w:val="pt-BR"/>
              </w:rPr>
            </w:pPr>
            <w:r w:rsidRPr="00AF6CF7">
              <w:rPr>
                <w:b/>
                <w:bCs/>
                <w:sz w:val="28"/>
                <w:szCs w:val="28"/>
                <w:lang w:val="nl-NL"/>
              </w:rPr>
              <w:t>Tiêu chuẩn 9.1:</w:t>
            </w:r>
            <w:r w:rsidRPr="00AF6CF7">
              <w:rPr>
                <w:sz w:val="28"/>
                <w:szCs w:val="28"/>
                <w:lang w:val="nl-NL"/>
              </w:rPr>
              <w:t xml:space="preserve"> </w:t>
            </w:r>
            <w:r w:rsidRPr="00AF6CF7">
              <w:rPr>
                <w:spacing w:val="-4"/>
                <w:sz w:val="28"/>
                <w:szCs w:val="28"/>
                <w:lang w:val="pt-BR"/>
              </w:rPr>
              <w:t>Hằng</w:t>
            </w:r>
            <w:r w:rsidRPr="00AF6CF7">
              <w:rPr>
                <w:spacing w:val="-4"/>
                <w:sz w:val="28"/>
                <w:szCs w:val="28"/>
                <w:lang w:val="nl-NL"/>
              </w:rPr>
              <w:t xml:space="preserve"> năm, thu thập ý kiến tối thiểu 10 đơn vị sử dụng lao động về mức độ đáp ứng của người tốt nghiệp làm việc tại </w:t>
            </w:r>
            <w:r w:rsidRPr="00AF6CF7">
              <w:rPr>
                <w:bCs/>
                <w:iCs/>
                <w:spacing w:val="-4"/>
                <w:sz w:val="28"/>
                <w:szCs w:val="28"/>
                <w:lang w:val="nl-NL"/>
              </w:rPr>
              <w:t>đơn vị sử dụng lao động</w:t>
            </w:r>
            <w:r w:rsidRPr="00AF6CF7">
              <w:rPr>
                <w:spacing w:val="-4"/>
                <w:sz w:val="28"/>
                <w:szCs w:val="28"/>
                <w:lang w:val="nl-NL"/>
              </w:rPr>
              <w:t>.</w:t>
            </w:r>
          </w:p>
        </w:tc>
        <w:tc>
          <w:tcPr>
            <w:tcW w:w="1134" w:type="dxa"/>
            <w:vAlign w:val="center"/>
          </w:tcPr>
          <w:p w14:paraId="4816CD2D" w14:textId="0F84BDC8" w:rsidR="006869FA" w:rsidRPr="00AF6CF7" w:rsidRDefault="00EB25EC" w:rsidP="00950E90">
            <w:pPr>
              <w:spacing w:line="360" w:lineRule="exact"/>
              <w:jc w:val="center"/>
              <w:rPr>
                <w:iCs/>
                <w:sz w:val="28"/>
                <w:szCs w:val="28"/>
              </w:rPr>
            </w:pPr>
            <w:r w:rsidRPr="00AF6CF7">
              <w:rPr>
                <w:iCs/>
                <w:sz w:val="28"/>
                <w:szCs w:val="28"/>
              </w:rPr>
              <w:t>0</w:t>
            </w:r>
          </w:p>
        </w:tc>
        <w:tc>
          <w:tcPr>
            <w:tcW w:w="1417" w:type="dxa"/>
            <w:vAlign w:val="center"/>
          </w:tcPr>
          <w:p w14:paraId="2DCA20C6" w14:textId="29BD20F2" w:rsidR="006869FA" w:rsidRPr="00AF6CF7" w:rsidRDefault="0071247A" w:rsidP="00950E90">
            <w:pPr>
              <w:spacing w:line="360" w:lineRule="exact"/>
              <w:jc w:val="center"/>
              <w:rPr>
                <w:iCs/>
                <w:sz w:val="28"/>
                <w:szCs w:val="28"/>
              </w:rPr>
            </w:pPr>
            <w:r w:rsidRPr="00AF6CF7">
              <w:rPr>
                <w:iCs/>
                <w:sz w:val="28"/>
                <w:szCs w:val="28"/>
              </w:rPr>
              <w:t>Không đạt</w:t>
            </w:r>
          </w:p>
        </w:tc>
      </w:tr>
      <w:tr w:rsidR="0071247A" w:rsidRPr="00196F43" w14:paraId="0151D637" w14:textId="77777777" w:rsidTr="005C5671">
        <w:trPr>
          <w:trHeight w:val="330"/>
        </w:trPr>
        <w:tc>
          <w:tcPr>
            <w:tcW w:w="590" w:type="dxa"/>
            <w:vAlign w:val="center"/>
          </w:tcPr>
          <w:p w14:paraId="543284D1" w14:textId="77777777" w:rsidR="0071247A" w:rsidRPr="00AF6CF7" w:rsidRDefault="0071247A" w:rsidP="00950E90">
            <w:pPr>
              <w:spacing w:line="360" w:lineRule="exact"/>
              <w:jc w:val="center"/>
              <w:rPr>
                <w:sz w:val="28"/>
                <w:szCs w:val="28"/>
              </w:rPr>
            </w:pPr>
          </w:p>
        </w:tc>
        <w:tc>
          <w:tcPr>
            <w:tcW w:w="6039" w:type="dxa"/>
          </w:tcPr>
          <w:p w14:paraId="311E3BB7" w14:textId="77777777" w:rsidR="0071247A" w:rsidRPr="00AF6CF7" w:rsidRDefault="0071247A" w:rsidP="00950E90">
            <w:pPr>
              <w:spacing w:line="360" w:lineRule="exact"/>
              <w:jc w:val="both"/>
              <w:rPr>
                <w:color w:val="000000"/>
                <w:sz w:val="28"/>
                <w:szCs w:val="28"/>
                <w:lang w:val="pt-BR"/>
              </w:rPr>
            </w:pPr>
            <w:r w:rsidRPr="00AF6CF7">
              <w:rPr>
                <w:b/>
                <w:bCs/>
                <w:sz w:val="28"/>
                <w:szCs w:val="28"/>
                <w:lang w:val="nl-NL"/>
              </w:rPr>
              <w:t>Tiêu chuẩn 9.2:</w:t>
            </w:r>
            <w:r w:rsidRPr="00AF6CF7">
              <w:rPr>
                <w:sz w:val="28"/>
                <w:szCs w:val="28"/>
                <w:lang w:val="pt-BR"/>
              </w:rPr>
              <w:t xml:space="preserve"> Hằng năm, thu thập ý kiến đánh giá tối thiểu 50% cán bộ quản lý, </w:t>
            </w:r>
            <w:r w:rsidRPr="00AF6CF7">
              <w:rPr>
                <w:sz w:val="28"/>
                <w:szCs w:val="28"/>
                <w:lang w:val="nl-NL"/>
              </w:rPr>
              <w:t>nhà giáo</w:t>
            </w:r>
            <w:r w:rsidRPr="00AF6CF7">
              <w:rPr>
                <w:sz w:val="28"/>
                <w:szCs w:val="28"/>
                <w:lang w:val="pt-BR"/>
              </w:rPr>
              <w:t xml:space="preserve">, viên chức và người lao động về các chính sách liên quan đến dạy và học, chính sách tuyển dụng, đào tạo, bồi dưỡng, đánh giá, phân loại, bổ nhiệm cán bộ quản lý, </w:t>
            </w:r>
            <w:r w:rsidRPr="00AF6CF7">
              <w:rPr>
                <w:sz w:val="28"/>
                <w:szCs w:val="28"/>
                <w:lang w:val="nl-NL"/>
              </w:rPr>
              <w:t>nhà giáo</w:t>
            </w:r>
            <w:r w:rsidRPr="00AF6CF7">
              <w:rPr>
                <w:sz w:val="28"/>
                <w:szCs w:val="28"/>
                <w:lang w:val="pt-BR"/>
              </w:rPr>
              <w:t>, viên chức và người lao động.</w:t>
            </w:r>
          </w:p>
        </w:tc>
        <w:tc>
          <w:tcPr>
            <w:tcW w:w="1134" w:type="dxa"/>
            <w:vAlign w:val="center"/>
          </w:tcPr>
          <w:p w14:paraId="6FE5A3A2" w14:textId="0190E2E1" w:rsidR="0071247A" w:rsidRPr="00AF6CF7" w:rsidRDefault="00EB25EC" w:rsidP="00950E90">
            <w:pPr>
              <w:spacing w:line="360" w:lineRule="exact"/>
              <w:jc w:val="center"/>
              <w:rPr>
                <w:iCs/>
                <w:sz w:val="28"/>
                <w:szCs w:val="28"/>
              </w:rPr>
            </w:pPr>
            <w:r w:rsidRPr="00AF6CF7">
              <w:rPr>
                <w:iCs/>
                <w:sz w:val="28"/>
                <w:szCs w:val="28"/>
              </w:rPr>
              <w:t>0</w:t>
            </w:r>
          </w:p>
        </w:tc>
        <w:tc>
          <w:tcPr>
            <w:tcW w:w="1417" w:type="dxa"/>
            <w:vAlign w:val="center"/>
          </w:tcPr>
          <w:p w14:paraId="57C37AFB" w14:textId="0442CF45" w:rsidR="0071247A" w:rsidRPr="00AF6CF7" w:rsidRDefault="0071247A" w:rsidP="00950E90">
            <w:pPr>
              <w:spacing w:line="360" w:lineRule="exact"/>
              <w:jc w:val="center"/>
              <w:rPr>
                <w:iCs/>
                <w:sz w:val="28"/>
                <w:szCs w:val="28"/>
              </w:rPr>
            </w:pPr>
            <w:r w:rsidRPr="00AF6CF7">
              <w:rPr>
                <w:iCs/>
                <w:sz w:val="28"/>
                <w:szCs w:val="28"/>
              </w:rPr>
              <w:t>Không đạt</w:t>
            </w:r>
          </w:p>
        </w:tc>
      </w:tr>
      <w:tr w:rsidR="0071247A" w:rsidRPr="00196F43" w14:paraId="7C2AC05C" w14:textId="77777777" w:rsidTr="005C5671">
        <w:trPr>
          <w:trHeight w:val="330"/>
        </w:trPr>
        <w:tc>
          <w:tcPr>
            <w:tcW w:w="590" w:type="dxa"/>
            <w:vAlign w:val="center"/>
          </w:tcPr>
          <w:p w14:paraId="3B93A617" w14:textId="77777777" w:rsidR="0071247A" w:rsidRPr="00AF6CF7" w:rsidRDefault="0071247A" w:rsidP="00950E90">
            <w:pPr>
              <w:spacing w:line="360" w:lineRule="exact"/>
              <w:jc w:val="center"/>
              <w:rPr>
                <w:sz w:val="28"/>
                <w:szCs w:val="28"/>
              </w:rPr>
            </w:pPr>
          </w:p>
        </w:tc>
        <w:tc>
          <w:tcPr>
            <w:tcW w:w="6039" w:type="dxa"/>
          </w:tcPr>
          <w:p w14:paraId="2A579D58" w14:textId="77777777" w:rsidR="0071247A" w:rsidRPr="00AF6CF7" w:rsidRDefault="0071247A" w:rsidP="00950E90">
            <w:pPr>
              <w:spacing w:line="360" w:lineRule="exact"/>
              <w:jc w:val="both"/>
              <w:rPr>
                <w:color w:val="000000"/>
                <w:sz w:val="28"/>
                <w:szCs w:val="28"/>
              </w:rPr>
            </w:pPr>
            <w:r w:rsidRPr="00AF6CF7">
              <w:rPr>
                <w:b/>
                <w:bCs/>
                <w:sz w:val="28"/>
                <w:szCs w:val="28"/>
                <w:lang w:val="nl-NL"/>
              </w:rPr>
              <w:t>Tiêu chuẩn 9.3:</w:t>
            </w:r>
            <w:r w:rsidRPr="00AF6CF7">
              <w:rPr>
                <w:bCs/>
                <w:sz w:val="28"/>
                <w:szCs w:val="28"/>
                <w:lang w:val="pt-BR"/>
              </w:rPr>
              <w:t xml:space="preserve"> </w:t>
            </w:r>
            <w:r w:rsidRPr="00AF6CF7">
              <w:rPr>
                <w:sz w:val="28"/>
                <w:szCs w:val="28"/>
                <w:lang w:val="pt-BR"/>
              </w:rPr>
              <w:t xml:space="preserve">Hằng năm, thu thập </w:t>
            </w:r>
            <w:r w:rsidRPr="00AF6CF7">
              <w:rPr>
                <w:sz w:val="28"/>
                <w:szCs w:val="28"/>
                <w:lang w:val="nl-NL"/>
              </w:rPr>
              <w:t>ý kiến đánh giá tối thiểu 30% người học đại diện các ngành, nghề đào tạo về chất lượng, hiệu quả của các hình thức, phương thức đào tạo; chất lượng dịch vụ, giảng dạy và việc thực hiện chính sách liên quan đến người học của trường.</w:t>
            </w:r>
          </w:p>
        </w:tc>
        <w:tc>
          <w:tcPr>
            <w:tcW w:w="1134" w:type="dxa"/>
            <w:vAlign w:val="center"/>
          </w:tcPr>
          <w:p w14:paraId="7E3C07DD" w14:textId="2FB711E9" w:rsidR="0071247A" w:rsidRPr="00AF6CF7" w:rsidRDefault="00EB25EC" w:rsidP="00EB25EC">
            <w:pPr>
              <w:spacing w:line="360" w:lineRule="exact"/>
              <w:jc w:val="center"/>
              <w:rPr>
                <w:iCs/>
                <w:sz w:val="28"/>
                <w:szCs w:val="28"/>
              </w:rPr>
            </w:pPr>
            <w:r w:rsidRPr="00AF6CF7">
              <w:rPr>
                <w:iCs/>
                <w:sz w:val="28"/>
                <w:szCs w:val="28"/>
              </w:rPr>
              <w:t>0</w:t>
            </w:r>
          </w:p>
        </w:tc>
        <w:tc>
          <w:tcPr>
            <w:tcW w:w="1417" w:type="dxa"/>
            <w:vAlign w:val="center"/>
          </w:tcPr>
          <w:p w14:paraId="6006B3C0" w14:textId="7BFB9B61" w:rsidR="0071247A" w:rsidRPr="00AF6CF7" w:rsidRDefault="0071247A" w:rsidP="00950E90">
            <w:pPr>
              <w:spacing w:line="360" w:lineRule="exact"/>
              <w:jc w:val="center"/>
              <w:rPr>
                <w:iCs/>
                <w:sz w:val="28"/>
                <w:szCs w:val="28"/>
              </w:rPr>
            </w:pPr>
            <w:r w:rsidRPr="00AF6CF7">
              <w:rPr>
                <w:iCs/>
                <w:sz w:val="28"/>
                <w:szCs w:val="28"/>
              </w:rPr>
              <w:t>Không đạt</w:t>
            </w:r>
          </w:p>
        </w:tc>
      </w:tr>
      <w:tr w:rsidR="00470308" w:rsidRPr="00196F43" w14:paraId="04D39B06" w14:textId="77777777" w:rsidTr="005C5671">
        <w:trPr>
          <w:trHeight w:val="330"/>
        </w:trPr>
        <w:tc>
          <w:tcPr>
            <w:tcW w:w="590" w:type="dxa"/>
            <w:vAlign w:val="center"/>
          </w:tcPr>
          <w:p w14:paraId="0F22940B" w14:textId="77777777" w:rsidR="00470308" w:rsidRPr="00AF6CF7" w:rsidRDefault="00470308" w:rsidP="00950E90">
            <w:pPr>
              <w:spacing w:line="360" w:lineRule="exact"/>
              <w:jc w:val="center"/>
              <w:rPr>
                <w:sz w:val="28"/>
                <w:szCs w:val="28"/>
              </w:rPr>
            </w:pPr>
          </w:p>
        </w:tc>
        <w:tc>
          <w:tcPr>
            <w:tcW w:w="6039" w:type="dxa"/>
          </w:tcPr>
          <w:p w14:paraId="3C961EF9" w14:textId="77777777" w:rsidR="00470308" w:rsidRPr="00AF6CF7" w:rsidRDefault="00470308" w:rsidP="00950E90">
            <w:pPr>
              <w:spacing w:line="360" w:lineRule="exact"/>
              <w:jc w:val="both"/>
              <w:rPr>
                <w:bCs/>
                <w:iCs/>
                <w:color w:val="000000"/>
                <w:sz w:val="28"/>
                <w:szCs w:val="28"/>
                <w:lang w:val="nl-NL"/>
              </w:rPr>
            </w:pPr>
            <w:r w:rsidRPr="00AF6CF7">
              <w:rPr>
                <w:b/>
                <w:bCs/>
                <w:sz w:val="28"/>
                <w:szCs w:val="28"/>
                <w:lang w:val="nl-NL"/>
              </w:rPr>
              <w:t>Tiêu chuẩn 9.4:</w:t>
            </w:r>
            <w:r w:rsidRPr="00AF6CF7">
              <w:rPr>
                <w:bCs/>
                <w:iCs/>
                <w:sz w:val="28"/>
                <w:szCs w:val="28"/>
                <w:lang w:val="vi-VN"/>
              </w:rPr>
              <w:t xml:space="preserve"> </w:t>
            </w:r>
            <w:r w:rsidRPr="00AF6CF7">
              <w:rPr>
                <w:bCs/>
                <w:iCs/>
                <w:sz w:val="28"/>
                <w:szCs w:val="28"/>
                <w:lang w:val="nl-NL"/>
              </w:rPr>
              <w:t>Trường thực hiện hoạt động tự đánh giá chất lượng và kiểm định chất lượng theo quy định.</w:t>
            </w:r>
          </w:p>
        </w:tc>
        <w:tc>
          <w:tcPr>
            <w:tcW w:w="1134" w:type="dxa"/>
            <w:vAlign w:val="center"/>
          </w:tcPr>
          <w:p w14:paraId="662EFA0A" w14:textId="2F0207AE"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333B4BB1" w14:textId="3A54FD18"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7EA4597A" w14:textId="77777777" w:rsidTr="005C5671">
        <w:trPr>
          <w:trHeight w:val="330"/>
        </w:trPr>
        <w:tc>
          <w:tcPr>
            <w:tcW w:w="590" w:type="dxa"/>
            <w:vAlign w:val="center"/>
          </w:tcPr>
          <w:p w14:paraId="44EEE0DD" w14:textId="77777777" w:rsidR="00470308" w:rsidRPr="00AF6CF7" w:rsidRDefault="00470308" w:rsidP="00950E90">
            <w:pPr>
              <w:spacing w:line="360" w:lineRule="exact"/>
              <w:jc w:val="center"/>
              <w:rPr>
                <w:sz w:val="28"/>
                <w:szCs w:val="28"/>
              </w:rPr>
            </w:pPr>
          </w:p>
        </w:tc>
        <w:tc>
          <w:tcPr>
            <w:tcW w:w="6039" w:type="dxa"/>
          </w:tcPr>
          <w:p w14:paraId="1B355428" w14:textId="77777777" w:rsidR="00470308" w:rsidRPr="00AF6CF7" w:rsidRDefault="00470308" w:rsidP="00950E90">
            <w:pPr>
              <w:spacing w:line="360" w:lineRule="exact"/>
              <w:jc w:val="both"/>
              <w:rPr>
                <w:color w:val="000000"/>
                <w:sz w:val="28"/>
                <w:szCs w:val="28"/>
              </w:rPr>
            </w:pPr>
            <w:r w:rsidRPr="00AF6CF7">
              <w:rPr>
                <w:b/>
                <w:bCs/>
                <w:sz w:val="28"/>
                <w:szCs w:val="28"/>
                <w:lang w:val="nl-NL"/>
              </w:rPr>
              <w:t>Tiêu chuẩn 9.5:</w:t>
            </w:r>
            <w:r w:rsidRPr="00AF6CF7">
              <w:rPr>
                <w:sz w:val="28"/>
                <w:szCs w:val="28"/>
                <w:lang w:val="vi-VN"/>
              </w:rPr>
              <w:t xml:space="preserve"> </w:t>
            </w:r>
            <w:r w:rsidRPr="00AF6CF7">
              <w:rPr>
                <w:sz w:val="28"/>
                <w:szCs w:val="28"/>
                <w:lang w:val="pt-BR"/>
              </w:rPr>
              <w:t>Hằng</w:t>
            </w:r>
            <w:r w:rsidRPr="00AF6CF7">
              <w:rPr>
                <w:sz w:val="28"/>
                <w:szCs w:val="28"/>
                <w:lang w:val="vi-VN"/>
              </w:rPr>
              <w:t xml:space="preserve"> năm, trường có kế hoạch cụ thể và các biện pháp thực hiện việc cải thiện</w:t>
            </w:r>
            <w:r w:rsidRPr="00AF6CF7">
              <w:rPr>
                <w:sz w:val="28"/>
                <w:szCs w:val="28"/>
                <w:lang w:val="nl-NL"/>
              </w:rPr>
              <w:t>, nâng cao</w:t>
            </w:r>
            <w:r w:rsidRPr="00AF6CF7">
              <w:rPr>
                <w:sz w:val="28"/>
                <w:szCs w:val="28"/>
                <w:lang w:val="vi-VN"/>
              </w:rPr>
              <w:t xml:space="preserve"> chất lượng đào tạo trên cơ sở kết quả tự đánh giá và kết quả đánh giá ngoài nếu có.</w:t>
            </w:r>
          </w:p>
        </w:tc>
        <w:tc>
          <w:tcPr>
            <w:tcW w:w="1134" w:type="dxa"/>
            <w:vAlign w:val="center"/>
          </w:tcPr>
          <w:p w14:paraId="67EA3C26" w14:textId="67CBB5D7"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201271CC" w14:textId="2E23FECA" w:rsidR="00470308" w:rsidRPr="00AF6CF7" w:rsidRDefault="00470308" w:rsidP="00950E90">
            <w:pPr>
              <w:spacing w:line="360" w:lineRule="exact"/>
              <w:jc w:val="center"/>
              <w:rPr>
                <w:iCs/>
                <w:sz w:val="28"/>
                <w:szCs w:val="28"/>
              </w:rPr>
            </w:pPr>
            <w:r w:rsidRPr="00AF6CF7">
              <w:rPr>
                <w:iCs/>
                <w:sz w:val="28"/>
                <w:szCs w:val="28"/>
              </w:rPr>
              <w:t>Đạt</w:t>
            </w:r>
          </w:p>
        </w:tc>
      </w:tr>
      <w:tr w:rsidR="00470308" w:rsidRPr="00196F43" w14:paraId="0EE1B5F8" w14:textId="77777777" w:rsidTr="005C5671">
        <w:trPr>
          <w:trHeight w:val="330"/>
        </w:trPr>
        <w:tc>
          <w:tcPr>
            <w:tcW w:w="590" w:type="dxa"/>
            <w:vAlign w:val="center"/>
          </w:tcPr>
          <w:p w14:paraId="02098A45" w14:textId="77777777" w:rsidR="00470308" w:rsidRPr="00AF6CF7" w:rsidRDefault="00470308" w:rsidP="00950E90">
            <w:pPr>
              <w:spacing w:line="360" w:lineRule="exact"/>
              <w:jc w:val="center"/>
              <w:rPr>
                <w:sz w:val="28"/>
                <w:szCs w:val="28"/>
              </w:rPr>
            </w:pPr>
          </w:p>
        </w:tc>
        <w:tc>
          <w:tcPr>
            <w:tcW w:w="6039" w:type="dxa"/>
          </w:tcPr>
          <w:p w14:paraId="430A30BD" w14:textId="77777777" w:rsidR="00470308" w:rsidRPr="00AF6CF7" w:rsidRDefault="00470308" w:rsidP="00950E90">
            <w:pPr>
              <w:spacing w:line="360" w:lineRule="exact"/>
              <w:jc w:val="both"/>
              <w:rPr>
                <w:color w:val="000000"/>
                <w:sz w:val="28"/>
                <w:szCs w:val="28"/>
              </w:rPr>
            </w:pPr>
            <w:r w:rsidRPr="00AF6CF7">
              <w:rPr>
                <w:b/>
                <w:bCs/>
                <w:sz w:val="28"/>
                <w:szCs w:val="28"/>
                <w:lang w:val="nl-NL"/>
              </w:rPr>
              <w:t>Tiêu chuẩn 9.6:</w:t>
            </w:r>
            <w:r w:rsidRPr="00AF6CF7">
              <w:rPr>
                <w:sz w:val="28"/>
                <w:szCs w:val="28"/>
                <w:lang w:val="vi-VN"/>
              </w:rPr>
              <w:t xml:space="preserve"> Trường có tỷ lệ 80% người học có</w:t>
            </w:r>
            <w:r w:rsidRPr="00AF6CF7">
              <w:rPr>
                <w:sz w:val="28"/>
                <w:szCs w:val="28"/>
              </w:rPr>
              <w:t xml:space="preserve"> </w:t>
            </w:r>
            <w:r w:rsidRPr="00AF6CF7">
              <w:rPr>
                <w:sz w:val="28"/>
                <w:szCs w:val="28"/>
                <w:lang w:val="vi-VN"/>
              </w:rPr>
              <w:t>việc làm phù hợp với chuyên ngành hoặc nghề đào tạo sau 6 tháng kể từ khi tốt nghiệp.</w:t>
            </w:r>
          </w:p>
        </w:tc>
        <w:tc>
          <w:tcPr>
            <w:tcW w:w="1134" w:type="dxa"/>
            <w:vAlign w:val="center"/>
          </w:tcPr>
          <w:p w14:paraId="78FC9AED" w14:textId="1BB331BD" w:rsidR="00470308" w:rsidRPr="00AF6CF7" w:rsidRDefault="00470308" w:rsidP="00950E90">
            <w:pPr>
              <w:spacing w:line="360" w:lineRule="exact"/>
              <w:jc w:val="center"/>
              <w:rPr>
                <w:iCs/>
                <w:sz w:val="28"/>
                <w:szCs w:val="28"/>
              </w:rPr>
            </w:pPr>
            <w:r w:rsidRPr="00AF6CF7">
              <w:rPr>
                <w:iCs/>
                <w:sz w:val="28"/>
                <w:szCs w:val="28"/>
              </w:rPr>
              <w:t>1</w:t>
            </w:r>
          </w:p>
        </w:tc>
        <w:tc>
          <w:tcPr>
            <w:tcW w:w="1417" w:type="dxa"/>
            <w:vAlign w:val="center"/>
          </w:tcPr>
          <w:p w14:paraId="0DD065E5" w14:textId="2BC6940D" w:rsidR="00470308" w:rsidRPr="00AF6CF7" w:rsidRDefault="00470308" w:rsidP="00950E90">
            <w:pPr>
              <w:spacing w:line="360" w:lineRule="exact"/>
              <w:jc w:val="center"/>
              <w:rPr>
                <w:iCs/>
                <w:sz w:val="28"/>
                <w:szCs w:val="28"/>
              </w:rPr>
            </w:pPr>
            <w:r w:rsidRPr="00AF6CF7">
              <w:rPr>
                <w:iCs/>
                <w:sz w:val="28"/>
                <w:szCs w:val="28"/>
              </w:rPr>
              <w:t>Đạt</w:t>
            </w:r>
          </w:p>
        </w:tc>
      </w:tr>
    </w:tbl>
    <w:p w14:paraId="7B922FD7" w14:textId="77777777" w:rsidR="00BF268A" w:rsidRPr="0037758B" w:rsidRDefault="00BF268A" w:rsidP="0037758B">
      <w:pPr>
        <w:rPr>
          <w:sz w:val="10"/>
          <w:szCs w:val="10"/>
        </w:rPr>
      </w:pPr>
      <w:bookmarkStart w:id="65" w:name="_Toc59785739"/>
    </w:p>
    <w:p w14:paraId="187A2C27" w14:textId="5F83A881" w:rsidR="00983B70" w:rsidRPr="00185A55" w:rsidRDefault="00AE1A88" w:rsidP="005C5671">
      <w:pPr>
        <w:pStyle w:val="Heading2"/>
        <w:spacing w:before="0" w:after="100" w:line="360" w:lineRule="exact"/>
        <w:rPr>
          <w:rFonts w:ascii="Times New Roman" w:hAnsi="Times New Roman" w:cs="Times New Roman"/>
          <w:color w:val="auto"/>
          <w:sz w:val="28"/>
          <w:szCs w:val="28"/>
        </w:rPr>
      </w:pPr>
      <w:bookmarkStart w:id="66" w:name="_Toc155080672"/>
      <w:r w:rsidRPr="00185A55">
        <w:rPr>
          <w:rFonts w:ascii="Times New Roman" w:hAnsi="Times New Roman" w:cs="Times New Roman"/>
          <w:color w:val="auto"/>
          <w:sz w:val="28"/>
          <w:szCs w:val="28"/>
        </w:rPr>
        <w:t>3.2.</w:t>
      </w:r>
      <w:r w:rsidR="007B52BD" w:rsidRPr="00185A55">
        <w:rPr>
          <w:rFonts w:ascii="Times New Roman" w:hAnsi="Times New Roman" w:cs="Times New Roman"/>
          <w:color w:val="auto"/>
          <w:sz w:val="28"/>
          <w:szCs w:val="28"/>
        </w:rPr>
        <w:t xml:space="preserve"> </w:t>
      </w:r>
      <w:r w:rsidR="001778D9" w:rsidRPr="00185A55">
        <w:rPr>
          <w:rFonts w:ascii="Times New Roman" w:hAnsi="Times New Roman" w:cs="Times New Roman"/>
          <w:color w:val="auto"/>
          <w:sz w:val="28"/>
          <w:szCs w:val="28"/>
        </w:rPr>
        <w:t>Tự đánh giá theo từng tiêu chí, tiêu chuẩn</w:t>
      </w:r>
      <w:bookmarkEnd w:id="65"/>
      <w:bookmarkEnd w:id="66"/>
    </w:p>
    <w:p w14:paraId="146576F1" w14:textId="2D6DB0AD" w:rsidR="006555DC" w:rsidRPr="00185A55" w:rsidRDefault="006555DC" w:rsidP="005C5671">
      <w:pPr>
        <w:pStyle w:val="Heading2"/>
        <w:spacing w:before="0" w:after="100" w:line="360" w:lineRule="exact"/>
        <w:rPr>
          <w:rFonts w:ascii="Times New Roman" w:hAnsi="Times New Roman" w:cs="Times New Roman"/>
          <w:color w:val="auto"/>
          <w:sz w:val="28"/>
          <w:szCs w:val="28"/>
        </w:rPr>
      </w:pPr>
      <w:bookmarkStart w:id="67" w:name="_Toc155080673"/>
      <w:r w:rsidRPr="00185A55">
        <w:rPr>
          <w:rFonts w:ascii="Times New Roman" w:hAnsi="Times New Roman" w:cs="Times New Roman"/>
          <w:color w:val="auto"/>
          <w:sz w:val="28"/>
          <w:szCs w:val="28"/>
        </w:rPr>
        <w:t>3.2.1. Tiêu chí 1: Mục tiêu, Sứ mạng, Tổ chức và quản lý</w:t>
      </w:r>
      <w:bookmarkEnd w:id="67"/>
    </w:p>
    <w:p w14:paraId="1EA32F98" w14:textId="77777777" w:rsidR="006555DC" w:rsidRPr="00501624" w:rsidRDefault="006555DC" w:rsidP="00501624">
      <w:pPr>
        <w:spacing w:after="100" w:line="360" w:lineRule="exact"/>
        <w:ind w:firstLine="720"/>
        <w:jc w:val="both"/>
        <w:rPr>
          <w:sz w:val="28"/>
          <w:szCs w:val="28"/>
        </w:rPr>
      </w:pPr>
      <w:r w:rsidRPr="00501624">
        <w:rPr>
          <w:sz w:val="28"/>
          <w:szCs w:val="28"/>
        </w:rPr>
        <w:t xml:space="preserve">* Mở đầu: </w:t>
      </w:r>
    </w:p>
    <w:p w14:paraId="60145B9D" w14:textId="065C589A" w:rsidR="0017173D" w:rsidRPr="00185A55" w:rsidRDefault="006555DC" w:rsidP="00501624">
      <w:pPr>
        <w:spacing w:after="100" w:line="360" w:lineRule="exact"/>
        <w:ind w:firstLine="720"/>
        <w:jc w:val="both"/>
        <w:rPr>
          <w:sz w:val="28"/>
          <w:szCs w:val="28"/>
        </w:rPr>
      </w:pPr>
      <w:r w:rsidRPr="00185A55">
        <w:rPr>
          <w:sz w:val="28"/>
          <w:szCs w:val="28"/>
        </w:rPr>
        <w:t xml:space="preserve">Trường Cao đẳng Kinh tế - Kỹ thuật số 1 Nghệ An được thành lập và chính thức đi vào hoạt động từ tháng 12 năm 2002. </w:t>
      </w:r>
      <w:r w:rsidR="0017173D" w:rsidRPr="00185A55">
        <w:rPr>
          <w:sz w:val="28"/>
          <w:szCs w:val="28"/>
        </w:rPr>
        <w:t xml:space="preserve">Ngay từ khi thành lập, mục tiêu sứ mạng của Trường đã được xác định rõ ràng và nêu trong quyết định thành lập trường. Trong từng giai đoạn phát triển, mục tiêu sứ mạng của Trường được điều chỉnh phù hợp với chức năng, nhiệm vụ, thể hiện được vai trò của Trường trong việc đáp ứng nhu cầu sử dụng nhân lực của địa phương, ngành và được công bố công khai trên </w:t>
      </w:r>
      <w:r w:rsidR="0037758B" w:rsidRPr="00185A55">
        <w:rPr>
          <w:sz w:val="28"/>
          <w:szCs w:val="28"/>
        </w:rPr>
        <w:t>W</w:t>
      </w:r>
      <w:r w:rsidR="0017173D" w:rsidRPr="00185A55">
        <w:rPr>
          <w:sz w:val="28"/>
          <w:szCs w:val="28"/>
        </w:rPr>
        <w:t xml:space="preserve">ebsite của Trường và các phương tiện thông tin đại chúng; </w:t>
      </w:r>
    </w:p>
    <w:p w14:paraId="3A56CFF8" w14:textId="38E7E14F" w:rsidR="0017173D" w:rsidRPr="00185A55" w:rsidRDefault="0017173D" w:rsidP="00501624">
      <w:pPr>
        <w:spacing w:after="100" w:line="360" w:lineRule="exact"/>
        <w:ind w:firstLine="720"/>
        <w:jc w:val="both"/>
        <w:rPr>
          <w:sz w:val="28"/>
          <w:szCs w:val="28"/>
        </w:rPr>
      </w:pPr>
      <w:r w:rsidRPr="00185A55">
        <w:rPr>
          <w:sz w:val="28"/>
          <w:szCs w:val="28"/>
        </w:rPr>
        <w:t xml:space="preserve">Cơ cấu tổ chức của Trường </w:t>
      </w:r>
      <w:r w:rsidR="009C00AF" w:rsidRPr="00185A55">
        <w:rPr>
          <w:sz w:val="28"/>
          <w:szCs w:val="28"/>
        </w:rPr>
        <w:t xml:space="preserve">Cao đẳng Kinh tế - Kỹ thuật số 1 Nghệ An </w:t>
      </w:r>
      <w:r w:rsidRPr="00185A55">
        <w:rPr>
          <w:sz w:val="28"/>
          <w:szCs w:val="28"/>
        </w:rPr>
        <w:t xml:space="preserve">phù hợp với mục tiêu phát triển, chức năng, nhiệm vụ và điều kiện thực tế của trường, đồng thời thực hiện theo đúng quy định trong Điều lệ của trường </w:t>
      </w:r>
      <w:r w:rsidR="009C00AF" w:rsidRPr="00185A55">
        <w:rPr>
          <w:sz w:val="28"/>
          <w:szCs w:val="28"/>
        </w:rPr>
        <w:t>Cao đẳng</w:t>
      </w:r>
      <w:r w:rsidRPr="00185A55">
        <w:rPr>
          <w:sz w:val="28"/>
          <w:szCs w:val="28"/>
        </w:rPr>
        <w:t xml:space="preserve"> do Bộ LĐTB&amp;XH ban hành theo Thông tư số 4</w:t>
      </w:r>
      <w:r w:rsidR="009C00AF" w:rsidRPr="00185A55">
        <w:rPr>
          <w:sz w:val="28"/>
          <w:szCs w:val="28"/>
        </w:rPr>
        <w:t>6</w:t>
      </w:r>
      <w:r w:rsidRPr="00185A55">
        <w:rPr>
          <w:sz w:val="28"/>
          <w:szCs w:val="28"/>
        </w:rPr>
        <w:t>/2016/TT-BLĐTBXH n</w:t>
      </w:r>
      <w:r w:rsidR="009C00AF" w:rsidRPr="00185A55">
        <w:rPr>
          <w:sz w:val="28"/>
          <w:szCs w:val="28"/>
        </w:rPr>
        <w:t>g</w:t>
      </w:r>
      <w:r w:rsidRPr="00185A55">
        <w:rPr>
          <w:sz w:val="28"/>
          <w:szCs w:val="28"/>
        </w:rPr>
        <w:t xml:space="preserve">ày 28/12/2016 của Bộ trưởng Bộ LĐ-TB&amp;XH; </w:t>
      </w:r>
    </w:p>
    <w:p w14:paraId="35350D09" w14:textId="32BB757B" w:rsidR="0017173D" w:rsidRPr="00185A55" w:rsidRDefault="0017173D" w:rsidP="00501624">
      <w:pPr>
        <w:spacing w:after="100" w:line="360" w:lineRule="exact"/>
        <w:ind w:firstLine="720"/>
        <w:jc w:val="both"/>
        <w:rPr>
          <w:sz w:val="28"/>
          <w:szCs w:val="28"/>
        </w:rPr>
      </w:pPr>
      <w:r w:rsidRPr="00185A55">
        <w:rPr>
          <w:sz w:val="28"/>
          <w:szCs w:val="28"/>
        </w:rPr>
        <w:t>Để đảm bảo phát huy được hiệu quả quản lý, nhà trường đã tiến hành xây dựng, thành lập và củng cố cơ cấu tổ chức từ lãnh đạo nhà trường đến các hội đồng tư vấn, các phòng chức năng, bộ phận, bộ môn đến cơ sở thực hành, thực tập cho HSSV. Các phòng, bộ phận, bộ môn và các đơn vị trực thuộc trường được phân công, phân cấp rõ ràng về chức năng, nhiệm vụ, phù hợp với cơ cấu ngành nghề, quy mô đào tạo và mục tiêu của trường.</w:t>
      </w:r>
    </w:p>
    <w:p w14:paraId="21597BB2" w14:textId="36AF1156" w:rsidR="004078FC" w:rsidRPr="00501624" w:rsidRDefault="004078FC" w:rsidP="00501624">
      <w:pPr>
        <w:spacing w:after="100" w:line="360" w:lineRule="exact"/>
        <w:ind w:firstLine="720"/>
        <w:jc w:val="both"/>
        <w:rPr>
          <w:sz w:val="28"/>
          <w:szCs w:val="28"/>
        </w:rPr>
      </w:pPr>
      <w:bookmarkStart w:id="68" w:name="_Hlk43299500"/>
      <w:r w:rsidRPr="00501624">
        <w:rPr>
          <w:sz w:val="28"/>
          <w:szCs w:val="28"/>
        </w:rPr>
        <w:t>* Những điểm mạnh</w:t>
      </w:r>
    </w:p>
    <w:bookmarkEnd w:id="68"/>
    <w:p w14:paraId="24E5A4E1" w14:textId="77777777" w:rsidR="000245F3" w:rsidRPr="00185A55" w:rsidRDefault="008302E6" w:rsidP="00501624">
      <w:pPr>
        <w:spacing w:after="100" w:line="360" w:lineRule="exact"/>
        <w:ind w:firstLine="720"/>
        <w:jc w:val="both"/>
        <w:rPr>
          <w:sz w:val="28"/>
          <w:szCs w:val="28"/>
        </w:rPr>
      </w:pPr>
      <w:r w:rsidRPr="00185A55">
        <w:rPr>
          <w:sz w:val="28"/>
          <w:szCs w:val="28"/>
        </w:rPr>
        <w:lastRenderedPageBreak/>
        <w:t xml:space="preserve">Mục tiêu sứ mạng của Trường được xác định cụ thể, phù hợp với chức năng, nhiệm vụ, thể hiện được vai trò của trường trong việc đáp ứng nhu cầu sử dụng nhân lực của địa phương, ngành; </w:t>
      </w:r>
    </w:p>
    <w:p w14:paraId="24B3E3AA" w14:textId="2431C880" w:rsidR="000245F3" w:rsidRPr="00185A55" w:rsidRDefault="008302E6" w:rsidP="00501624">
      <w:pPr>
        <w:spacing w:after="100" w:line="360" w:lineRule="exact"/>
        <w:ind w:firstLine="720"/>
        <w:jc w:val="both"/>
        <w:rPr>
          <w:sz w:val="28"/>
          <w:szCs w:val="28"/>
        </w:rPr>
      </w:pPr>
      <w:r w:rsidRPr="00185A55">
        <w:rPr>
          <w:sz w:val="28"/>
          <w:szCs w:val="28"/>
        </w:rPr>
        <w:t xml:space="preserve">Hằng năm, Trường đều thực hiện phân tích, đánh giá nhu cầu sử dụng nhân lực của địa phương và ngành, từ đó xác định các ngành, nghề và quy mô đào tạo phù hợp; </w:t>
      </w:r>
    </w:p>
    <w:p w14:paraId="120B8F46" w14:textId="77777777" w:rsidR="000245F3" w:rsidRPr="00185A55" w:rsidRDefault="008302E6" w:rsidP="00501624">
      <w:pPr>
        <w:spacing w:after="100" w:line="360" w:lineRule="exact"/>
        <w:ind w:firstLine="720"/>
        <w:jc w:val="both"/>
        <w:rPr>
          <w:sz w:val="28"/>
          <w:szCs w:val="28"/>
        </w:rPr>
      </w:pPr>
      <w:r w:rsidRPr="00185A55">
        <w:rPr>
          <w:sz w:val="28"/>
          <w:szCs w:val="28"/>
        </w:rPr>
        <w:t xml:space="preserve">Các phòng, bộ phận, bộ môn trực thuộc Trường phân cấp rõ ràng về chức năng, nhiệm vụ và hoạt động đúng chức năng, nhiệm vụ theo quy định và có hiệu quả; </w:t>
      </w:r>
    </w:p>
    <w:p w14:paraId="2FB196A7" w14:textId="77777777" w:rsidR="009071E4" w:rsidRPr="00185A55" w:rsidRDefault="000245F3" w:rsidP="00501624">
      <w:pPr>
        <w:spacing w:after="100" w:line="360" w:lineRule="exact"/>
        <w:ind w:firstLine="720"/>
        <w:jc w:val="both"/>
        <w:rPr>
          <w:sz w:val="28"/>
          <w:szCs w:val="28"/>
        </w:rPr>
      </w:pPr>
      <w:r w:rsidRPr="00185A55">
        <w:rPr>
          <w:sz w:val="28"/>
          <w:szCs w:val="28"/>
        </w:rPr>
        <w:t>Chi</w:t>
      </w:r>
      <w:r w:rsidR="008302E6" w:rsidRPr="00185A55">
        <w:rPr>
          <w:sz w:val="28"/>
          <w:szCs w:val="28"/>
        </w:rPr>
        <w:t xml:space="preserve"> ủy trường phát huy được vai trò hạt nhân lãnh đạo, hoạt động đúng điều lệ Đảng và Hiến pháp, pháp luật nhà nước. </w:t>
      </w:r>
    </w:p>
    <w:p w14:paraId="3D9A5C7A" w14:textId="4D757FB8" w:rsidR="000245F3" w:rsidRPr="00185A55" w:rsidRDefault="008302E6" w:rsidP="00501624">
      <w:pPr>
        <w:spacing w:after="100" w:line="360" w:lineRule="exact"/>
        <w:ind w:firstLine="720"/>
        <w:jc w:val="both"/>
        <w:rPr>
          <w:sz w:val="28"/>
          <w:szCs w:val="28"/>
        </w:rPr>
      </w:pPr>
      <w:r w:rsidRPr="00185A55">
        <w:rPr>
          <w:sz w:val="28"/>
          <w:szCs w:val="28"/>
        </w:rPr>
        <w:t>Các tổ chức Công đoàn, Đoàn TNCSHCM hoạt động theo đúng điều lệ của tổ chức mình, là nhân tố quan trọng góp phần đảm bảo và nâng cao chất lượng đào tạo của trường;</w:t>
      </w:r>
    </w:p>
    <w:p w14:paraId="41E1ECD6" w14:textId="5CE0F816" w:rsidR="008302E6" w:rsidRPr="00185A55" w:rsidRDefault="008302E6" w:rsidP="00501624">
      <w:pPr>
        <w:spacing w:after="100" w:line="360" w:lineRule="exact"/>
        <w:ind w:firstLine="720"/>
        <w:jc w:val="both"/>
        <w:rPr>
          <w:sz w:val="28"/>
          <w:szCs w:val="28"/>
        </w:rPr>
      </w:pPr>
      <w:r w:rsidRPr="00185A55">
        <w:rPr>
          <w:sz w:val="28"/>
          <w:szCs w:val="28"/>
        </w:rPr>
        <w:t xml:space="preserve"> Công tác kiểm tra, giám sát các hoạt động của Trường được thực hiện nghiêm túc hằng năm theo quy định.</w:t>
      </w:r>
    </w:p>
    <w:p w14:paraId="6B056873" w14:textId="0A563B37" w:rsidR="004078FC" w:rsidRPr="00501624" w:rsidRDefault="004078FC" w:rsidP="00501624">
      <w:pPr>
        <w:spacing w:after="100" w:line="360" w:lineRule="exact"/>
        <w:ind w:firstLine="720"/>
        <w:jc w:val="both"/>
        <w:rPr>
          <w:sz w:val="28"/>
          <w:szCs w:val="28"/>
        </w:rPr>
      </w:pPr>
      <w:r w:rsidRPr="00501624">
        <w:rPr>
          <w:sz w:val="28"/>
          <w:szCs w:val="28"/>
        </w:rPr>
        <w:t xml:space="preserve">* Những tồn tại </w:t>
      </w:r>
    </w:p>
    <w:p w14:paraId="7D35A47B" w14:textId="77777777" w:rsidR="00484C41" w:rsidRPr="00185A55" w:rsidRDefault="00484C41" w:rsidP="00501624">
      <w:pPr>
        <w:spacing w:after="100" w:line="360" w:lineRule="exact"/>
        <w:ind w:firstLine="720"/>
        <w:jc w:val="both"/>
        <w:rPr>
          <w:sz w:val="28"/>
          <w:szCs w:val="28"/>
        </w:rPr>
      </w:pPr>
      <w:r w:rsidRPr="00185A55">
        <w:rPr>
          <w:sz w:val="28"/>
          <w:szCs w:val="28"/>
        </w:rPr>
        <w:t xml:space="preserve">Việc quảng bá sứ mạng của Trường đến các doanh nghiệp và các tổ chức xã hội chưa đa dạng về hình thức; </w:t>
      </w:r>
    </w:p>
    <w:p w14:paraId="49FF6906" w14:textId="307B5C27" w:rsidR="00484C41" w:rsidRPr="00185A55" w:rsidRDefault="00484C41" w:rsidP="00501624">
      <w:pPr>
        <w:spacing w:after="100" w:line="360" w:lineRule="exact"/>
        <w:ind w:firstLine="720"/>
        <w:jc w:val="both"/>
        <w:rPr>
          <w:sz w:val="28"/>
          <w:szCs w:val="28"/>
        </w:rPr>
      </w:pPr>
      <w:r w:rsidRPr="00185A55">
        <w:rPr>
          <w:sz w:val="28"/>
          <w:szCs w:val="28"/>
        </w:rPr>
        <w:t xml:space="preserve">Việc dự báo nhu cầu sử dụng nguồn nhân lực của các ngành, nghề đào tạo chưa có chiều sâu và kịp thời; </w:t>
      </w:r>
    </w:p>
    <w:p w14:paraId="60A2FEB3" w14:textId="77777777" w:rsidR="00D02562" w:rsidRPr="00185A55" w:rsidRDefault="00D02562" w:rsidP="00501624">
      <w:pPr>
        <w:spacing w:after="100" w:line="360" w:lineRule="exact"/>
        <w:ind w:firstLine="720"/>
        <w:jc w:val="both"/>
        <w:rPr>
          <w:sz w:val="28"/>
          <w:szCs w:val="28"/>
        </w:rPr>
      </w:pPr>
      <w:r w:rsidRPr="00185A55">
        <w:rPr>
          <w:sz w:val="28"/>
          <w:szCs w:val="28"/>
        </w:rPr>
        <w:t xml:space="preserve">Nhà trường chưa có nhiều ý kiến đóng góp từ nhiều tổ chức và nhà tuyển dụng bên ngoài tham gia vào góp ý xây dựng nội dung chương trình đào tạo. Công tác điều tra khảo sát để thu thập thông tin về chất lượng đào tạo từ các nhà tuyển dụng và cựu học sinh, sinh viên chưa được thường xuyên. </w:t>
      </w:r>
    </w:p>
    <w:p w14:paraId="078B0416" w14:textId="38A3027B" w:rsidR="00D02562" w:rsidRPr="00185A55" w:rsidRDefault="00D02562" w:rsidP="00501624">
      <w:pPr>
        <w:spacing w:after="100" w:line="360" w:lineRule="exact"/>
        <w:ind w:firstLine="720"/>
        <w:jc w:val="both"/>
        <w:rPr>
          <w:sz w:val="28"/>
          <w:szCs w:val="28"/>
        </w:rPr>
      </w:pPr>
      <w:r w:rsidRPr="00185A55">
        <w:rPr>
          <w:sz w:val="28"/>
          <w:szCs w:val="28"/>
        </w:rPr>
        <w:t>Mặc dù, bộ phận thực hiện công tác quản lý, đảm bảo chất lượng đào tạo đã được kiện toàn nhưng còn một số viên chức thiếu kinh nghiệm trong công tác chuyên môn, chưa được tập huấn nghiệp vụ công tác đảm bảo chất lượng</w:t>
      </w:r>
    </w:p>
    <w:p w14:paraId="579691AE" w14:textId="77777777" w:rsidR="00484C41" w:rsidRPr="00185A55" w:rsidRDefault="00484C41" w:rsidP="00501624">
      <w:pPr>
        <w:spacing w:after="100" w:line="360" w:lineRule="exact"/>
        <w:ind w:firstLine="720"/>
        <w:jc w:val="both"/>
        <w:rPr>
          <w:sz w:val="28"/>
          <w:szCs w:val="28"/>
        </w:rPr>
      </w:pPr>
      <w:r w:rsidRPr="00185A55">
        <w:rPr>
          <w:sz w:val="28"/>
          <w:szCs w:val="28"/>
        </w:rPr>
        <w:sym w:font="Symbol" w:char="F02A"/>
      </w:r>
      <w:r w:rsidRPr="00185A55">
        <w:rPr>
          <w:sz w:val="28"/>
          <w:szCs w:val="28"/>
        </w:rPr>
        <w:t xml:space="preserve"> Kế hoạch nâng cao chất lượng:</w:t>
      </w:r>
    </w:p>
    <w:p w14:paraId="5DF8E722" w14:textId="77777777" w:rsidR="00484C41" w:rsidRPr="00185A55" w:rsidRDefault="00484C41" w:rsidP="00501624">
      <w:pPr>
        <w:spacing w:after="100" w:line="360" w:lineRule="exact"/>
        <w:ind w:firstLine="720"/>
        <w:jc w:val="both"/>
        <w:rPr>
          <w:sz w:val="28"/>
          <w:szCs w:val="28"/>
        </w:rPr>
      </w:pPr>
      <w:r w:rsidRPr="00185A55">
        <w:rPr>
          <w:sz w:val="28"/>
          <w:szCs w:val="28"/>
        </w:rPr>
        <w:t xml:space="preserve"> Đa dạng các hình thức quảng bá mục tiêu, sứ mạng của Trường trên các phương tiện thông tin đại chúng;</w:t>
      </w:r>
    </w:p>
    <w:p w14:paraId="00495DC9" w14:textId="6209F262" w:rsidR="00484C41" w:rsidRPr="00185A55" w:rsidRDefault="00484C41" w:rsidP="00501624">
      <w:pPr>
        <w:spacing w:after="100" w:line="360" w:lineRule="exact"/>
        <w:ind w:firstLine="720"/>
        <w:jc w:val="both"/>
        <w:rPr>
          <w:sz w:val="28"/>
          <w:szCs w:val="28"/>
        </w:rPr>
      </w:pPr>
      <w:r w:rsidRPr="00185A55">
        <w:rPr>
          <w:sz w:val="28"/>
          <w:szCs w:val="28"/>
        </w:rPr>
        <w:t xml:space="preserve"> Tạo sự gắn kết chặt chẽ hơn với doanh nghiệp, chính quyền địa phương trong việc dự báo nhu cầu nguồn nhân lực, giải quyết việc làm cho HSSV ra trường; </w:t>
      </w:r>
    </w:p>
    <w:p w14:paraId="5CE9332A" w14:textId="77777777" w:rsidR="005724CE" w:rsidRPr="00185A55" w:rsidRDefault="005724CE" w:rsidP="00501624">
      <w:pPr>
        <w:spacing w:after="100" w:line="360" w:lineRule="exact"/>
        <w:ind w:firstLine="720"/>
        <w:jc w:val="both"/>
        <w:rPr>
          <w:sz w:val="28"/>
          <w:szCs w:val="28"/>
        </w:rPr>
      </w:pPr>
      <w:r w:rsidRPr="00185A55">
        <w:rPr>
          <w:sz w:val="28"/>
          <w:szCs w:val="28"/>
        </w:rPr>
        <w:lastRenderedPageBreak/>
        <w:t xml:space="preserve"> Tiến hành lấy ý kiến của doanh nghiệp, đơn vị có sử dụng người lao động tham gia vào xây dựng CTĐT nhằm mục đích đào tạo gắn liền với thực tiễn. Đồng thời giúp doanh nghiệp không phải đào tạo lại sau khi tuyển dụng.</w:t>
      </w:r>
    </w:p>
    <w:p w14:paraId="32A48DBE" w14:textId="2E6565C4" w:rsidR="005724CE" w:rsidRPr="00185A55" w:rsidRDefault="005724CE" w:rsidP="00501624">
      <w:pPr>
        <w:spacing w:after="100" w:line="360" w:lineRule="exact"/>
        <w:ind w:firstLine="720"/>
        <w:jc w:val="both"/>
        <w:rPr>
          <w:sz w:val="28"/>
          <w:szCs w:val="28"/>
        </w:rPr>
      </w:pPr>
      <w:r w:rsidRPr="00185A55">
        <w:rPr>
          <w:sz w:val="28"/>
          <w:szCs w:val="28"/>
        </w:rPr>
        <w:t xml:space="preserve"> Tiếp tục cử viên chức thực hiện công tác quản lý, đảm bảo chất lượng đào tạo tham gia các lớp bồi dưỡng, tập huấn cập nhật kiến thức về công tác đảm bảo chất lượng để nâng cao năng lực chuyên môn.</w:t>
      </w:r>
    </w:p>
    <w:p w14:paraId="7960EE9A" w14:textId="2DF7D9B2" w:rsidR="00EE0567" w:rsidRDefault="00484C41" w:rsidP="00501624">
      <w:pPr>
        <w:spacing w:after="100" w:line="360" w:lineRule="exact"/>
        <w:ind w:firstLine="720"/>
        <w:jc w:val="both"/>
        <w:rPr>
          <w:sz w:val="28"/>
          <w:szCs w:val="28"/>
        </w:rPr>
      </w:pPr>
      <w:r w:rsidRPr="00185A55">
        <w:rPr>
          <w:sz w:val="28"/>
          <w:szCs w:val="28"/>
        </w:rPr>
        <w:t>Tiếp tục nghiên cứu, điều chỉnh, sửa đổi, bổ sung các quy chế, quy định về tổ chức, hoạt động, đánh giá chất lượng giáo viên, CBCNV; đánh giá hoạt động của đơn vị để ngày càng hoàn thiện bộ máy nhà trường.</w:t>
      </w:r>
    </w:p>
    <w:p w14:paraId="6A184A34" w14:textId="63EB0CCA" w:rsidR="00602FB4" w:rsidRDefault="00602FB4" w:rsidP="00602FB4">
      <w:pPr>
        <w:spacing w:after="200" w:line="276" w:lineRule="auto"/>
        <w:rPr>
          <w:sz w:val="28"/>
          <w:szCs w:val="28"/>
        </w:rPr>
      </w:pPr>
      <w:r w:rsidRPr="00185A55">
        <w:rPr>
          <w:noProof/>
          <w:sz w:val="28"/>
          <w:szCs w:val="28"/>
        </w:rPr>
        <mc:AlternateContent>
          <mc:Choice Requires="wps">
            <w:drawing>
              <wp:anchor distT="0" distB="0" distL="114300" distR="114300" simplePos="0" relativeHeight="252087296" behindDoc="0" locked="0" layoutInCell="1" allowOverlap="1" wp14:anchorId="7FD6BC33" wp14:editId="3318DB09">
                <wp:simplePos x="0" y="0"/>
                <wp:positionH relativeFrom="column">
                  <wp:posOffset>-5097</wp:posOffset>
                </wp:positionH>
                <wp:positionV relativeFrom="paragraph">
                  <wp:posOffset>178864</wp:posOffset>
                </wp:positionV>
                <wp:extent cx="5745892" cy="1149178"/>
                <wp:effectExtent l="0" t="0" r="26670" b="13335"/>
                <wp:wrapNone/>
                <wp:docPr id="13" name="Rectangle 13"/>
                <wp:cNvGraphicFramePr/>
                <a:graphic xmlns:a="http://schemas.openxmlformats.org/drawingml/2006/main">
                  <a:graphicData uri="http://schemas.microsoft.com/office/word/2010/wordprocessingShape">
                    <wps:wsp>
                      <wps:cNvSpPr/>
                      <wps:spPr>
                        <a:xfrm>
                          <a:off x="0" y="0"/>
                          <a:ext cx="5745892" cy="1149178"/>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1A2ADC8" w14:textId="77777777" w:rsidR="00F83BD7" w:rsidRPr="008B2F83" w:rsidRDefault="00F83BD7" w:rsidP="009E69DA">
                            <w:pPr>
                              <w:spacing w:line="360" w:lineRule="exact"/>
                              <w:jc w:val="both"/>
                              <w:rPr>
                                <w:b/>
                                <w:bCs/>
                                <w:i/>
                                <w:color w:val="000000" w:themeColor="text1"/>
                                <w:sz w:val="28"/>
                                <w:szCs w:val="28"/>
                              </w:rPr>
                            </w:pPr>
                            <w:r w:rsidRPr="008B2F83">
                              <w:rPr>
                                <w:b/>
                                <w:bCs/>
                                <w:i/>
                                <w:color w:val="000000" w:themeColor="text1"/>
                                <w:sz w:val="28"/>
                                <w:szCs w:val="28"/>
                                <w:u w:val="single"/>
                                <w:lang w:val="nl-NL"/>
                              </w:rPr>
                              <w:t>Tiêu chuẩn 1.1</w:t>
                            </w:r>
                            <w:r w:rsidRPr="008B2F83">
                              <w:rPr>
                                <w:b/>
                                <w:bCs/>
                                <w:i/>
                                <w:color w:val="000000" w:themeColor="text1"/>
                                <w:sz w:val="28"/>
                                <w:szCs w:val="28"/>
                                <w:lang w:val="nl-NL"/>
                              </w:rPr>
                              <w:t>: Mục tiêu và sứ mạng của trường được xác định cụ thể, phù hợp với chức năng, nhiệm vụ, thể hiện được vai trò của trường trong việc đáp ứng nhu cầu sử dụng nhân lực của địa phương, ngành và được công bố công khai.</w:t>
                            </w:r>
                          </w:p>
                          <w:p w14:paraId="4B6FBDFA" w14:textId="77777777" w:rsidR="00F83BD7" w:rsidRDefault="00F83BD7" w:rsidP="001166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6BC33" id="Rectangle 13" o:spid="_x0000_s1045" style="position:absolute;margin-left:-.4pt;margin-top:14.1pt;width:452.45pt;height:90.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" fillcolor="white [3201]" strokecolor="black [3200]" strokeweight="1pt">
                <v:textbox>
                  <w:txbxContent>
                    <w:p w14:paraId="31A2ADC8" w14:textId="77777777" w:rsidR="00F83BD7" w:rsidRPr="008B2F83" w:rsidRDefault="00F83BD7" w:rsidP="009E69DA">
                      <w:pPr>
                        <w:spacing w:line="360" w:lineRule="exact"/>
                        <w:jc w:val="both"/>
                        <w:rPr>
                          <w:b/>
                          <w:bCs/>
                          <w:i/>
                          <w:color w:val="000000" w:themeColor="text1"/>
                          <w:sz w:val="28"/>
                          <w:szCs w:val="28"/>
                        </w:rPr>
                      </w:pPr>
                      <w:r w:rsidRPr="008B2F83">
                        <w:rPr>
                          <w:b/>
                          <w:bCs/>
                          <w:i/>
                          <w:color w:val="000000" w:themeColor="text1"/>
                          <w:sz w:val="28"/>
                          <w:szCs w:val="28"/>
                          <w:u w:val="single"/>
                          <w:lang w:val="nl-NL"/>
                        </w:rPr>
                        <w:t>Tiêu chuẩn 1.1</w:t>
                      </w:r>
                      <w:r w:rsidRPr="008B2F83">
                        <w:rPr>
                          <w:b/>
                          <w:bCs/>
                          <w:i/>
                          <w:color w:val="000000" w:themeColor="text1"/>
                          <w:sz w:val="28"/>
                          <w:szCs w:val="28"/>
                          <w:lang w:val="nl-NL"/>
                        </w:rPr>
                        <w:t>: Mục tiêu và sứ mạng của trường được xác định cụ thể, phù hợp với chức năng, nhiệm vụ, thể hiện được vai trò của trường trong việc đáp ứng nhu cầu sử dụng nhân lực của địa phương, ngành và được công bố công khai.</w:t>
                      </w:r>
                    </w:p>
                    <w:p w14:paraId="4B6FBDFA" w14:textId="77777777" w:rsidR="00F83BD7" w:rsidRDefault="00F83BD7" w:rsidP="00116640">
                      <w:pPr>
                        <w:jc w:val="center"/>
                      </w:pPr>
                    </w:p>
                  </w:txbxContent>
                </v:textbox>
              </v:rect>
            </w:pict>
          </mc:Fallback>
        </mc:AlternateContent>
      </w:r>
    </w:p>
    <w:p w14:paraId="7368CFA2" w14:textId="033479C8" w:rsidR="00116640" w:rsidRPr="00185A55" w:rsidRDefault="00116640" w:rsidP="00602FB4">
      <w:pPr>
        <w:spacing w:after="200" w:line="276" w:lineRule="auto"/>
        <w:rPr>
          <w:sz w:val="28"/>
          <w:szCs w:val="28"/>
        </w:rPr>
      </w:pPr>
    </w:p>
    <w:p w14:paraId="6FD995E7" w14:textId="37C4CE64" w:rsidR="00116640" w:rsidRDefault="00116640" w:rsidP="00950E90">
      <w:pPr>
        <w:spacing w:line="360" w:lineRule="exact"/>
        <w:ind w:firstLine="432"/>
        <w:jc w:val="both"/>
        <w:rPr>
          <w:sz w:val="26"/>
          <w:szCs w:val="26"/>
        </w:rPr>
      </w:pPr>
    </w:p>
    <w:p w14:paraId="289B28C6" w14:textId="77777777" w:rsidR="00116640" w:rsidRPr="00484C41" w:rsidRDefault="00116640" w:rsidP="00950E90">
      <w:pPr>
        <w:spacing w:line="360" w:lineRule="exact"/>
        <w:ind w:firstLine="432"/>
        <w:jc w:val="both"/>
        <w:rPr>
          <w:sz w:val="28"/>
          <w:szCs w:val="28"/>
        </w:rPr>
      </w:pPr>
    </w:p>
    <w:p w14:paraId="786A0480" w14:textId="050A4FD7" w:rsidR="00921D4B" w:rsidRDefault="00921D4B" w:rsidP="007853F1">
      <w:pPr>
        <w:spacing w:line="360" w:lineRule="exact"/>
        <w:jc w:val="both"/>
        <w:rPr>
          <w:sz w:val="26"/>
          <w:szCs w:val="26"/>
        </w:rPr>
      </w:pPr>
      <w:r>
        <w:t xml:space="preserve"> </w:t>
      </w:r>
    </w:p>
    <w:p w14:paraId="228D6EB5" w14:textId="0E3B9440" w:rsidR="00212D87" w:rsidRPr="00185A55" w:rsidRDefault="00212D87" w:rsidP="00501624">
      <w:pPr>
        <w:spacing w:after="100" w:line="360" w:lineRule="exact"/>
        <w:ind w:firstLine="720"/>
        <w:jc w:val="both"/>
        <w:rPr>
          <w:sz w:val="28"/>
          <w:szCs w:val="28"/>
        </w:rPr>
      </w:pPr>
      <w:r w:rsidRPr="00185A55">
        <w:rPr>
          <w:sz w:val="28"/>
          <w:szCs w:val="28"/>
        </w:rPr>
        <w:t xml:space="preserve">Theo nhu cầu nguồn nhân lực của xã hội và định hướng phát triển của Trường </w:t>
      </w:r>
      <w:r w:rsidRPr="00501624">
        <w:rPr>
          <w:sz w:val="28"/>
          <w:szCs w:val="28"/>
        </w:rPr>
        <w:t>Cao đẳng Kinh tế - Kỹ thuật số 1 Nghệ An</w:t>
      </w:r>
      <w:r w:rsidRPr="00185A55">
        <w:rPr>
          <w:sz w:val="28"/>
          <w:szCs w:val="28"/>
        </w:rPr>
        <w:t>, Trường đã xây dựng các đề án, dự án và được các cơ quan có thẩm quyền phê duyệt. Nội dung các đề án, dự án này thể hiện cụ thể được các mục tiêu và sứ mạng của Trường. Cụ thể:</w:t>
      </w:r>
    </w:p>
    <w:p w14:paraId="26DCCD0E" w14:textId="7CCCDD35" w:rsidR="00212D87" w:rsidRPr="00185A55" w:rsidRDefault="00212D87" w:rsidP="00501624">
      <w:pPr>
        <w:spacing w:after="100" w:line="360" w:lineRule="exact"/>
        <w:ind w:firstLine="720"/>
        <w:jc w:val="both"/>
        <w:rPr>
          <w:sz w:val="28"/>
          <w:szCs w:val="28"/>
        </w:rPr>
      </w:pPr>
      <w:r w:rsidRPr="00185A55">
        <w:rPr>
          <w:sz w:val="28"/>
          <w:szCs w:val="28"/>
        </w:rPr>
        <w:t xml:space="preserve">- Quyết định thành lập Trường và các Quyết định nâng cấp, đổi tên trường [1.1.01 - Quyết định thành lập Trường]. [1.1.01 - Quyết định nâng cấp Trường Dạy nghề số 1 Nghệ An thành Trường Trung cấp nghề Kinh tế - Kỹ thuật số 1 Nghệ An]; [1.1.01 - Quyết định số </w:t>
      </w:r>
      <w:r w:rsidRPr="00501624">
        <w:rPr>
          <w:sz w:val="28"/>
          <w:szCs w:val="28"/>
        </w:rPr>
        <w:t xml:space="preserve">624/QĐ-BLĐTBXH, ngày 25 tháng 5 năm 2011 </w:t>
      </w:r>
      <w:r w:rsidRPr="00185A55">
        <w:rPr>
          <w:sz w:val="28"/>
          <w:szCs w:val="28"/>
        </w:rPr>
        <w:t xml:space="preserve"> nâng cấp Trường Trung cấp nghề Kinh tế - Kỹ thuật số 1 Nghệ An thành Trường Cao đẳng nghề Kinh tế - Kỹ thuật số 1 Nghệ An]; [1.1.01 - Quyết định số </w:t>
      </w:r>
      <w:r w:rsidR="00651E9B" w:rsidRPr="00185A55">
        <w:rPr>
          <w:sz w:val="28"/>
          <w:szCs w:val="28"/>
        </w:rPr>
        <w:t xml:space="preserve">927 </w:t>
      </w:r>
      <w:r w:rsidRPr="00185A55">
        <w:rPr>
          <w:sz w:val="28"/>
          <w:szCs w:val="28"/>
        </w:rPr>
        <w:t xml:space="preserve">ngày </w:t>
      </w:r>
      <w:r w:rsidR="00651E9B" w:rsidRPr="00185A55">
        <w:rPr>
          <w:sz w:val="28"/>
          <w:szCs w:val="28"/>
        </w:rPr>
        <w:t>20 tháng 6 năm 2017</w:t>
      </w:r>
      <w:r w:rsidRPr="00185A55">
        <w:rPr>
          <w:sz w:val="28"/>
          <w:szCs w:val="28"/>
        </w:rPr>
        <w:t xml:space="preserve"> của Tổng Liên đoàn Lao động Việt Nam đổi tên Trường Cao đẳng nghề Kinh tế - Kỹ thuật số 1 Nghệ An thành Cao đẳng Kinh tế - Kỹ thuật số 1 Nghệ An trực thuộc Tổng Liên đoàn Lao động Việt Nam];</w:t>
      </w:r>
    </w:p>
    <w:p w14:paraId="7FB34782" w14:textId="4982B229" w:rsidR="00212D87" w:rsidRPr="00185A55" w:rsidRDefault="00212D87" w:rsidP="00501624">
      <w:pPr>
        <w:spacing w:after="100" w:line="360" w:lineRule="exact"/>
        <w:ind w:firstLine="720"/>
        <w:jc w:val="both"/>
        <w:rPr>
          <w:sz w:val="28"/>
          <w:szCs w:val="28"/>
        </w:rPr>
      </w:pPr>
      <w:r w:rsidRPr="00185A55">
        <w:rPr>
          <w:sz w:val="28"/>
          <w:szCs w:val="28"/>
        </w:rPr>
        <w:t>- Báo cáo tổng kết công tác hàng năm và phương hướng nhiệm vụ của Chi bộ nhà trường [1.1.02</w:t>
      </w:r>
      <w:r w:rsidR="00561786" w:rsidRPr="00185A55">
        <w:rPr>
          <w:sz w:val="28"/>
          <w:szCs w:val="28"/>
        </w:rPr>
        <w:t xml:space="preserve"> </w:t>
      </w:r>
      <w:r w:rsidRPr="00185A55">
        <w:rPr>
          <w:sz w:val="28"/>
          <w:szCs w:val="28"/>
        </w:rPr>
        <w:t xml:space="preserve">- Báo cáo tổng kết công tác hàng năm và phương hướng nhiệm vụ của Chi bộ Trường]. </w:t>
      </w:r>
    </w:p>
    <w:p w14:paraId="5D883C18" w14:textId="7279D05E" w:rsidR="00212D87" w:rsidRPr="00185A55" w:rsidRDefault="00212D87" w:rsidP="00501624">
      <w:pPr>
        <w:spacing w:after="100" w:line="360" w:lineRule="exact"/>
        <w:ind w:firstLine="720"/>
        <w:jc w:val="both"/>
        <w:rPr>
          <w:sz w:val="28"/>
          <w:szCs w:val="28"/>
        </w:rPr>
      </w:pPr>
      <w:r w:rsidRPr="00185A55">
        <w:rPr>
          <w:sz w:val="28"/>
          <w:szCs w:val="28"/>
        </w:rPr>
        <w:t xml:space="preserve">- </w:t>
      </w:r>
      <w:r w:rsidR="00716A13" w:rsidRPr="00185A55">
        <w:rPr>
          <w:sz w:val="28"/>
          <w:szCs w:val="28"/>
        </w:rPr>
        <w:t>Chiến lược phát triển Trường Cao đẳng Kinh tế - Kỹ thuật số 1 Nghệ An đến năm 2025, Đề án tự chủ và Đề án vị trí việc làm</w:t>
      </w:r>
      <w:r w:rsidRPr="00185A55">
        <w:rPr>
          <w:sz w:val="28"/>
          <w:szCs w:val="28"/>
        </w:rPr>
        <w:t xml:space="preserve"> [1.1.0</w:t>
      </w:r>
      <w:r w:rsidR="00D4759B" w:rsidRPr="00185A55">
        <w:rPr>
          <w:sz w:val="28"/>
          <w:szCs w:val="28"/>
        </w:rPr>
        <w:t>3</w:t>
      </w:r>
      <w:r w:rsidRPr="00185A55">
        <w:rPr>
          <w:sz w:val="28"/>
          <w:szCs w:val="28"/>
        </w:rPr>
        <w:t xml:space="preserve"> - </w:t>
      </w:r>
      <w:r w:rsidR="00716A13" w:rsidRPr="00185A55">
        <w:rPr>
          <w:sz w:val="28"/>
          <w:szCs w:val="28"/>
        </w:rPr>
        <w:t xml:space="preserve">Chiến lược </w:t>
      </w:r>
      <w:r w:rsidRPr="00185A55">
        <w:rPr>
          <w:sz w:val="28"/>
          <w:szCs w:val="28"/>
        </w:rPr>
        <w:t xml:space="preserve">phát triển trường đến năm </w:t>
      </w:r>
      <w:r w:rsidR="00716A13" w:rsidRPr="00185A55">
        <w:rPr>
          <w:sz w:val="28"/>
          <w:szCs w:val="28"/>
        </w:rPr>
        <w:t>2025, Đề án tự chủ, Đề án việc làm</w:t>
      </w:r>
      <w:r w:rsidRPr="00185A55">
        <w:rPr>
          <w:sz w:val="28"/>
          <w:szCs w:val="28"/>
        </w:rPr>
        <w:t xml:space="preserve">]. </w:t>
      </w:r>
    </w:p>
    <w:p w14:paraId="0B36272B" w14:textId="4EA7471F" w:rsidR="007609E6" w:rsidRDefault="00D26E83" w:rsidP="00950E90">
      <w:pPr>
        <w:spacing w:line="360" w:lineRule="exact"/>
        <w:jc w:val="center"/>
        <w:rPr>
          <w:b/>
          <w:bCs/>
          <w:sz w:val="28"/>
          <w:szCs w:val="28"/>
        </w:rPr>
      </w:pPr>
      <w:r w:rsidRPr="00185A55">
        <w:rPr>
          <w:b/>
          <w:bCs/>
          <w:sz w:val="28"/>
          <w:szCs w:val="28"/>
        </w:rPr>
        <w:t>Điểm tự đánh giá: 1 điểm</w:t>
      </w:r>
    </w:p>
    <w:p w14:paraId="02606108" w14:textId="77777777" w:rsidR="00EE0567" w:rsidRPr="00EE0567" w:rsidRDefault="00EE0567" w:rsidP="00950E90">
      <w:pPr>
        <w:spacing w:line="360" w:lineRule="exact"/>
        <w:jc w:val="center"/>
        <w:rPr>
          <w:b/>
          <w:bCs/>
          <w:sz w:val="22"/>
          <w:szCs w:val="28"/>
        </w:rPr>
      </w:pPr>
    </w:p>
    <w:p w14:paraId="6D2906A2" w14:textId="17DAE5AE" w:rsidR="001D4325" w:rsidRPr="00185A55" w:rsidRDefault="00116640" w:rsidP="00950E90">
      <w:pPr>
        <w:spacing w:line="360" w:lineRule="exact"/>
        <w:jc w:val="center"/>
        <w:rPr>
          <w:b/>
          <w:bCs/>
          <w:sz w:val="28"/>
          <w:szCs w:val="28"/>
        </w:rPr>
      </w:pPr>
      <w:r w:rsidRPr="00185A55">
        <w:rPr>
          <w:noProof/>
          <w:sz w:val="28"/>
          <w:szCs w:val="28"/>
        </w:rPr>
        <mc:AlternateContent>
          <mc:Choice Requires="wps">
            <w:drawing>
              <wp:anchor distT="0" distB="0" distL="114300" distR="114300" simplePos="0" relativeHeight="251270144" behindDoc="0" locked="0" layoutInCell="1" allowOverlap="1" wp14:anchorId="43AA0566" wp14:editId="5CC188A6">
                <wp:simplePos x="0" y="0"/>
                <wp:positionH relativeFrom="column">
                  <wp:posOffset>-5080</wp:posOffset>
                </wp:positionH>
                <wp:positionV relativeFrom="paragraph">
                  <wp:posOffset>9576</wp:posOffset>
                </wp:positionV>
                <wp:extent cx="5758248" cy="815546"/>
                <wp:effectExtent l="0" t="0" r="13970" b="22860"/>
                <wp:wrapNone/>
                <wp:docPr id="23" name="Rectangle 23"/>
                <wp:cNvGraphicFramePr/>
                <a:graphic xmlns:a="http://schemas.openxmlformats.org/drawingml/2006/main">
                  <a:graphicData uri="http://schemas.microsoft.com/office/word/2010/wordprocessingShape">
                    <wps:wsp>
                      <wps:cNvSpPr/>
                      <wps:spPr>
                        <a:xfrm>
                          <a:off x="0" y="0"/>
                          <a:ext cx="5758248" cy="815546"/>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8F66834" w14:textId="77777777" w:rsidR="00F83BD7" w:rsidRPr="00602FB4" w:rsidRDefault="00F83BD7" w:rsidP="009E69DA">
                            <w:pPr>
                              <w:spacing w:line="360" w:lineRule="exact"/>
                              <w:jc w:val="both"/>
                              <w:rPr>
                                <w:b/>
                                <w:bCs/>
                                <w:i/>
                                <w:sz w:val="28"/>
                                <w:szCs w:val="28"/>
                                <w:lang w:val="nl-NL"/>
                              </w:rPr>
                            </w:pPr>
                            <w:r w:rsidRPr="00602FB4">
                              <w:rPr>
                                <w:b/>
                                <w:bCs/>
                                <w:i/>
                                <w:sz w:val="28"/>
                                <w:szCs w:val="28"/>
                                <w:u w:val="single"/>
                                <w:lang w:val="nl-NL"/>
                              </w:rPr>
                              <w:t>Tiêu chuẩn 1.2</w:t>
                            </w:r>
                            <w:r w:rsidRPr="00602FB4">
                              <w:rPr>
                                <w:b/>
                                <w:bCs/>
                                <w:i/>
                                <w:sz w:val="28"/>
                                <w:szCs w:val="28"/>
                                <w:lang w:val="nl-NL"/>
                              </w:rPr>
                              <w:t>: Trường thực hiện phân tích, đánh giá nhu cầu sử dụng nhân lực của địa phương hoặc ngành để xác định các ngành, nghề đào tạo và quy mô đào tạo phù hợp.</w:t>
                            </w:r>
                          </w:p>
                          <w:p w14:paraId="7EF5CA11" w14:textId="4BB949EA" w:rsidR="00F83BD7" w:rsidRPr="001D4325" w:rsidRDefault="00F83BD7" w:rsidP="00116640">
                            <w:pPr>
                              <w:spacing w:line="360" w:lineRule="exact"/>
                              <w:ind w:firstLine="432"/>
                              <w:jc w:val="both"/>
                              <w:rPr>
                                <w:b/>
                                <w:bCs/>
                                <w:i/>
                                <w:sz w:val="26"/>
                                <w:szCs w:val="26"/>
                              </w:rPr>
                            </w:pPr>
                          </w:p>
                          <w:p w14:paraId="3655E264" w14:textId="77777777" w:rsidR="00F83BD7" w:rsidRDefault="00F83BD7" w:rsidP="001166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A0566" id="Rectangle 23" o:spid="_x0000_s1046" style="position:absolute;left:0;text-align:left;margin-left:-.4pt;margin-top:.75pt;width:453.4pt;height:64.2pt;z-index:25127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" fillcolor="white [3201]" strokecolor="black [3200]" strokeweight="1pt">
                <v:textbox>
                  <w:txbxContent>
                    <w:p w14:paraId="48F66834" w14:textId="77777777" w:rsidR="00F83BD7" w:rsidRPr="00602FB4" w:rsidRDefault="00F83BD7" w:rsidP="009E69DA">
                      <w:pPr>
                        <w:spacing w:line="360" w:lineRule="exact"/>
                        <w:jc w:val="both"/>
                        <w:rPr>
                          <w:b/>
                          <w:bCs/>
                          <w:i/>
                          <w:sz w:val="28"/>
                          <w:szCs w:val="28"/>
                          <w:lang w:val="nl-NL"/>
                        </w:rPr>
                      </w:pPr>
                      <w:r w:rsidRPr="00602FB4">
                        <w:rPr>
                          <w:b/>
                          <w:bCs/>
                          <w:i/>
                          <w:sz w:val="28"/>
                          <w:szCs w:val="28"/>
                          <w:u w:val="single"/>
                          <w:lang w:val="nl-NL"/>
                        </w:rPr>
                        <w:t>Tiêu chuẩn 1.2</w:t>
                      </w:r>
                      <w:r w:rsidRPr="00602FB4">
                        <w:rPr>
                          <w:b/>
                          <w:bCs/>
                          <w:i/>
                          <w:sz w:val="28"/>
                          <w:szCs w:val="28"/>
                          <w:lang w:val="nl-NL"/>
                        </w:rPr>
                        <w:t>: Trường thực hiện phân tích, đánh giá nhu cầu sử dụng nhân lực của địa phương hoặc ngành để xác định các ngành, nghề đào tạo và quy mô đào tạo phù hợp.</w:t>
                      </w:r>
                    </w:p>
                    <w:p w14:paraId="7EF5CA11" w14:textId="4BB949EA" w:rsidR="00F83BD7" w:rsidRPr="001D4325" w:rsidRDefault="00F83BD7" w:rsidP="00116640">
                      <w:pPr>
                        <w:spacing w:line="360" w:lineRule="exact"/>
                        <w:ind w:firstLine="432"/>
                        <w:jc w:val="both"/>
                        <w:rPr>
                          <w:b/>
                          <w:bCs/>
                          <w:i/>
                          <w:sz w:val="26"/>
                          <w:szCs w:val="26"/>
                        </w:rPr>
                      </w:pPr>
                    </w:p>
                    <w:p w14:paraId="3655E264" w14:textId="77777777" w:rsidR="00F83BD7" w:rsidRDefault="00F83BD7" w:rsidP="00116640">
                      <w:pPr>
                        <w:jc w:val="center"/>
                      </w:pPr>
                    </w:p>
                  </w:txbxContent>
                </v:textbox>
              </v:rect>
            </w:pict>
          </mc:Fallback>
        </mc:AlternateContent>
      </w:r>
    </w:p>
    <w:p w14:paraId="482A6CC3" w14:textId="1E9B55A6" w:rsidR="00116640" w:rsidRPr="00185A55" w:rsidRDefault="00116640" w:rsidP="00950E90">
      <w:pPr>
        <w:spacing w:line="360" w:lineRule="exact"/>
        <w:jc w:val="center"/>
        <w:rPr>
          <w:b/>
          <w:bCs/>
          <w:sz w:val="28"/>
          <w:szCs w:val="28"/>
        </w:rPr>
      </w:pPr>
    </w:p>
    <w:p w14:paraId="48318EDB" w14:textId="30424153" w:rsidR="00116640" w:rsidRPr="00185A55" w:rsidRDefault="00116640" w:rsidP="00950E90">
      <w:pPr>
        <w:spacing w:line="360" w:lineRule="exact"/>
        <w:jc w:val="center"/>
        <w:rPr>
          <w:b/>
          <w:bCs/>
          <w:sz w:val="28"/>
          <w:szCs w:val="28"/>
        </w:rPr>
      </w:pPr>
    </w:p>
    <w:p w14:paraId="78D0D7DA" w14:textId="77777777" w:rsidR="00116640" w:rsidRPr="00185A55" w:rsidRDefault="00116640" w:rsidP="00950E90">
      <w:pPr>
        <w:spacing w:line="360" w:lineRule="exact"/>
        <w:jc w:val="center"/>
        <w:rPr>
          <w:b/>
          <w:bCs/>
          <w:sz w:val="28"/>
          <w:szCs w:val="28"/>
        </w:rPr>
      </w:pPr>
    </w:p>
    <w:p w14:paraId="272F4AA2" w14:textId="5300FB2F" w:rsidR="00225A53" w:rsidRPr="00185A55" w:rsidRDefault="00225A53" w:rsidP="00501624">
      <w:pPr>
        <w:spacing w:after="100" w:line="360" w:lineRule="exact"/>
        <w:ind w:firstLine="720"/>
        <w:jc w:val="both"/>
        <w:rPr>
          <w:sz w:val="28"/>
          <w:szCs w:val="28"/>
        </w:rPr>
      </w:pPr>
      <w:r w:rsidRPr="00185A55">
        <w:rPr>
          <w:sz w:val="28"/>
          <w:szCs w:val="28"/>
        </w:rPr>
        <w:t xml:space="preserve">Để thích ứng với trình độ khoa học kỹ thuật - công nghệ ngày càng cao và giúp cho người học có nhiều cơ hội việc làm trong nền kinh tế thị trường đang phát triển, nhất là nhu cầu về nguồn nhân lực chất lượng cao của tỉnh cũng như các khu vực lân cận trong những năm gần đây thì nhu cầu đào tạo thợ lành nghề càng trở nên bức thiết và vô cùng quan trọng. Căn cứ vào quyết định số 43/2018/GCNĐKHĐ-TCGDNN về chứng nhận đăng ký hoạt động giáo dục nghề nghiệp, sau khi được Bộ Lao động thương binh và xã hội phê duyệt, nhà trường đã triển khai đào tạo nguồn nhân lực ở 3 cấp trình độ với 09 ngành nghề đáp ứng nhu cầu của người học, nhu cầu nguồn nhân lực phục vụ công cuộc công nghiệp hóa, hiện đại hóa của đất nước [1.2.01 - </w:t>
      </w:r>
      <w:r w:rsidRPr="00501624">
        <w:rPr>
          <w:sz w:val="28"/>
          <w:szCs w:val="28"/>
        </w:rPr>
        <w:t>Giấy chứng nhận đăng ký hoạt động GDNN và Giấy chứng nhận đăng ký bổ sung hoạt động GDNN (nếu có bổ sung)</w:t>
      </w:r>
      <w:r w:rsidRPr="00185A55">
        <w:rPr>
          <w:sz w:val="28"/>
          <w:szCs w:val="28"/>
        </w:rPr>
        <w:t xml:space="preserve">]. Để thực hiện nhiệm vụ đào tạo nguồn nhân lực chất lượng cao phục vụ cho sự nghiệp CNH-HĐH đất nước và hội nhập lao động Quốc tế, nhà trường đã căn cứ vào </w:t>
      </w:r>
      <w:r w:rsidRPr="00501624">
        <w:rPr>
          <w:sz w:val="28"/>
          <w:szCs w:val="28"/>
        </w:rPr>
        <w:t xml:space="preserve">Quyết định số 827/QĐ-TTg ngày 12/6/2020 của Thủ tướng Chính phủ phê duyệt Đề án phát triển thành phố Vinh, tỉnh Nghệ An thành trung tâm kinh tế, văn hóa vùng Bắc Trung bộ đến năm 2023 theo tinh thần Nghị quyết số 26-NQ/TW của Bộ Chính trị </w:t>
      </w:r>
      <w:r w:rsidRPr="00185A55">
        <w:rPr>
          <w:sz w:val="28"/>
          <w:szCs w:val="28"/>
        </w:rPr>
        <w:t xml:space="preserve">và </w:t>
      </w:r>
      <w:bookmarkStart w:id="69" w:name="dieu_6"/>
      <w:r w:rsidRPr="00185A55">
        <w:rPr>
          <w:sz w:val="28"/>
          <w:szCs w:val="28"/>
        </w:rPr>
        <w:t xml:space="preserve"> nội dung </w:t>
      </w:r>
      <w:r w:rsidRPr="00501624">
        <w:rPr>
          <w:sz w:val="28"/>
          <w:szCs w:val="28"/>
        </w:rPr>
        <w:t>Đổi mới giáo dục, đào tạo, dạy nghề; nâng cao chất lượng và sử dụng hiệu quả nguồn nhân lực gắn với đẩy mạnh đổi mới sáng tạo, ứng dụng và phát triển mạnh mẽ khoa học, công nghệ</w:t>
      </w:r>
      <w:bookmarkEnd w:id="69"/>
      <w:r w:rsidRPr="00501624">
        <w:rPr>
          <w:sz w:val="28"/>
          <w:szCs w:val="28"/>
        </w:rPr>
        <w:t xml:space="preserve"> </w:t>
      </w:r>
      <w:bookmarkStart w:id="70" w:name="loai_1_name"/>
      <w:r w:rsidRPr="00501624">
        <w:rPr>
          <w:sz w:val="28"/>
          <w:szCs w:val="28"/>
        </w:rPr>
        <w:t>tại Quyết định số 138/QĐ-UBND của UBND tỉnh Nghệ An về nhiệm vụ, giải pháp chủ yếu thực hiện kế hoạch phát triển kinh tế - xã hội và dự toán ngân sách nhà nước năm 202</w:t>
      </w:r>
      <w:bookmarkEnd w:id="70"/>
      <w:r w:rsidRPr="00501624">
        <w:rPr>
          <w:sz w:val="28"/>
          <w:szCs w:val="28"/>
        </w:rPr>
        <w:t>2</w:t>
      </w:r>
      <w:r w:rsidRPr="00185A55">
        <w:rPr>
          <w:sz w:val="28"/>
          <w:szCs w:val="28"/>
        </w:rPr>
        <w:t>. Tính đến thời điểm hiện nay, số lượng các ngành nghề đào tạo của nhà trường phù hợp với nhu cầu nhân lực của các ngành và xã hội. Trường đã xây dựng kế hoạch tuyển sinh dài hạn và ngắn hạn cho từng ngành, nghề đào tạo [1.2.02 - Kế hoạch tuyển sinh đào tạo chính quy và ngắn hạn,], phù hợp với quy mô đào tạo của Trường.</w:t>
      </w:r>
    </w:p>
    <w:p w14:paraId="14EFF878" w14:textId="4D086E4F" w:rsidR="00225A53" w:rsidRPr="00185A55" w:rsidRDefault="00225A53" w:rsidP="00501624">
      <w:pPr>
        <w:spacing w:after="100" w:line="360" w:lineRule="exact"/>
        <w:ind w:firstLine="720"/>
        <w:jc w:val="both"/>
        <w:rPr>
          <w:sz w:val="28"/>
          <w:szCs w:val="28"/>
        </w:rPr>
      </w:pPr>
      <w:r w:rsidRPr="00185A55">
        <w:rPr>
          <w:sz w:val="28"/>
          <w:szCs w:val="28"/>
        </w:rPr>
        <w:t xml:space="preserve">Kết quả là trong các năm qua, nhà trường đã ký kết nhiều hợp đồng đào tạo theo đơn đặt hàng với doanh nghiệp, địa phương và được các đơn vị liên kết cũng như cấp trên đánh giá cao. [1.2.03 - Các hợp đồng đào tạo]  </w:t>
      </w:r>
    </w:p>
    <w:p w14:paraId="377628D8" w14:textId="4677318B" w:rsidR="00F9014D" w:rsidRDefault="00D26E83" w:rsidP="009E4B29">
      <w:pPr>
        <w:spacing w:line="360" w:lineRule="exact"/>
        <w:jc w:val="center"/>
        <w:rPr>
          <w:b/>
          <w:iCs/>
          <w:sz w:val="28"/>
          <w:szCs w:val="28"/>
        </w:rPr>
      </w:pPr>
      <w:r w:rsidRPr="00185A55">
        <w:rPr>
          <w:b/>
          <w:iCs/>
          <w:sz w:val="28"/>
          <w:szCs w:val="28"/>
        </w:rPr>
        <w:t>Điểm tự đánh giá: 1 điểm</w:t>
      </w:r>
    </w:p>
    <w:p w14:paraId="65B47FD5" w14:textId="77777777" w:rsidR="00EE0567" w:rsidRPr="00185A55" w:rsidRDefault="00EE0567" w:rsidP="009E4B29">
      <w:pPr>
        <w:spacing w:line="360" w:lineRule="exact"/>
        <w:jc w:val="center"/>
        <w:rPr>
          <w:b/>
          <w:iCs/>
          <w:sz w:val="28"/>
          <w:szCs w:val="28"/>
        </w:rPr>
      </w:pPr>
    </w:p>
    <w:p w14:paraId="0AA98ABC" w14:textId="57BE33F2" w:rsidR="00D4204F" w:rsidRPr="00185A55" w:rsidRDefault="00D4204F" w:rsidP="00950E90">
      <w:pPr>
        <w:spacing w:line="360" w:lineRule="exact"/>
        <w:jc w:val="center"/>
        <w:rPr>
          <w:b/>
          <w:iCs/>
          <w:sz w:val="28"/>
          <w:szCs w:val="28"/>
        </w:rPr>
      </w:pPr>
      <w:r w:rsidRPr="00185A55">
        <w:rPr>
          <w:noProof/>
          <w:sz w:val="28"/>
          <w:szCs w:val="28"/>
        </w:rPr>
        <mc:AlternateContent>
          <mc:Choice Requires="wps">
            <w:drawing>
              <wp:anchor distT="0" distB="0" distL="114300" distR="114300" simplePos="0" relativeHeight="251284480" behindDoc="0" locked="0" layoutInCell="1" allowOverlap="1" wp14:anchorId="36DBA9C6" wp14:editId="5C8A50E1">
                <wp:simplePos x="0" y="0"/>
                <wp:positionH relativeFrom="column">
                  <wp:posOffset>-5097</wp:posOffset>
                </wp:positionH>
                <wp:positionV relativeFrom="paragraph">
                  <wp:posOffset>36418</wp:posOffset>
                </wp:positionV>
                <wp:extent cx="5758248" cy="781050"/>
                <wp:effectExtent l="0" t="0" r="13970" b="19050"/>
                <wp:wrapNone/>
                <wp:docPr id="24" name="Rectangle 24"/>
                <wp:cNvGraphicFramePr/>
                <a:graphic xmlns:a="http://schemas.openxmlformats.org/drawingml/2006/main">
                  <a:graphicData uri="http://schemas.microsoft.com/office/word/2010/wordprocessingShape">
                    <wps:wsp>
                      <wps:cNvSpPr/>
                      <wps:spPr>
                        <a:xfrm>
                          <a:off x="0" y="0"/>
                          <a:ext cx="5758248" cy="7810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BD808DD" w14:textId="77777777" w:rsidR="00F83BD7" w:rsidRPr="00602FB4" w:rsidRDefault="00F83BD7" w:rsidP="009E69DA">
                            <w:pPr>
                              <w:spacing w:line="360" w:lineRule="exact"/>
                              <w:jc w:val="both"/>
                              <w:rPr>
                                <w:b/>
                                <w:i/>
                                <w:sz w:val="28"/>
                                <w:szCs w:val="28"/>
                                <w:lang w:val="nl-NL"/>
                              </w:rPr>
                            </w:pPr>
                            <w:r w:rsidRPr="00602FB4">
                              <w:rPr>
                                <w:b/>
                                <w:i/>
                                <w:sz w:val="28"/>
                                <w:szCs w:val="28"/>
                                <w:u w:val="single"/>
                                <w:lang w:val="nl-NL"/>
                              </w:rPr>
                              <w:t>Tiêu chuẩn 1.3</w:t>
                            </w:r>
                            <w:r w:rsidRPr="00602FB4">
                              <w:rPr>
                                <w:b/>
                                <w:i/>
                                <w:sz w:val="28"/>
                                <w:szCs w:val="28"/>
                                <w:lang w:val="nl-NL"/>
                              </w:rPr>
                              <w:t xml:space="preserve">: </w:t>
                            </w:r>
                            <w:r w:rsidRPr="00602FB4">
                              <w:rPr>
                                <w:b/>
                                <w:i/>
                                <w:sz w:val="28"/>
                                <w:szCs w:val="28"/>
                                <w:lang w:val="vi-VN"/>
                              </w:rPr>
                              <w:t xml:space="preserve">Trường ban hành </w:t>
                            </w:r>
                            <w:r w:rsidRPr="00602FB4">
                              <w:rPr>
                                <w:b/>
                                <w:i/>
                                <w:sz w:val="28"/>
                                <w:szCs w:val="28"/>
                                <w:lang w:val="nl-NL"/>
                              </w:rPr>
                              <w:t>văn bản quy định về tổ chức và quản lý theo hướng đảm bảo quyền tự chủ, tự chịu trách nhiệm của các đơn vị trong trường theo quy định.</w:t>
                            </w:r>
                          </w:p>
                          <w:p w14:paraId="699D3C0A" w14:textId="77777777" w:rsidR="00F83BD7" w:rsidRDefault="00F83BD7" w:rsidP="00D420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BA9C6" id="Rectangle 24" o:spid="_x0000_s1047" style="position:absolute;left:0;text-align:left;margin-left:-.4pt;margin-top:2.85pt;width:453.4pt;height:61.5pt;z-index:25128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" fillcolor="white [3201]" strokecolor="black [3200]" strokeweight="1pt">
                <v:textbox>
                  <w:txbxContent>
                    <w:p w14:paraId="6BD808DD" w14:textId="77777777" w:rsidR="00F83BD7" w:rsidRPr="00602FB4" w:rsidRDefault="00F83BD7" w:rsidP="009E69DA">
                      <w:pPr>
                        <w:spacing w:line="360" w:lineRule="exact"/>
                        <w:jc w:val="both"/>
                        <w:rPr>
                          <w:b/>
                          <w:i/>
                          <w:sz w:val="28"/>
                          <w:szCs w:val="28"/>
                          <w:lang w:val="nl-NL"/>
                        </w:rPr>
                      </w:pPr>
                      <w:r w:rsidRPr="00602FB4">
                        <w:rPr>
                          <w:b/>
                          <w:i/>
                          <w:sz w:val="28"/>
                          <w:szCs w:val="28"/>
                          <w:u w:val="single"/>
                          <w:lang w:val="nl-NL"/>
                        </w:rPr>
                        <w:t>Tiêu chuẩn 1.3</w:t>
                      </w:r>
                      <w:r w:rsidRPr="00602FB4">
                        <w:rPr>
                          <w:b/>
                          <w:i/>
                          <w:sz w:val="28"/>
                          <w:szCs w:val="28"/>
                          <w:lang w:val="nl-NL"/>
                        </w:rPr>
                        <w:t xml:space="preserve">: </w:t>
                      </w:r>
                      <w:r w:rsidRPr="00602FB4">
                        <w:rPr>
                          <w:b/>
                          <w:i/>
                          <w:sz w:val="28"/>
                          <w:szCs w:val="28"/>
                          <w:lang w:val="vi-VN"/>
                        </w:rPr>
                        <w:t xml:space="preserve">Trường ban hành </w:t>
                      </w:r>
                      <w:r w:rsidRPr="00602FB4">
                        <w:rPr>
                          <w:b/>
                          <w:i/>
                          <w:sz w:val="28"/>
                          <w:szCs w:val="28"/>
                          <w:lang w:val="nl-NL"/>
                        </w:rPr>
                        <w:t>văn bản quy định về tổ chức và quản lý theo hướng đảm bảo quyền tự chủ, tự chịu trách nhiệm của các đơn vị trong trường theo quy định.</w:t>
                      </w:r>
                    </w:p>
                    <w:p w14:paraId="699D3C0A" w14:textId="77777777" w:rsidR="00F83BD7" w:rsidRDefault="00F83BD7" w:rsidP="00D4204F">
                      <w:pPr>
                        <w:jc w:val="center"/>
                      </w:pPr>
                    </w:p>
                  </w:txbxContent>
                </v:textbox>
              </v:rect>
            </w:pict>
          </mc:Fallback>
        </mc:AlternateContent>
      </w:r>
    </w:p>
    <w:p w14:paraId="0D449644" w14:textId="1B455A9D" w:rsidR="00D4204F" w:rsidRPr="00185A55" w:rsidRDefault="00D4204F" w:rsidP="00950E90">
      <w:pPr>
        <w:spacing w:line="360" w:lineRule="exact"/>
        <w:jc w:val="center"/>
        <w:rPr>
          <w:b/>
          <w:iCs/>
          <w:sz w:val="28"/>
          <w:szCs w:val="28"/>
        </w:rPr>
      </w:pPr>
    </w:p>
    <w:p w14:paraId="4EB1FD72" w14:textId="1D54D209" w:rsidR="00D4204F" w:rsidRPr="00185A55" w:rsidRDefault="00D4204F" w:rsidP="00950E90">
      <w:pPr>
        <w:spacing w:line="360" w:lineRule="exact"/>
        <w:jc w:val="center"/>
        <w:rPr>
          <w:b/>
          <w:iCs/>
          <w:sz w:val="28"/>
          <w:szCs w:val="28"/>
        </w:rPr>
      </w:pPr>
    </w:p>
    <w:p w14:paraId="5A0A7205" w14:textId="77777777" w:rsidR="00D4204F" w:rsidRPr="00185A55" w:rsidRDefault="00D4204F" w:rsidP="00950E90">
      <w:pPr>
        <w:spacing w:line="360" w:lineRule="exact"/>
        <w:jc w:val="center"/>
        <w:rPr>
          <w:b/>
          <w:iCs/>
          <w:sz w:val="28"/>
          <w:szCs w:val="28"/>
        </w:rPr>
      </w:pPr>
    </w:p>
    <w:p w14:paraId="448C5FAB" w14:textId="40EB1D71" w:rsidR="001575BE" w:rsidRPr="00185A55" w:rsidRDefault="001575BE" w:rsidP="00501624">
      <w:pPr>
        <w:spacing w:after="100" w:line="360" w:lineRule="exact"/>
        <w:ind w:firstLine="720"/>
        <w:jc w:val="both"/>
        <w:rPr>
          <w:sz w:val="28"/>
          <w:szCs w:val="28"/>
        </w:rPr>
      </w:pPr>
      <w:bookmarkStart w:id="71" w:name="_Hlk43275491"/>
      <w:r w:rsidRPr="00185A55">
        <w:rPr>
          <w:sz w:val="28"/>
          <w:szCs w:val="28"/>
        </w:rPr>
        <w:t xml:space="preserve">Trường Cao đẳng Kinh tế - Kỹ thuật số 1 Nghệ An là cơ sở giáo dục nghề nghiệp thuộc Tổng Liên đoàn Lao động Việt Nam theo Quyết định thành lập </w:t>
      </w:r>
      <w:r w:rsidRPr="00185A55">
        <w:rPr>
          <w:sz w:val="28"/>
          <w:szCs w:val="28"/>
        </w:rPr>
        <w:lastRenderedPageBreak/>
        <w:t xml:space="preserve">[1.1.01 - Quyết thành lập Trường]; </w:t>
      </w:r>
      <w:bookmarkStart w:id="72" w:name="_Hlk113518050"/>
      <w:r w:rsidRPr="00185A55">
        <w:rPr>
          <w:sz w:val="28"/>
          <w:szCs w:val="28"/>
        </w:rPr>
        <w:t>[1.1.01 - Quyết định nâng cấp Trường Dạy nghề số 1 Nghệ An thành Trường Trung cấp nghề Kinh tế - Kỹ thuật số 1 Nghệ An]</w:t>
      </w:r>
      <w:bookmarkEnd w:id="72"/>
      <w:r w:rsidRPr="00185A55">
        <w:rPr>
          <w:sz w:val="28"/>
          <w:szCs w:val="28"/>
        </w:rPr>
        <w:t xml:space="preserve">; [1.1.01 - Quyết định số </w:t>
      </w:r>
      <w:r w:rsidRPr="00501624">
        <w:rPr>
          <w:sz w:val="28"/>
          <w:szCs w:val="28"/>
        </w:rPr>
        <w:t xml:space="preserve">624/QĐ-BLĐTBXH, ngày 25 tháng 5 năm 2011 </w:t>
      </w:r>
      <w:r w:rsidRPr="00185A55">
        <w:rPr>
          <w:sz w:val="28"/>
          <w:szCs w:val="28"/>
        </w:rPr>
        <w:t xml:space="preserve"> nâng cấp Trường Trung cấp nghề Kinh tế - Kỹ thuật số 1 Nghệ An thành Trường Cao đẳng nghề Kinh tế - Kỹ thuật số 1 Nghệ An]; [1.1.01 - Quyết định số </w:t>
      </w:r>
      <w:r w:rsidR="001C2D88" w:rsidRPr="00185A55">
        <w:rPr>
          <w:sz w:val="28"/>
          <w:szCs w:val="28"/>
        </w:rPr>
        <w:t xml:space="preserve">927 </w:t>
      </w:r>
      <w:r w:rsidRPr="00185A55">
        <w:rPr>
          <w:sz w:val="28"/>
          <w:szCs w:val="28"/>
        </w:rPr>
        <w:t xml:space="preserve">ngày </w:t>
      </w:r>
      <w:r w:rsidR="001C2D88" w:rsidRPr="00185A55">
        <w:rPr>
          <w:sz w:val="28"/>
          <w:szCs w:val="28"/>
        </w:rPr>
        <w:t xml:space="preserve">20 tháng 6 năm 2017 </w:t>
      </w:r>
      <w:r w:rsidRPr="00185A55">
        <w:rPr>
          <w:sz w:val="28"/>
          <w:szCs w:val="28"/>
        </w:rPr>
        <w:t>của Tổng Liên đoàn Lao động Việt Nam đổi tên Trường Cao đẳng nghề Kinh tế - Kỹ thuật số 1 Nghệ An thành Cao đẳng Kinh tế - Kỹ thuật số 1 Nghệ An trực thuộc Tổng Liên đoàn Lao động Việt Nam]; [1.3.01 - Quyết thành lập các Phòng, Khoa, Ban].  Là đơn vị sự nghiệp trực thuộc Tổng Liên đoàn Lao động Việt Nam, Nhà trường có con dấu và tài khoản riêng. Trong quá trình hoạt động, Nhà trường đã xây dựng hệ thống các văn bản pháp quy về tổ chức và quản lý để đảm bảo các hoạt động đào tạo của Nhà trường. Cụ thể: [1.3.02 - Quy chế về tổ chức và hoạt động</w:t>
      </w:r>
      <w:r w:rsidR="007D1707" w:rsidRPr="00185A55">
        <w:rPr>
          <w:sz w:val="28"/>
          <w:szCs w:val="28"/>
        </w:rPr>
        <w:t>, Quyết định ban hành</w:t>
      </w:r>
      <w:r w:rsidRPr="00185A55">
        <w:rPr>
          <w:sz w:val="28"/>
          <w:szCs w:val="28"/>
        </w:rPr>
        <w:t>]; [1.3.02 - Quy chế đào tạo</w:t>
      </w:r>
      <w:r w:rsidR="007D1707" w:rsidRPr="00185A55">
        <w:rPr>
          <w:sz w:val="28"/>
          <w:szCs w:val="28"/>
        </w:rPr>
        <w:t xml:space="preserve"> và Quyết định ban hành </w:t>
      </w:r>
      <w:r w:rsidRPr="00185A55">
        <w:rPr>
          <w:sz w:val="28"/>
          <w:szCs w:val="28"/>
        </w:rPr>
        <w:t>]; [1.3.02 - Quy chế Công tác HSSV</w:t>
      </w:r>
      <w:r w:rsidR="007D1707" w:rsidRPr="00185A55">
        <w:rPr>
          <w:sz w:val="28"/>
          <w:szCs w:val="28"/>
        </w:rPr>
        <w:t xml:space="preserve"> và Quyết định ban hành</w:t>
      </w:r>
      <w:r w:rsidRPr="00185A55">
        <w:rPr>
          <w:sz w:val="28"/>
          <w:szCs w:val="28"/>
        </w:rPr>
        <w:t>]; [1.3.02 - Quy chế chi tiêu nội bộ</w:t>
      </w:r>
      <w:r w:rsidR="007D1707" w:rsidRPr="00185A55">
        <w:rPr>
          <w:sz w:val="28"/>
          <w:szCs w:val="28"/>
        </w:rPr>
        <w:t xml:space="preserve"> và Quyết định ban hành</w:t>
      </w:r>
      <w:r w:rsidRPr="00185A55">
        <w:rPr>
          <w:sz w:val="28"/>
          <w:szCs w:val="28"/>
        </w:rPr>
        <w:t xml:space="preserve">]; [1.3.02 - </w:t>
      </w:r>
      <w:bookmarkStart w:id="73" w:name="_Hlk113864570"/>
      <w:r w:rsidRPr="00185A55">
        <w:rPr>
          <w:sz w:val="28"/>
          <w:szCs w:val="28"/>
        </w:rPr>
        <w:t>Quy chế thi đua, khen thưởng</w:t>
      </w:r>
      <w:bookmarkEnd w:id="73"/>
      <w:r w:rsidR="007D1707" w:rsidRPr="00185A55">
        <w:rPr>
          <w:sz w:val="28"/>
          <w:szCs w:val="28"/>
        </w:rPr>
        <w:t xml:space="preserve"> và Quyết định ban hành </w:t>
      </w:r>
      <w:r w:rsidRPr="00185A55">
        <w:rPr>
          <w:sz w:val="28"/>
          <w:szCs w:val="28"/>
        </w:rPr>
        <w:t xml:space="preserve">]; </w:t>
      </w:r>
      <w:r w:rsidR="00D4759B" w:rsidRPr="00185A55">
        <w:rPr>
          <w:sz w:val="28"/>
          <w:szCs w:val="28"/>
        </w:rPr>
        <w:t xml:space="preserve">[1.3.02 - Quy chế kiểm tra và công nhận tốt nghiệp và Quyết định ban hành ]; [1.3.02 - Quy chế tuyển sinh và Quyết định ban hành]; </w:t>
      </w:r>
      <w:r w:rsidRPr="00185A55">
        <w:rPr>
          <w:sz w:val="28"/>
          <w:szCs w:val="28"/>
        </w:rPr>
        <w:t>[1.3.02 - Quy định về chế độ làm việc</w:t>
      </w:r>
      <w:r w:rsidR="00D4759B" w:rsidRPr="00185A55">
        <w:rPr>
          <w:sz w:val="28"/>
          <w:szCs w:val="28"/>
        </w:rPr>
        <w:t xml:space="preserve"> của CBVC - GV</w:t>
      </w:r>
      <w:r w:rsidRPr="00185A55">
        <w:rPr>
          <w:sz w:val="28"/>
          <w:szCs w:val="28"/>
        </w:rPr>
        <w:t xml:space="preserve">]; </w:t>
      </w:r>
      <w:r w:rsidR="00635CE2" w:rsidRPr="00185A55">
        <w:rPr>
          <w:sz w:val="28"/>
          <w:szCs w:val="28"/>
        </w:rPr>
        <w:t xml:space="preserve">[1.3.02 - Quy định về tuyển dụng]; </w:t>
      </w:r>
      <w:r w:rsidRPr="00185A55">
        <w:rPr>
          <w:sz w:val="28"/>
          <w:szCs w:val="28"/>
        </w:rPr>
        <w:t xml:space="preserve">[1.3.02 - Quy định về nâng bậc lương trước thời hạn]; </w:t>
      </w:r>
      <w:r w:rsidR="00635CE2" w:rsidRPr="00185A55">
        <w:rPr>
          <w:sz w:val="28"/>
          <w:szCs w:val="28"/>
        </w:rPr>
        <w:t>[1.3.02 - Quy định về công tác quy hoạch cán bộ]; [1.3.02 - Quy định về đánh giá, phân loại CBCNV]; [</w:t>
      </w:r>
      <w:r w:rsidR="00FE6BAE" w:rsidRPr="00185A55">
        <w:rPr>
          <w:sz w:val="28"/>
          <w:szCs w:val="28"/>
        </w:rPr>
        <w:t>1</w:t>
      </w:r>
      <w:r w:rsidR="00635CE2" w:rsidRPr="00185A55">
        <w:rPr>
          <w:sz w:val="28"/>
          <w:szCs w:val="28"/>
        </w:rPr>
        <w:t>.</w:t>
      </w:r>
      <w:r w:rsidR="00FE6BAE" w:rsidRPr="00185A55">
        <w:rPr>
          <w:sz w:val="28"/>
          <w:szCs w:val="28"/>
        </w:rPr>
        <w:t>3</w:t>
      </w:r>
      <w:r w:rsidR="00635CE2" w:rsidRPr="00185A55">
        <w:rPr>
          <w:sz w:val="28"/>
          <w:szCs w:val="28"/>
        </w:rPr>
        <w:t>.0</w:t>
      </w:r>
      <w:r w:rsidR="00FE6BAE" w:rsidRPr="00185A55">
        <w:rPr>
          <w:sz w:val="28"/>
          <w:szCs w:val="28"/>
        </w:rPr>
        <w:t>2</w:t>
      </w:r>
      <w:r w:rsidR="00635CE2" w:rsidRPr="00185A55">
        <w:rPr>
          <w:sz w:val="28"/>
          <w:szCs w:val="28"/>
        </w:rPr>
        <w:t xml:space="preserve"> - Quy định về công tác đào tạo, bồi dưỡng CBCNV]; </w:t>
      </w:r>
      <w:r w:rsidRPr="00185A55">
        <w:rPr>
          <w:sz w:val="28"/>
          <w:szCs w:val="28"/>
        </w:rPr>
        <w:t>[1.3.02 - Quy định về Quản lý và sử dụng cơ sở vật chất]</w:t>
      </w:r>
      <w:r w:rsidR="00D4759B" w:rsidRPr="00185A55">
        <w:rPr>
          <w:sz w:val="28"/>
          <w:szCs w:val="28"/>
        </w:rPr>
        <w:t xml:space="preserve"> </w:t>
      </w:r>
      <w:r w:rsidRPr="00185A55">
        <w:rPr>
          <w:sz w:val="28"/>
          <w:szCs w:val="28"/>
        </w:rPr>
        <w:t xml:space="preserve">và hàng loạt các văn bản pháp quy khác... </w:t>
      </w:r>
    </w:p>
    <w:p w14:paraId="1119E98B" w14:textId="438376E6" w:rsidR="008E3CC6" w:rsidRPr="00185A55" w:rsidRDefault="008E3CC6" w:rsidP="009E4B29">
      <w:pPr>
        <w:spacing w:line="360" w:lineRule="exact"/>
        <w:jc w:val="center"/>
        <w:rPr>
          <w:b/>
          <w:iCs/>
          <w:sz w:val="28"/>
          <w:szCs w:val="28"/>
        </w:rPr>
      </w:pPr>
      <w:r w:rsidRPr="00185A55">
        <w:rPr>
          <w:b/>
          <w:iCs/>
          <w:sz w:val="28"/>
          <w:szCs w:val="28"/>
        </w:rPr>
        <w:t>Điểm tự đánh giá: 1 điểm</w:t>
      </w:r>
      <w:bookmarkEnd w:id="71"/>
    </w:p>
    <w:p w14:paraId="25753504" w14:textId="77777777" w:rsidR="006B0528" w:rsidRPr="00185A55" w:rsidRDefault="006B0528" w:rsidP="00950E90">
      <w:pPr>
        <w:spacing w:line="360" w:lineRule="exact"/>
        <w:ind w:firstLine="432"/>
        <w:jc w:val="center"/>
        <w:rPr>
          <w:b/>
          <w:iCs/>
          <w:sz w:val="28"/>
          <w:szCs w:val="28"/>
        </w:rPr>
      </w:pPr>
    </w:p>
    <w:p w14:paraId="1540A7D7" w14:textId="6D4E957E" w:rsidR="001D4325" w:rsidRPr="00185A55" w:rsidRDefault="00D4204F" w:rsidP="00950E90">
      <w:pPr>
        <w:spacing w:line="360" w:lineRule="exact"/>
        <w:ind w:firstLine="432"/>
        <w:jc w:val="center"/>
        <w:rPr>
          <w:b/>
          <w:iCs/>
          <w:sz w:val="28"/>
          <w:szCs w:val="28"/>
        </w:rPr>
      </w:pPr>
      <w:r w:rsidRPr="00185A55">
        <w:rPr>
          <w:noProof/>
          <w:sz w:val="28"/>
          <w:szCs w:val="28"/>
        </w:rPr>
        <mc:AlternateContent>
          <mc:Choice Requires="wps">
            <w:drawing>
              <wp:anchor distT="0" distB="0" distL="114300" distR="114300" simplePos="0" relativeHeight="251298816" behindDoc="0" locked="0" layoutInCell="1" allowOverlap="1" wp14:anchorId="7AC9E7A0" wp14:editId="7A92A795">
                <wp:simplePos x="0" y="0"/>
                <wp:positionH relativeFrom="column">
                  <wp:posOffset>-5097</wp:posOffset>
                </wp:positionH>
                <wp:positionV relativeFrom="paragraph">
                  <wp:posOffset>31956</wp:posOffset>
                </wp:positionV>
                <wp:extent cx="5758248" cy="568411"/>
                <wp:effectExtent l="0" t="0" r="13970" b="22225"/>
                <wp:wrapNone/>
                <wp:docPr id="27" name="Rectangle 27"/>
                <wp:cNvGraphicFramePr/>
                <a:graphic xmlns:a="http://schemas.openxmlformats.org/drawingml/2006/main">
                  <a:graphicData uri="http://schemas.microsoft.com/office/word/2010/wordprocessingShape">
                    <wps:wsp>
                      <wps:cNvSpPr/>
                      <wps:spPr>
                        <a:xfrm>
                          <a:off x="0" y="0"/>
                          <a:ext cx="5758248" cy="568411"/>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41AEFE5" w14:textId="77777777" w:rsidR="00F83BD7" w:rsidRPr="00602FB4" w:rsidRDefault="00F83BD7" w:rsidP="009E69DA">
                            <w:pPr>
                              <w:spacing w:line="360" w:lineRule="exact"/>
                              <w:jc w:val="both"/>
                              <w:rPr>
                                <w:b/>
                                <w:i/>
                                <w:sz w:val="28"/>
                                <w:szCs w:val="28"/>
                                <w:lang w:val="nl-NL"/>
                              </w:rPr>
                            </w:pPr>
                            <w:r w:rsidRPr="00602FB4">
                              <w:rPr>
                                <w:b/>
                                <w:i/>
                                <w:sz w:val="28"/>
                                <w:szCs w:val="28"/>
                                <w:u w:val="single"/>
                                <w:lang w:val="nl-NL"/>
                              </w:rPr>
                              <w:t>Tiêu chuẩn 1.4</w:t>
                            </w:r>
                            <w:r w:rsidRPr="00602FB4">
                              <w:rPr>
                                <w:b/>
                                <w:i/>
                                <w:sz w:val="28"/>
                                <w:szCs w:val="28"/>
                                <w:lang w:val="nl-NL"/>
                              </w:rPr>
                              <w:t>: Hằng năm, các văn bản quy định về tổ chức và quản lý của trường được rà soát, thực hiện điều chỉnh nếu cần thiết.</w:t>
                            </w:r>
                          </w:p>
                          <w:p w14:paraId="101C9C2A" w14:textId="77777777" w:rsidR="00F83BD7" w:rsidRDefault="00F83BD7" w:rsidP="00D420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9E7A0" id="Rectangle 27" o:spid="_x0000_s1048" style="position:absolute;left:0;text-align:left;margin-left:-.4pt;margin-top:2.5pt;width:453.4pt;height:44.75pt;z-index:25129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" fillcolor="white [3201]" strokecolor="black [3200]" strokeweight="1pt">
                <v:textbox>
                  <w:txbxContent>
                    <w:p w14:paraId="441AEFE5" w14:textId="77777777" w:rsidR="00F83BD7" w:rsidRPr="00602FB4" w:rsidRDefault="00F83BD7" w:rsidP="009E69DA">
                      <w:pPr>
                        <w:spacing w:line="360" w:lineRule="exact"/>
                        <w:jc w:val="both"/>
                        <w:rPr>
                          <w:b/>
                          <w:i/>
                          <w:sz w:val="28"/>
                          <w:szCs w:val="28"/>
                          <w:lang w:val="nl-NL"/>
                        </w:rPr>
                      </w:pPr>
                      <w:r w:rsidRPr="00602FB4">
                        <w:rPr>
                          <w:b/>
                          <w:i/>
                          <w:sz w:val="28"/>
                          <w:szCs w:val="28"/>
                          <w:u w:val="single"/>
                          <w:lang w:val="nl-NL"/>
                        </w:rPr>
                        <w:t>Tiêu chuẩn 1.4</w:t>
                      </w:r>
                      <w:r w:rsidRPr="00602FB4">
                        <w:rPr>
                          <w:b/>
                          <w:i/>
                          <w:sz w:val="28"/>
                          <w:szCs w:val="28"/>
                          <w:lang w:val="nl-NL"/>
                        </w:rPr>
                        <w:t>: Hằng năm, các văn bản quy định về tổ chức và quản lý của trường được rà soát, thực hiện điều chỉnh nếu cần thiết.</w:t>
                      </w:r>
                    </w:p>
                    <w:p w14:paraId="101C9C2A" w14:textId="77777777" w:rsidR="00F83BD7" w:rsidRDefault="00F83BD7" w:rsidP="00D4204F">
                      <w:pPr>
                        <w:jc w:val="center"/>
                      </w:pPr>
                    </w:p>
                  </w:txbxContent>
                </v:textbox>
              </v:rect>
            </w:pict>
          </mc:Fallback>
        </mc:AlternateContent>
      </w:r>
    </w:p>
    <w:p w14:paraId="62A2BA69" w14:textId="17D63972" w:rsidR="00D4204F" w:rsidRPr="00185A55" w:rsidRDefault="00D4204F" w:rsidP="00950E90">
      <w:pPr>
        <w:spacing w:line="360" w:lineRule="exact"/>
        <w:ind w:firstLine="432"/>
        <w:jc w:val="center"/>
        <w:rPr>
          <w:b/>
          <w:iCs/>
          <w:sz w:val="28"/>
          <w:szCs w:val="28"/>
        </w:rPr>
      </w:pPr>
    </w:p>
    <w:p w14:paraId="0E72A2AE" w14:textId="77777777" w:rsidR="00C70C12" w:rsidRPr="00185A55" w:rsidRDefault="00C70C12" w:rsidP="00C70C12">
      <w:pPr>
        <w:spacing w:line="360" w:lineRule="exact"/>
        <w:jc w:val="both"/>
        <w:rPr>
          <w:sz w:val="28"/>
          <w:szCs w:val="28"/>
        </w:rPr>
      </w:pPr>
    </w:p>
    <w:p w14:paraId="0979F02B" w14:textId="42C47039" w:rsidR="001135A3" w:rsidRPr="00185A55" w:rsidRDefault="001135A3" w:rsidP="00501624">
      <w:pPr>
        <w:spacing w:after="100" w:line="360" w:lineRule="exact"/>
        <w:ind w:firstLine="720"/>
        <w:jc w:val="both"/>
        <w:rPr>
          <w:sz w:val="28"/>
          <w:szCs w:val="28"/>
        </w:rPr>
      </w:pPr>
      <w:bookmarkStart w:id="74" w:name="_Hlk43275768"/>
      <w:r w:rsidRPr="00185A55">
        <w:rPr>
          <w:sz w:val="28"/>
          <w:szCs w:val="28"/>
        </w:rPr>
        <w:t>Hằng năm, trên cơ sở các văn bản pháp quy về tổ chức và quản lý trước đây đã ban hành, trong năm 202</w:t>
      </w:r>
      <w:r w:rsidR="008B484C" w:rsidRPr="00185A55">
        <w:rPr>
          <w:sz w:val="28"/>
          <w:szCs w:val="28"/>
        </w:rPr>
        <w:t>3</w:t>
      </w:r>
      <w:r w:rsidRPr="00185A55">
        <w:rPr>
          <w:sz w:val="28"/>
          <w:szCs w:val="28"/>
        </w:rPr>
        <w:t xml:space="preserve">, nhà trường đã tiếp tục bổ sung, sửa đổi các văn bản pháp quy khác cho phù hợp với quy định của pháp luật và thực tế của Nhà trường. Kết quả rà soát các văn bản quy định về tổ chức và quản lý, cụ thể như sau: </w:t>
      </w:r>
    </w:p>
    <w:p w14:paraId="25FF4524" w14:textId="674C91B7" w:rsidR="001135A3" w:rsidRPr="00185A55" w:rsidRDefault="001135A3" w:rsidP="00501624">
      <w:pPr>
        <w:spacing w:after="100" w:line="360" w:lineRule="exact"/>
        <w:ind w:firstLine="720"/>
        <w:jc w:val="both"/>
        <w:rPr>
          <w:sz w:val="28"/>
          <w:szCs w:val="28"/>
        </w:rPr>
      </w:pPr>
      <w:r w:rsidRPr="00185A55">
        <w:rPr>
          <w:sz w:val="28"/>
          <w:szCs w:val="28"/>
        </w:rPr>
        <w:t xml:space="preserve">- Quyết định về việc ban hành </w:t>
      </w:r>
      <w:bookmarkStart w:id="75" w:name="_Hlk114035482"/>
      <w:r w:rsidRPr="00185A55">
        <w:rPr>
          <w:sz w:val="28"/>
          <w:szCs w:val="28"/>
        </w:rPr>
        <w:t xml:space="preserve">sửa đổi </w:t>
      </w:r>
      <w:bookmarkEnd w:id="75"/>
      <w:r w:rsidRPr="00185A55">
        <w:rPr>
          <w:sz w:val="28"/>
          <w:szCs w:val="28"/>
        </w:rPr>
        <w:t xml:space="preserve">Quy chế tổ chức và hoạt động Trường Cao đẳng theo Thông tư 46/2016/TT-BLĐTBXH ngày 28 tháng 12 năm 2016 [1.4.01 - Quyết định </w:t>
      </w:r>
      <w:r w:rsidR="009945CC" w:rsidRPr="00185A55">
        <w:rPr>
          <w:sz w:val="28"/>
          <w:szCs w:val="28"/>
        </w:rPr>
        <w:t xml:space="preserve">về việc ban hành sửa đổi </w:t>
      </w:r>
      <w:r w:rsidRPr="00185A55">
        <w:rPr>
          <w:sz w:val="28"/>
          <w:szCs w:val="28"/>
        </w:rPr>
        <w:t xml:space="preserve">Quy chế tổ chức và hoạt động Trường Cao đẳng Kinh tế - Kỹ thuật số 1 Nghệ An]. </w:t>
      </w:r>
    </w:p>
    <w:p w14:paraId="4D0C2D4D" w14:textId="5D48EA9D" w:rsidR="001135A3" w:rsidRPr="00185A55" w:rsidRDefault="001135A3" w:rsidP="00501624">
      <w:pPr>
        <w:spacing w:after="100" w:line="360" w:lineRule="exact"/>
        <w:ind w:firstLine="720"/>
        <w:jc w:val="both"/>
        <w:rPr>
          <w:sz w:val="28"/>
          <w:szCs w:val="28"/>
        </w:rPr>
      </w:pPr>
      <w:r w:rsidRPr="00185A55">
        <w:rPr>
          <w:sz w:val="28"/>
          <w:szCs w:val="28"/>
        </w:rPr>
        <w:t xml:space="preserve">- </w:t>
      </w:r>
      <w:bookmarkStart w:id="76" w:name="_Hlk113519092"/>
      <w:r w:rsidRPr="00185A55">
        <w:rPr>
          <w:sz w:val="28"/>
          <w:szCs w:val="28"/>
        </w:rPr>
        <w:t xml:space="preserve">Quyết định </w:t>
      </w:r>
      <w:bookmarkStart w:id="77" w:name="_Hlk114035452"/>
      <w:r w:rsidRPr="00185A55">
        <w:rPr>
          <w:sz w:val="28"/>
          <w:szCs w:val="28"/>
        </w:rPr>
        <w:t xml:space="preserve">về việc ban hành </w:t>
      </w:r>
      <w:bookmarkStart w:id="78" w:name="_Hlk113865490"/>
      <w:r w:rsidRPr="00185A55">
        <w:rPr>
          <w:sz w:val="28"/>
          <w:szCs w:val="28"/>
        </w:rPr>
        <w:t xml:space="preserve">sửa đổi </w:t>
      </w:r>
      <w:bookmarkEnd w:id="77"/>
      <w:bookmarkEnd w:id="78"/>
      <w:r w:rsidRPr="00185A55">
        <w:rPr>
          <w:sz w:val="28"/>
          <w:szCs w:val="28"/>
        </w:rPr>
        <w:t xml:space="preserve">Quy định xây dựng, thẩm định và ban hành chương trình đào tạo hệ Cao đẳng, Trung </w:t>
      </w:r>
      <w:bookmarkStart w:id="79" w:name="_Hlk113518940"/>
      <w:r w:rsidRPr="00185A55">
        <w:rPr>
          <w:sz w:val="28"/>
          <w:szCs w:val="28"/>
        </w:rPr>
        <w:t xml:space="preserve">cấp [1.4.01 </w:t>
      </w:r>
      <w:bookmarkEnd w:id="79"/>
      <w:r w:rsidRPr="00185A55">
        <w:rPr>
          <w:sz w:val="28"/>
          <w:szCs w:val="28"/>
        </w:rPr>
        <w:t xml:space="preserve">- Quyết định </w:t>
      </w:r>
      <w:r w:rsidR="009945CC" w:rsidRPr="00185A55">
        <w:rPr>
          <w:sz w:val="28"/>
          <w:szCs w:val="28"/>
        </w:rPr>
        <w:t xml:space="preserve">về </w:t>
      </w:r>
      <w:r w:rsidR="009945CC" w:rsidRPr="00185A55">
        <w:rPr>
          <w:sz w:val="28"/>
          <w:szCs w:val="28"/>
        </w:rPr>
        <w:lastRenderedPageBreak/>
        <w:t xml:space="preserve">việc ban hành sửa đổi </w:t>
      </w:r>
      <w:r w:rsidRPr="00185A55">
        <w:rPr>
          <w:sz w:val="28"/>
          <w:szCs w:val="28"/>
        </w:rPr>
        <w:t xml:space="preserve">Quy định xây dựng, thẩm định và ban hành chương trình đào tạo hệ Cao đẳng, Trung cấp]. </w:t>
      </w:r>
      <w:bookmarkEnd w:id="76"/>
    </w:p>
    <w:p w14:paraId="6732B7CA" w14:textId="465D4CA7" w:rsidR="001135A3" w:rsidRPr="00185A55" w:rsidRDefault="001135A3" w:rsidP="00501624">
      <w:pPr>
        <w:spacing w:after="100" w:line="360" w:lineRule="exact"/>
        <w:ind w:firstLine="720"/>
        <w:jc w:val="both"/>
        <w:rPr>
          <w:sz w:val="28"/>
          <w:szCs w:val="28"/>
        </w:rPr>
      </w:pPr>
      <w:r w:rsidRPr="00185A55">
        <w:rPr>
          <w:sz w:val="28"/>
          <w:szCs w:val="28"/>
        </w:rPr>
        <w:t xml:space="preserve">- Quyết định về việc ban hành sửa đổi Quy định tổ chức biên soạn, lựa chọn, thẩm định, duyệt và sử dụng giáo trình đào tạo hệ Cao đẳng, Trung cấp [1.4.01 - Quyết định về việc ban hành </w:t>
      </w:r>
      <w:r w:rsidR="009945CC" w:rsidRPr="00185A55">
        <w:rPr>
          <w:sz w:val="28"/>
          <w:szCs w:val="28"/>
        </w:rPr>
        <w:t xml:space="preserve">sửa đổi </w:t>
      </w:r>
      <w:r w:rsidRPr="00185A55">
        <w:rPr>
          <w:sz w:val="28"/>
          <w:szCs w:val="28"/>
        </w:rPr>
        <w:t>Quy định tổ chức biên soạn, lựa chọn, thẩm định, duyệt và sử dụng giáo trình đào tạo hệ Cao đẳng, Trung cấp].</w:t>
      </w:r>
    </w:p>
    <w:p w14:paraId="1FC1B1E7" w14:textId="084BBD39" w:rsidR="001135A3" w:rsidRPr="00185A55" w:rsidRDefault="001135A3" w:rsidP="00501624">
      <w:pPr>
        <w:spacing w:after="100" w:line="360" w:lineRule="exact"/>
        <w:ind w:firstLine="720"/>
        <w:jc w:val="both"/>
        <w:rPr>
          <w:sz w:val="28"/>
          <w:szCs w:val="28"/>
        </w:rPr>
      </w:pPr>
      <w:r w:rsidRPr="00185A55">
        <w:rPr>
          <w:sz w:val="28"/>
          <w:szCs w:val="28"/>
        </w:rPr>
        <w:t xml:space="preserve"> - Quyết định về việc ban hành sửa đổi quy định, định mức kinh phí thanh toán thù lao biên soạn và thẩm định giáo trình đào tạo [1.4.01 - Quyết định về việc ban hành </w:t>
      </w:r>
      <w:r w:rsidR="009945CC" w:rsidRPr="00185A55">
        <w:rPr>
          <w:sz w:val="28"/>
          <w:szCs w:val="28"/>
        </w:rPr>
        <w:t>sửa đổi Q</w:t>
      </w:r>
      <w:r w:rsidRPr="00185A55">
        <w:rPr>
          <w:sz w:val="28"/>
          <w:szCs w:val="28"/>
        </w:rPr>
        <w:t xml:space="preserve">uy định, định mức kinh phí thanh toán thù lao biên soạn và thẩm định giáo trình đào tạo]. </w:t>
      </w:r>
    </w:p>
    <w:p w14:paraId="64D2A583" w14:textId="2656A13A" w:rsidR="001135A3" w:rsidRPr="00185A55" w:rsidRDefault="001135A3" w:rsidP="00501624">
      <w:pPr>
        <w:spacing w:after="100" w:line="360" w:lineRule="exact"/>
        <w:ind w:firstLine="720"/>
        <w:jc w:val="both"/>
        <w:rPr>
          <w:sz w:val="28"/>
          <w:szCs w:val="28"/>
        </w:rPr>
      </w:pPr>
      <w:r w:rsidRPr="00185A55">
        <w:rPr>
          <w:sz w:val="28"/>
          <w:szCs w:val="28"/>
        </w:rPr>
        <w:t xml:space="preserve">- Quyết định ban hành sửa đổi Quy định về việc tổ chức thực hiện chương trình đào tạo trình độ Cao đẳng, Trung cấp theo phương thức tích luỹ mô đun hoặc tín chỉ; Quy chế kiểm tra, thi, xét công nhận tốt nghiệp [1.4.01 - Quyết định ban hành </w:t>
      </w:r>
      <w:r w:rsidR="009945CC" w:rsidRPr="00185A55">
        <w:rPr>
          <w:sz w:val="28"/>
          <w:szCs w:val="28"/>
        </w:rPr>
        <w:t xml:space="preserve">sửa đổi </w:t>
      </w:r>
      <w:r w:rsidRPr="00185A55">
        <w:rPr>
          <w:sz w:val="28"/>
          <w:szCs w:val="28"/>
        </w:rPr>
        <w:t xml:space="preserve">Quy định tổ chức thực hiện chương trình đào tạo trình độ Cao đẳng, Trung cấp theo phương thức tích luỹ mô đun hoặc tín chỉ]. </w:t>
      </w:r>
    </w:p>
    <w:p w14:paraId="6473ED75" w14:textId="1DA1DC69" w:rsidR="00715421" w:rsidRPr="00185A55" w:rsidRDefault="00715421" w:rsidP="00501624">
      <w:pPr>
        <w:spacing w:after="100" w:line="360" w:lineRule="exact"/>
        <w:ind w:firstLine="720"/>
        <w:jc w:val="both"/>
        <w:rPr>
          <w:sz w:val="28"/>
          <w:szCs w:val="28"/>
        </w:rPr>
      </w:pPr>
      <w:r w:rsidRPr="00185A55">
        <w:rPr>
          <w:sz w:val="28"/>
          <w:szCs w:val="28"/>
        </w:rPr>
        <w:t>- Quyết định ban hành sửa đổi Quy chế kiểm tra, thi, xét công nhận tốt nghiệp [1.4.01 - Quyết định ban hành sửa đổi Quy chế kiểm tra, thi, xét công nhận tốt nghiệp]</w:t>
      </w:r>
      <w:r w:rsidR="00DB6642" w:rsidRPr="00185A55">
        <w:rPr>
          <w:sz w:val="28"/>
          <w:szCs w:val="28"/>
        </w:rPr>
        <w:t>.</w:t>
      </w:r>
    </w:p>
    <w:p w14:paraId="5FE63591" w14:textId="70D1AE3B" w:rsidR="00DB6642" w:rsidRPr="00185A55" w:rsidRDefault="001135A3" w:rsidP="00501624">
      <w:pPr>
        <w:spacing w:after="100" w:line="360" w:lineRule="exact"/>
        <w:ind w:firstLine="720"/>
        <w:jc w:val="both"/>
        <w:rPr>
          <w:sz w:val="28"/>
          <w:szCs w:val="28"/>
        </w:rPr>
      </w:pPr>
      <w:r w:rsidRPr="00185A55">
        <w:rPr>
          <w:sz w:val="28"/>
          <w:szCs w:val="28"/>
        </w:rPr>
        <w:t xml:space="preserve">- Quyết định ban hành sửa đổi quy định về in, quản lý, cấp phát, thu hồi, hủy bỏ </w:t>
      </w:r>
      <w:r w:rsidR="00DB6642" w:rsidRPr="00185A55">
        <w:rPr>
          <w:sz w:val="28"/>
          <w:szCs w:val="28"/>
        </w:rPr>
        <w:t>bằng</w:t>
      </w:r>
    </w:p>
    <w:p w14:paraId="00246E15" w14:textId="00415D25" w:rsidR="001135A3" w:rsidRPr="00185A55" w:rsidRDefault="001135A3" w:rsidP="00501624">
      <w:pPr>
        <w:spacing w:after="100" w:line="360" w:lineRule="exact"/>
        <w:ind w:firstLine="720"/>
        <w:jc w:val="both"/>
        <w:rPr>
          <w:sz w:val="28"/>
          <w:szCs w:val="28"/>
        </w:rPr>
      </w:pPr>
      <w:r w:rsidRPr="00185A55">
        <w:rPr>
          <w:sz w:val="28"/>
          <w:szCs w:val="28"/>
        </w:rPr>
        <w:t xml:space="preserve">tốt nghiệp Cao đẳng, Trung cấp [1.4.01 - Quyết định về việc ban hành </w:t>
      </w:r>
      <w:r w:rsidR="009945CC" w:rsidRPr="00185A55">
        <w:rPr>
          <w:sz w:val="28"/>
          <w:szCs w:val="28"/>
        </w:rPr>
        <w:t xml:space="preserve">sửa đổi </w:t>
      </w:r>
      <w:r w:rsidRPr="00185A55">
        <w:rPr>
          <w:sz w:val="28"/>
          <w:szCs w:val="28"/>
        </w:rPr>
        <w:t xml:space="preserve">quy định về in, quản lý, cấp phát, thu hồi, hủy bỏ bằng tốt nghiệp Cao đẳng, Trung cấp]. </w:t>
      </w:r>
    </w:p>
    <w:p w14:paraId="109FC6CA" w14:textId="7E6BEA47" w:rsidR="001135A3" w:rsidRPr="00185A55" w:rsidRDefault="001135A3" w:rsidP="00501624">
      <w:pPr>
        <w:spacing w:after="100" w:line="360" w:lineRule="exact"/>
        <w:ind w:firstLine="720"/>
        <w:jc w:val="both"/>
        <w:rPr>
          <w:sz w:val="28"/>
          <w:szCs w:val="28"/>
        </w:rPr>
      </w:pPr>
      <w:r w:rsidRPr="00185A55">
        <w:rPr>
          <w:sz w:val="28"/>
          <w:szCs w:val="28"/>
        </w:rPr>
        <w:t xml:space="preserve">- Việc điều chỉnh, sửa đổi, bổ sung được thực hiện theo quy trình, có sự tham gia đóng góp ý kiến của CBCNV - GV các đơn vị, Chi bộ, BCH công đoàn, thể hiện qua các biên bản họp của các đơn vị [1.4.02 </w:t>
      </w:r>
      <w:r w:rsidR="00AC12FD" w:rsidRPr="00185A55">
        <w:rPr>
          <w:sz w:val="28"/>
          <w:szCs w:val="28"/>
        </w:rPr>
        <w:t>-</w:t>
      </w:r>
      <w:r w:rsidRPr="00185A55">
        <w:rPr>
          <w:sz w:val="28"/>
          <w:szCs w:val="28"/>
        </w:rPr>
        <w:t xml:space="preserve"> Biên bản góp ý của các đơn vị đề nghị sửa đổi, bổ sung các quy chế]</w:t>
      </w:r>
      <w:r w:rsidR="00AC12FD" w:rsidRPr="00185A55">
        <w:rPr>
          <w:sz w:val="28"/>
          <w:szCs w:val="28"/>
        </w:rPr>
        <w:t>.</w:t>
      </w:r>
      <w:r w:rsidRPr="00185A55">
        <w:rPr>
          <w:sz w:val="28"/>
          <w:szCs w:val="28"/>
        </w:rPr>
        <w:t xml:space="preserve"> Các quy chế sửa đổi, bổ sung được tập hợp thành các tập văn bản quản lý điều hành của nhà trường [1.4.03</w:t>
      </w:r>
      <w:r w:rsidR="00AC12FD" w:rsidRPr="00185A55">
        <w:rPr>
          <w:sz w:val="28"/>
          <w:szCs w:val="28"/>
        </w:rPr>
        <w:t xml:space="preserve"> </w:t>
      </w:r>
      <w:r w:rsidRPr="00185A55">
        <w:rPr>
          <w:sz w:val="28"/>
          <w:szCs w:val="28"/>
        </w:rPr>
        <w:t>- Các quy chế, quy định, sửa đổi, bổ sung].</w:t>
      </w:r>
    </w:p>
    <w:p w14:paraId="33560D40" w14:textId="1C7F9DAB" w:rsidR="00D26E83" w:rsidRPr="00185A55" w:rsidRDefault="00F94D33" w:rsidP="009E4B29">
      <w:pPr>
        <w:spacing w:line="360" w:lineRule="exact"/>
        <w:jc w:val="center"/>
        <w:rPr>
          <w:b/>
          <w:iCs/>
          <w:sz w:val="28"/>
          <w:szCs w:val="28"/>
        </w:rPr>
      </w:pPr>
      <w:r w:rsidRPr="00185A55">
        <w:rPr>
          <w:b/>
          <w:iCs/>
          <w:sz w:val="28"/>
          <w:szCs w:val="28"/>
        </w:rPr>
        <w:t>Điểm tự đánh giá: 1 điểm</w:t>
      </w:r>
      <w:bookmarkEnd w:id="74"/>
    </w:p>
    <w:p w14:paraId="66D059F9" w14:textId="77777777" w:rsidR="006B0528" w:rsidRPr="00185A55" w:rsidRDefault="006B0528" w:rsidP="00950E90">
      <w:pPr>
        <w:spacing w:line="360" w:lineRule="exact"/>
        <w:ind w:firstLine="432"/>
        <w:jc w:val="center"/>
        <w:rPr>
          <w:b/>
          <w:iCs/>
          <w:sz w:val="28"/>
          <w:szCs w:val="28"/>
        </w:rPr>
      </w:pPr>
    </w:p>
    <w:p w14:paraId="7A14F57F" w14:textId="46D30770" w:rsidR="00324F13" w:rsidRPr="00185A55" w:rsidRDefault="00D4204F" w:rsidP="00950E90">
      <w:pPr>
        <w:spacing w:line="360" w:lineRule="exact"/>
        <w:ind w:firstLine="432"/>
        <w:jc w:val="center"/>
        <w:rPr>
          <w:b/>
          <w:iCs/>
          <w:sz w:val="28"/>
          <w:szCs w:val="28"/>
        </w:rPr>
      </w:pPr>
      <w:r w:rsidRPr="00185A55">
        <w:rPr>
          <w:noProof/>
          <w:sz w:val="28"/>
          <w:szCs w:val="28"/>
        </w:rPr>
        <mc:AlternateContent>
          <mc:Choice Requires="wps">
            <w:drawing>
              <wp:anchor distT="0" distB="0" distL="114300" distR="114300" simplePos="0" relativeHeight="251305984" behindDoc="0" locked="0" layoutInCell="1" allowOverlap="1" wp14:anchorId="41E8D1DB" wp14:editId="46C06FFC">
                <wp:simplePos x="0" y="0"/>
                <wp:positionH relativeFrom="column">
                  <wp:posOffset>31973</wp:posOffset>
                </wp:positionH>
                <wp:positionV relativeFrom="paragraph">
                  <wp:posOffset>34702</wp:posOffset>
                </wp:positionV>
                <wp:extent cx="5721178" cy="781050"/>
                <wp:effectExtent l="0" t="0" r="13335" b="19050"/>
                <wp:wrapNone/>
                <wp:docPr id="28" name="Rectangle 28"/>
                <wp:cNvGraphicFramePr/>
                <a:graphic xmlns:a="http://schemas.openxmlformats.org/drawingml/2006/main">
                  <a:graphicData uri="http://schemas.microsoft.com/office/word/2010/wordprocessingShape">
                    <wps:wsp>
                      <wps:cNvSpPr/>
                      <wps:spPr>
                        <a:xfrm>
                          <a:off x="0" y="0"/>
                          <a:ext cx="5721178" cy="7810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62D89C1" w14:textId="77777777" w:rsidR="00F83BD7" w:rsidRPr="00A92701" w:rsidRDefault="00F83BD7" w:rsidP="009E69DA">
                            <w:pPr>
                              <w:spacing w:line="360" w:lineRule="exact"/>
                              <w:jc w:val="both"/>
                              <w:rPr>
                                <w:b/>
                                <w:i/>
                                <w:sz w:val="28"/>
                                <w:szCs w:val="28"/>
                                <w:lang w:val="nl-NL"/>
                              </w:rPr>
                            </w:pPr>
                            <w:r w:rsidRPr="00602FB4">
                              <w:rPr>
                                <w:b/>
                                <w:i/>
                                <w:sz w:val="28"/>
                                <w:szCs w:val="28"/>
                                <w:u w:val="single"/>
                                <w:lang w:val="nl-NL"/>
                              </w:rPr>
                              <w:t>Tiêu chuẩn 1.5</w:t>
                            </w:r>
                            <w:r w:rsidRPr="00602FB4">
                              <w:rPr>
                                <w:b/>
                                <w:i/>
                                <w:sz w:val="28"/>
                                <w:szCs w:val="28"/>
                                <w:lang w:val="nl-NL"/>
                              </w:rPr>
                              <w:t>: Các phòng, khoa, bộ môn và các đơn vị trực thuộc trường được phân công, phân cấp rõ ràng về chức năng, nhiệm vụ, phù hợp với cơ cấu ngành nghề, quy mô đào tạo và mục tiêu của trường</w:t>
                            </w:r>
                            <w:r w:rsidRPr="00A92701">
                              <w:rPr>
                                <w:b/>
                                <w:i/>
                                <w:sz w:val="28"/>
                                <w:szCs w:val="28"/>
                                <w:lang w:val="nl-NL"/>
                              </w:rPr>
                              <w:t>.</w:t>
                            </w:r>
                          </w:p>
                          <w:p w14:paraId="579CE9E7" w14:textId="77777777" w:rsidR="00F83BD7" w:rsidRDefault="00F83BD7" w:rsidP="00D420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8D1DB" id="Rectangle 28" o:spid="_x0000_s1049" style="position:absolute;left:0;text-align:left;margin-left:2.5pt;margin-top:2.75pt;width:450.5pt;height:61.5pt;z-index:25130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" fillcolor="white [3201]" strokecolor="black [3200]" strokeweight="1pt">
                <v:textbox>
                  <w:txbxContent>
                    <w:p w14:paraId="562D89C1" w14:textId="77777777" w:rsidR="00F83BD7" w:rsidRPr="00A92701" w:rsidRDefault="00F83BD7" w:rsidP="009E69DA">
                      <w:pPr>
                        <w:spacing w:line="360" w:lineRule="exact"/>
                        <w:jc w:val="both"/>
                        <w:rPr>
                          <w:b/>
                          <w:i/>
                          <w:sz w:val="28"/>
                          <w:szCs w:val="28"/>
                          <w:lang w:val="nl-NL"/>
                        </w:rPr>
                      </w:pPr>
                      <w:r w:rsidRPr="00602FB4">
                        <w:rPr>
                          <w:b/>
                          <w:i/>
                          <w:sz w:val="28"/>
                          <w:szCs w:val="28"/>
                          <w:u w:val="single"/>
                          <w:lang w:val="nl-NL"/>
                        </w:rPr>
                        <w:t>Tiêu chuẩn 1.5</w:t>
                      </w:r>
                      <w:r w:rsidRPr="00602FB4">
                        <w:rPr>
                          <w:b/>
                          <w:i/>
                          <w:sz w:val="28"/>
                          <w:szCs w:val="28"/>
                          <w:lang w:val="nl-NL"/>
                        </w:rPr>
                        <w:t>: Các phòng, khoa, bộ môn và các đơn vị trực thuộc trường được phân công, phân cấp rõ ràng về chức năng, nhiệm vụ, phù hợp với cơ cấu ngành nghề, quy mô đào tạo và mục tiêu của trường</w:t>
                      </w:r>
                      <w:r w:rsidRPr="00A92701">
                        <w:rPr>
                          <w:b/>
                          <w:i/>
                          <w:sz w:val="28"/>
                          <w:szCs w:val="28"/>
                          <w:lang w:val="nl-NL"/>
                        </w:rPr>
                        <w:t>.</w:t>
                      </w:r>
                    </w:p>
                    <w:p w14:paraId="579CE9E7" w14:textId="77777777" w:rsidR="00F83BD7" w:rsidRDefault="00F83BD7" w:rsidP="00D4204F">
                      <w:pPr>
                        <w:jc w:val="center"/>
                      </w:pPr>
                    </w:p>
                  </w:txbxContent>
                </v:textbox>
              </v:rect>
            </w:pict>
          </mc:Fallback>
        </mc:AlternateContent>
      </w:r>
    </w:p>
    <w:p w14:paraId="3B3CE88A" w14:textId="4CD5F2DE" w:rsidR="00D4204F" w:rsidRPr="00185A55" w:rsidRDefault="00D4204F" w:rsidP="00950E90">
      <w:pPr>
        <w:spacing w:line="360" w:lineRule="exact"/>
        <w:ind w:firstLine="432"/>
        <w:jc w:val="center"/>
        <w:rPr>
          <w:b/>
          <w:iCs/>
          <w:sz w:val="28"/>
          <w:szCs w:val="28"/>
        </w:rPr>
      </w:pPr>
    </w:p>
    <w:p w14:paraId="03A3C833" w14:textId="3D440972" w:rsidR="00D4204F" w:rsidRPr="00185A55" w:rsidRDefault="00D4204F" w:rsidP="00950E90">
      <w:pPr>
        <w:spacing w:line="360" w:lineRule="exact"/>
        <w:ind w:firstLine="432"/>
        <w:jc w:val="center"/>
        <w:rPr>
          <w:b/>
          <w:iCs/>
          <w:sz w:val="28"/>
          <w:szCs w:val="28"/>
        </w:rPr>
      </w:pPr>
    </w:p>
    <w:p w14:paraId="1CA4B282" w14:textId="77777777" w:rsidR="00D17F86" w:rsidRPr="00185A55" w:rsidRDefault="00D17F86" w:rsidP="00666CA3">
      <w:pPr>
        <w:spacing w:line="360" w:lineRule="exact"/>
        <w:jc w:val="both"/>
        <w:rPr>
          <w:sz w:val="28"/>
          <w:szCs w:val="28"/>
        </w:rPr>
      </w:pPr>
    </w:p>
    <w:p w14:paraId="3332F5C2" w14:textId="77777777" w:rsidR="009D2890" w:rsidRPr="00185A55" w:rsidRDefault="009D2890" w:rsidP="00501624">
      <w:pPr>
        <w:spacing w:after="100" w:line="360" w:lineRule="exact"/>
        <w:ind w:firstLine="720"/>
        <w:jc w:val="both"/>
        <w:rPr>
          <w:sz w:val="28"/>
          <w:szCs w:val="28"/>
        </w:rPr>
      </w:pPr>
      <w:r w:rsidRPr="00185A55">
        <w:rPr>
          <w:sz w:val="28"/>
          <w:szCs w:val="28"/>
        </w:rPr>
        <w:t xml:space="preserve">Theo Điều lệ trường cao đẳng [1.5.01 - Điều lệ trường cao đẳng], </w:t>
      </w:r>
      <w:bookmarkStart w:id="80" w:name="_Hlk86848076"/>
      <w:r w:rsidRPr="00185A55">
        <w:rPr>
          <w:sz w:val="28"/>
          <w:szCs w:val="28"/>
        </w:rPr>
        <w:t xml:space="preserve">Quy chế tổ chức và hoạt động của trường </w:t>
      </w:r>
      <w:bookmarkEnd w:id="80"/>
      <w:r w:rsidRPr="00185A55">
        <w:rPr>
          <w:sz w:val="28"/>
          <w:szCs w:val="28"/>
        </w:rPr>
        <w:t xml:space="preserve">Cao đẳng Kinh tế - Kỹ thuật số 1 Nghệ An [1.3.02 </w:t>
      </w:r>
      <w:r w:rsidRPr="00185A55">
        <w:rPr>
          <w:sz w:val="28"/>
          <w:szCs w:val="28"/>
        </w:rPr>
        <w:lastRenderedPageBreak/>
        <w:t xml:space="preserve">- Quy chế tổ chức và hoạt động của trường]; và yêu cầu thực tế, nhà trường đã có Quyết định thành lập các phòng, khoa, ban [1.3.01 - Quyết định thành lập các phòng, khoa, ban] quy định rõ chức năng, nhiệm vụ từng đơn vị, không có sự chồng chéo, trùng lặp. </w:t>
      </w:r>
    </w:p>
    <w:p w14:paraId="450AEC31" w14:textId="77777777" w:rsidR="009D2890" w:rsidRPr="00185A55" w:rsidRDefault="009D2890" w:rsidP="00501624">
      <w:pPr>
        <w:spacing w:after="100" w:line="360" w:lineRule="exact"/>
        <w:ind w:firstLine="720"/>
        <w:jc w:val="both"/>
        <w:rPr>
          <w:sz w:val="28"/>
          <w:szCs w:val="28"/>
        </w:rPr>
      </w:pPr>
      <w:r w:rsidRPr="00185A55">
        <w:rPr>
          <w:sz w:val="28"/>
          <w:szCs w:val="28"/>
        </w:rPr>
        <w:t>Chức năng, nhiệm vụ của các đơn vị có sự điều chỉnh cho phù hợp với tình hình thực tế của nhà trường trong từng giai đoạn, phù hợp với cơ cấu ngành nghề, quy mô đào tạo và mục tiêu của Trường [1.5.02 - Các Quyết định điều chỉnh, thay đổi bộ máy, nhân sự]. Để tạo điều kiện thuận lợi cho việc quản lý và tham mưu về công tác chuyên môn. Hiện nay, cơ cấu tổ chức các phòng chức năng, khoa chuyên môn, tổ bộ môn của trường gồm có:</w:t>
      </w:r>
    </w:p>
    <w:p w14:paraId="4F13F009" w14:textId="0AE22EDF" w:rsidR="009D2890" w:rsidRPr="00185A55" w:rsidRDefault="009D2890" w:rsidP="00501624">
      <w:pPr>
        <w:spacing w:after="100" w:line="360" w:lineRule="exact"/>
        <w:ind w:firstLine="720"/>
        <w:jc w:val="both"/>
        <w:rPr>
          <w:sz w:val="28"/>
          <w:szCs w:val="28"/>
        </w:rPr>
      </w:pPr>
      <w:r w:rsidRPr="00185A55">
        <w:rPr>
          <w:sz w:val="28"/>
          <w:szCs w:val="28"/>
        </w:rPr>
        <w:t xml:space="preserve">- 05 Phòng chức năng: </w:t>
      </w:r>
      <w:r w:rsidR="008B484C" w:rsidRPr="00185A55">
        <w:rPr>
          <w:sz w:val="28"/>
          <w:szCs w:val="28"/>
        </w:rPr>
        <w:t xml:space="preserve">Phòng </w:t>
      </w:r>
      <w:r w:rsidRPr="00185A55">
        <w:rPr>
          <w:sz w:val="28"/>
          <w:szCs w:val="28"/>
        </w:rPr>
        <w:t xml:space="preserve">TCHC; </w:t>
      </w:r>
      <w:r w:rsidR="008B484C" w:rsidRPr="00185A55">
        <w:rPr>
          <w:sz w:val="28"/>
          <w:szCs w:val="28"/>
        </w:rPr>
        <w:t xml:space="preserve">Phòng Công tác </w:t>
      </w:r>
      <w:r w:rsidRPr="00185A55">
        <w:rPr>
          <w:sz w:val="28"/>
          <w:szCs w:val="28"/>
        </w:rPr>
        <w:t xml:space="preserve">HSSV; </w:t>
      </w:r>
      <w:r w:rsidR="008B484C" w:rsidRPr="00185A55">
        <w:rPr>
          <w:sz w:val="28"/>
          <w:szCs w:val="28"/>
        </w:rPr>
        <w:t xml:space="preserve">Phòng </w:t>
      </w:r>
      <w:r w:rsidRPr="00185A55">
        <w:rPr>
          <w:sz w:val="28"/>
          <w:szCs w:val="28"/>
        </w:rPr>
        <w:t xml:space="preserve">Tài vụ; </w:t>
      </w:r>
      <w:r w:rsidR="008B484C" w:rsidRPr="00185A55">
        <w:rPr>
          <w:sz w:val="28"/>
          <w:szCs w:val="28"/>
        </w:rPr>
        <w:t xml:space="preserve">Phòng </w:t>
      </w:r>
      <w:r w:rsidRPr="00185A55">
        <w:rPr>
          <w:sz w:val="28"/>
          <w:szCs w:val="28"/>
        </w:rPr>
        <w:t xml:space="preserve">Đào tạo; </w:t>
      </w:r>
      <w:r w:rsidR="008B484C" w:rsidRPr="00185A55">
        <w:rPr>
          <w:sz w:val="28"/>
          <w:szCs w:val="28"/>
        </w:rPr>
        <w:t xml:space="preserve">Phòng </w:t>
      </w:r>
      <w:r w:rsidRPr="00185A55">
        <w:rPr>
          <w:sz w:val="28"/>
          <w:szCs w:val="28"/>
        </w:rPr>
        <w:t>TTKT&amp;ĐBCL</w:t>
      </w:r>
    </w:p>
    <w:p w14:paraId="4AEC7A1C" w14:textId="217F28A8" w:rsidR="009D2890" w:rsidRPr="00185A55" w:rsidRDefault="009D2890" w:rsidP="00501624">
      <w:pPr>
        <w:spacing w:after="100" w:line="360" w:lineRule="exact"/>
        <w:ind w:firstLine="720"/>
        <w:jc w:val="both"/>
        <w:rPr>
          <w:sz w:val="28"/>
          <w:szCs w:val="28"/>
        </w:rPr>
      </w:pPr>
      <w:r w:rsidRPr="00185A55">
        <w:rPr>
          <w:sz w:val="28"/>
          <w:szCs w:val="28"/>
        </w:rPr>
        <w:t xml:space="preserve">- 05 Khoa chuyên môn: </w:t>
      </w:r>
      <w:r w:rsidR="008B484C" w:rsidRPr="00185A55">
        <w:rPr>
          <w:sz w:val="28"/>
          <w:szCs w:val="28"/>
        </w:rPr>
        <w:t xml:space="preserve">Khoa </w:t>
      </w:r>
      <w:r w:rsidRPr="00185A55">
        <w:rPr>
          <w:sz w:val="28"/>
          <w:szCs w:val="28"/>
        </w:rPr>
        <w:t xml:space="preserve">Điện; </w:t>
      </w:r>
      <w:r w:rsidR="008B484C" w:rsidRPr="00185A55">
        <w:rPr>
          <w:sz w:val="28"/>
          <w:szCs w:val="28"/>
        </w:rPr>
        <w:t xml:space="preserve">Khoa Khoa học </w:t>
      </w:r>
      <w:r w:rsidRPr="00185A55">
        <w:rPr>
          <w:sz w:val="28"/>
          <w:szCs w:val="28"/>
        </w:rPr>
        <w:t xml:space="preserve">Cơ Bản; </w:t>
      </w:r>
      <w:r w:rsidR="008B484C" w:rsidRPr="00185A55">
        <w:rPr>
          <w:sz w:val="28"/>
          <w:szCs w:val="28"/>
        </w:rPr>
        <w:t xml:space="preserve">Khoa </w:t>
      </w:r>
      <w:r w:rsidRPr="00185A55">
        <w:rPr>
          <w:sz w:val="28"/>
          <w:szCs w:val="28"/>
        </w:rPr>
        <w:t xml:space="preserve">May thời trang; </w:t>
      </w:r>
      <w:r w:rsidR="008B484C" w:rsidRPr="00185A55">
        <w:rPr>
          <w:sz w:val="28"/>
          <w:szCs w:val="28"/>
        </w:rPr>
        <w:t xml:space="preserve">Khoa </w:t>
      </w:r>
      <w:r w:rsidRPr="00185A55">
        <w:rPr>
          <w:sz w:val="28"/>
          <w:szCs w:val="28"/>
        </w:rPr>
        <w:t>Cơ khí</w:t>
      </w:r>
      <w:r w:rsidR="008B484C" w:rsidRPr="00185A55">
        <w:rPr>
          <w:sz w:val="28"/>
          <w:szCs w:val="28"/>
        </w:rPr>
        <w:t xml:space="preserve"> -</w:t>
      </w:r>
      <w:r w:rsidRPr="00185A55">
        <w:rPr>
          <w:sz w:val="28"/>
          <w:szCs w:val="28"/>
        </w:rPr>
        <w:t xml:space="preserve"> Động lực; </w:t>
      </w:r>
      <w:r w:rsidR="008B484C" w:rsidRPr="00185A55">
        <w:rPr>
          <w:sz w:val="28"/>
          <w:szCs w:val="28"/>
        </w:rPr>
        <w:t xml:space="preserve">Khoa </w:t>
      </w:r>
      <w:r w:rsidRPr="00185A55">
        <w:rPr>
          <w:sz w:val="28"/>
          <w:szCs w:val="28"/>
        </w:rPr>
        <w:t xml:space="preserve">Du lịch. </w:t>
      </w:r>
    </w:p>
    <w:p w14:paraId="6D157323" w14:textId="77777777" w:rsidR="009D2890" w:rsidRPr="00185A55" w:rsidRDefault="009D2890" w:rsidP="00501624">
      <w:pPr>
        <w:spacing w:after="100" w:line="360" w:lineRule="exact"/>
        <w:ind w:firstLine="720"/>
        <w:jc w:val="both"/>
        <w:rPr>
          <w:sz w:val="28"/>
          <w:szCs w:val="28"/>
        </w:rPr>
      </w:pPr>
      <w:r w:rsidRPr="00185A55">
        <w:rPr>
          <w:sz w:val="28"/>
          <w:szCs w:val="28"/>
        </w:rPr>
        <w:t>- 01 Ban: Ban tuyển sinh và Kết nối doanh nghiệp</w:t>
      </w:r>
    </w:p>
    <w:p w14:paraId="6AEF064A" w14:textId="1EA96227" w:rsidR="009D2890" w:rsidRPr="00185A55" w:rsidRDefault="009D2890" w:rsidP="00501624">
      <w:pPr>
        <w:spacing w:after="100" w:line="360" w:lineRule="exact"/>
        <w:ind w:firstLine="720"/>
        <w:jc w:val="both"/>
        <w:rPr>
          <w:sz w:val="28"/>
          <w:szCs w:val="28"/>
        </w:rPr>
      </w:pPr>
      <w:r w:rsidRPr="00185A55">
        <w:rPr>
          <w:sz w:val="28"/>
          <w:szCs w:val="28"/>
        </w:rPr>
        <w:t>Việc sắp xếp tổ chức các phòng, khoa, ban của trường là phù hợp, phát huy được vai trò cũng như mối quan hệ giữa các đơn vị nhằm phục vụ cho mục tiêu chung của nhà trường; đảm bảo cho nhà trường hàng năm đều hoàn thành tốt chức năng, nhiệm vụ được giao. Tuỳ theo tính chất công việc, mỗi phòng chức năng, khoa chuyên môn có trưởng, phó của các đơn vị. Các phòng, khoa, ban đều được xác định nhiệm vụ cụ thể, rõ ràng, chịu sự lãnh đạo của Hiệu trưởng theo quy chế tổ chức và hoạt động của trường.</w:t>
      </w:r>
    </w:p>
    <w:p w14:paraId="6350BBD4" w14:textId="306A7CC2" w:rsidR="006B0528" w:rsidRPr="00185A55" w:rsidRDefault="00F94D33" w:rsidP="0034016C">
      <w:pPr>
        <w:spacing w:line="360" w:lineRule="exact"/>
        <w:jc w:val="center"/>
        <w:rPr>
          <w:b/>
          <w:iCs/>
          <w:sz w:val="28"/>
          <w:szCs w:val="28"/>
        </w:rPr>
      </w:pPr>
      <w:r w:rsidRPr="00185A55">
        <w:rPr>
          <w:b/>
          <w:iCs/>
          <w:sz w:val="28"/>
          <w:szCs w:val="28"/>
        </w:rPr>
        <w:t>Điểm tự đánh giá: 1 điểm</w:t>
      </w:r>
    </w:p>
    <w:p w14:paraId="0C8EB848" w14:textId="77777777" w:rsidR="00687601" w:rsidRPr="00185A55" w:rsidRDefault="00687601" w:rsidP="007813DF">
      <w:pPr>
        <w:rPr>
          <w:b/>
          <w:iCs/>
          <w:sz w:val="28"/>
          <w:szCs w:val="28"/>
        </w:rPr>
      </w:pPr>
    </w:p>
    <w:p w14:paraId="54C685D6" w14:textId="58853994" w:rsidR="00324F13" w:rsidRPr="00185A55" w:rsidRDefault="00D4204F" w:rsidP="00950E90">
      <w:pPr>
        <w:spacing w:line="360" w:lineRule="exact"/>
        <w:ind w:firstLine="432"/>
        <w:jc w:val="center"/>
        <w:rPr>
          <w:b/>
          <w:iCs/>
          <w:sz w:val="28"/>
          <w:szCs w:val="28"/>
        </w:rPr>
      </w:pPr>
      <w:r w:rsidRPr="00185A55">
        <w:rPr>
          <w:noProof/>
          <w:sz w:val="28"/>
          <w:szCs w:val="28"/>
        </w:rPr>
        <mc:AlternateContent>
          <mc:Choice Requires="wps">
            <w:drawing>
              <wp:anchor distT="0" distB="0" distL="114300" distR="114300" simplePos="0" relativeHeight="251313152" behindDoc="0" locked="0" layoutInCell="1" allowOverlap="1" wp14:anchorId="09FEC0BB" wp14:editId="0AB288D5">
                <wp:simplePos x="0" y="0"/>
                <wp:positionH relativeFrom="column">
                  <wp:posOffset>-5097</wp:posOffset>
                </wp:positionH>
                <wp:positionV relativeFrom="paragraph">
                  <wp:posOffset>73935</wp:posOffset>
                </wp:positionV>
                <wp:extent cx="5745892" cy="781050"/>
                <wp:effectExtent l="0" t="0" r="26670" b="19050"/>
                <wp:wrapNone/>
                <wp:docPr id="99" name="Rectangle 99"/>
                <wp:cNvGraphicFramePr/>
                <a:graphic xmlns:a="http://schemas.openxmlformats.org/drawingml/2006/main">
                  <a:graphicData uri="http://schemas.microsoft.com/office/word/2010/wordprocessingShape">
                    <wps:wsp>
                      <wps:cNvSpPr/>
                      <wps:spPr>
                        <a:xfrm>
                          <a:off x="0" y="0"/>
                          <a:ext cx="5745892" cy="7810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A39D30F" w14:textId="77777777" w:rsidR="00F83BD7" w:rsidRPr="00A92701" w:rsidRDefault="00F83BD7" w:rsidP="009E69DA">
                            <w:pPr>
                              <w:spacing w:line="360" w:lineRule="exact"/>
                              <w:jc w:val="both"/>
                              <w:rPr>
                                <w:b/>
                                <w:i/>
                                <w:sz w:val="28"/>
                                <w:szCs w:val="28"/>
                                <w:lang w:val="nl-NL"/>
                              </w:rPr>
                            </w:pPr>
                            <w:r w:rsidRPr="00A92701">
                              <w:rPr>
                                <w:b/>
                                <w:i/>
                                <w:sz w:val="28"/>
                                <w:szCs w:val="28"/>
                                <w:u w:val="single"/>
                                <w:lang w:val="nl-NL"/>
                              </w:rPr>
                              <w:t>Tiêu chuẩn 1.6</w:t>
                            </w:r>
                            <w:r w:rsidRPr="00A92701">
                              <w:rPr>
                                <w:b/>
                                <w:i/>
                                <w:sz w:val="28"/>
                                <w:szCs w:val="28"/>
                                <w:lang w:val="nl-NL"/>
                              </w:rPr>
                              <w:t>: Hội đồng trường hoặc hội đồng quản trị, các hội đồng tư vấn, các phòng, khoa, bộ môn và các đơn vị trực thuộc trường hoạt động đúng chức năng, nhiệm vụ theo quy định và có hiệu quả.</w:t>
                            </w:r>
                          </w:p>
                          <w:p w14:paraId="1CA99C12" w14:textId="77777777" w:rsidR="00F83BD7" w:rsidRDefault="00F83BD7" w:rsidP="00D420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EC0BB" id="Rectangle 99" o:spid="_x0000_s1050" style="position:absolute;left:0;text-align:left;margin-left:-.4pt;margin-top:5.8pt;width:452.45pt;height:61.5pt;z-index:25131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" fillcolor="white [3201]" strokecolor="black [3200]" strokeweight="1pt">
                <v:textbox>
                  <w:txbxContent>
                    <w:p w14:paraId="2A39D30F" w14:textId="77777777" w:rsidR="00F83BD7" w:rsidRPr="00A92701" w:rsidRDefault="00F83BD7" w:rsidP="009E69DA">
                      <w:pPr>
                        <w:spacing w:line="360" w:lineRule="exact"/>
                        <w:jc w:val="both"/>
                        <w:rPr>
                          <w:b/>
                          <w:i/>
                          <w:sz w:val="28"/>
                          <w:szCs w:val="28"/>
                          <w:lang w:val="nl-NL"/>
                        </w:rPr>
                      </w:pPr>
                      <w:r w:rsidRPr="00A92701">
                        <w:rPr>
                          <w:b/>
                          <w:i/>
                          <w:sz w:val="28"/>
                          <w:szCs w:val="28"/>
                          <w:u w:val="single"/>
                          <w:lang w:val="nl-NL"/>
                        </w:rPr>
                        <w:t>Tiêu chuẩn 1.6</w:t>
                      </w:r>
                      <w:r w:rsidRPr="00A92701">
                        <w:rPr>
                          <w:b/>
                          <w:i/>
                          <w:sz w:val="28"/>
                          <w:szCs w:val="28"/>
                          <w:lang w:val="nl-NL"/>
                        </w:rPr>
                        <w:t>: Hội đồng trường hoặc hội đồng quản trị, các hội đồng tư vấn, các phòng, khoa, bộ môn và các đơn vị trực thuộc trường hoạt động đúng chức năng, nhiệm vụ theo quy định và có hiệu quả.</w:t>
                      </w:r>
                    </w:p>
                    <w:p w14:paraId="1CA99C12" w14:textId="77777777" w:rsidR="00F83BD7" w:rsidRDefault="00F83BD7" w:rsidP="00D4204F">
                      <w:pPr>
                        <w:jc w:val="center"/>
                      </w:pPr>
                    </w:p>
                  </w:txbxContent>
                </v:textbox>
              </v:rect>
            </w:pict>
          </mc:Fallback>
        </mc:AlternateContent>
      </w:r>
    </w:p>
    <w:p w14:paraId="7D33B58C" w14:textId="33AFBE13" w:rsidR="00D4204F" w:rsidRPr="00185A55" w:rsidRDefault="00D4204F" w:rsidP="00950E90">
      <w:pPr>
        <w:spacing w:line="360" w:lineRule="exact"/>
        <w:ind w:firstLine="432"/>
        <w:jc w:val="center"/>
        <w:rPr>
          <w:b/>
          <w:iCs/>
          <w:sz w:val="28"/>
          <w:szCs w:val="28"/>
        </w:rPr>
      </w:pPr>
    </w:p>
    <w:p w14:paraId="6E8410EB" w14:textId="77777777" w:rsidR="008D5690" w:rsidRPr="00185A55" w:rsidRDefault="008D5690" w:rsidP="00970149">
      <w:pPr>
        <w:spacing w:line="360" w:lineRule="exact"/>
        <w:jc w:val="both"/>
        <w:rPr>
          <w:sz w:val="28"/>
          <w:szCs w:val="28"/>
        </w:rPr>
      </w:pPr>
    </w:p>
    <w:p w14:paraId="42B19DD4" w14:textId="77777777" w:rsidR="00C50CD7" w:rsidRPr="00185A55" w:rsidRDefault="00C50CD7" w:rsidP="001B70EE">
      <w:pPr>
        <w:spacing w:line="360" w:lineRule="exact"/>
        <w:ind w:firstLine="432"/>
        <w:jc w:val="both"/>
        <w:rPr>
          <w:sz w:val="28"/>
          <w:szCs w:val="28"/>
        </w:rPr>
      </w:pPr>
    </w:p>
    <w:p w14:paraId="30A4D2F3" w14:textId="4951C34D" w:rsidR="001B70EE" w:rsidRPr="00185A55" w:rsidRDefault="001B70EE" w:rsidP="00501624">
      <w:pPr>
        <w:spacing w:after="100" w:line="360" w:lineRule="exact"/>
        <w:ind w:firstLine="720"/>
        <w:jc w:val="both"/>
        <w:rPr>
          <w:sz w:val="28"/>
          <w:szCs w:val="28"/>
        </w:rPr>
      </w:pPr>
      <w:r w:rsidRPr="00185A55">
        <w:rPr>
          <w:sz w:val="28"/>
          <w:szCs w:val="28"/>
        </w:rPr>
        <w:t xml:space="preserve">Căn cứ Thông tư 46/2016/TT-BLĐTBXH ngày 28/12/2016 quy định về Điều lệ trường cao đẳng, Trường Cao đẳng Kinh tế - Kỹ thuật số 1 Nghệ An ban hành Quyết định về Quy chế tổ chức và hoạt động của Trường. Trên cơ sở đó, nhà trường có văn bản gửi Liên đoàn Lao động tỉnh Nghệ An xin ý kiến về việc thành lập Hội đồng trường [1.6.01 - Hồ sơ xin thành lập Hội đồng trường và Quyết định thành lập Hội đồng trường]. Hội đồng đã tập hợp được các cán bộ, giảng viên có trình độ cao, đủ năng lực thực hiện nhiệm vụ được giao; phát huy vai trò và trách nhiệm trong việc tư vấn cho Hiệu trưởng về mục tiêu, chương trình đào tạo, xây dựng và đào tạo, bồi dưỡng đội ngũ giảng viên, cán bộ, nhân viên của trường đáp ứng yêu cầu của xã hội [1.6.02 - Báo cáo tổng kết công tác hàng năm của Hội </w:t>
      </w:r>
      <w:r w:rsidRPr="00185A55">
        <w:rPr>
          <w:sz w:val="28"/>
          <w:szCs w:val="28"/>
        </w:rPr>
        <w:lastRenderedPageBreak/>
        <w:t xml:space="preserve">đồng trường]. Đồng thời, nhà trường đã thành lập các Hội đồng tư vấn có vai trò tư vấn cho Hiệu trưởng những vấn đề cụ thể trong lĩnh vực hoạt động của Trường như: Hội đồng xét nâng bậc lương cho công chức, viên chức [1.6.03 - Quyết định thành lập Hội đồng, </w:t>
      </w:r>
      <w:bookmarkStart w:id="81" w:name="_Hlk86762953"/>
      <w:r w:rsidRPr="00185A55">
        <w:rPr>
          <w:sz w:val="28"/>
          <w:szCs w:val="28"/>
        </w:rPr>
        <w:t>Biên bản họp</w:t>
      </w:r>
      <w:bookmarkEnd w:id="81"/>
      <w:r w:rsidRPr="00185A55">
        <w:rPr>
          <w:sz w:val="28"/>
          <w:szCs w:val="28"/>
        </w:rPr>
        <w:t>]; Hội đồng thi đua khen thưởng [1.6.03 - Quyết định thành lập Hội đồng, Biên bản họp]; Hội đồng thẩm định đề cương môn học [1.6.03 - Quyết định thành lập Hội đồng, Biên bản họp]; Hội đồng kỷ luật [1.6.03 - Quyết định thành lập Hội đồng, Biên bản họp]; Hội đồng tuyển sinh [1.6.03 - Quyết định thành lập Hội đồng, Biên bản họp]; Hội đồng coi thi, chấm thi học phần [1.6.03 - Quyết định thành lập Hội đồng, Biên bản họp]; Hội đồng xét các loại chế độ chính sách cho HSSV [1.6.03 - Quyết định thành lập Hội đồng, Biên bản họp].</w:t>
      </w:r>
    </w:p>
    <w:p w14:paraId="3E3D8C65" w14:textId="7EDA1899" w:rsidR="001B70EE" w:rsidRPr="00185A55" w:rsidRDefault="001B70EE" w:rsidP="00501624">
      <w:pPr>
        <w:spacing w:after="100" w:line="360" w:lineRule="exact"/>
        <w:ind w:firstLine="720"/>
        <w:jc w:val="both"/>
        <w:rPr>
          <w:sz w:val="28"/>
          <w:szCs w:val="28"/>
        </w:rPr>
      </w:pPr>
      <w:r w:rsidRPr="00185A55">
        <w:rPr>
          <w:sz w:val="28"/>
          <w:szCs w:val="28"/>
        </w:rPr>
        <w:t xml:space="preserve">Trên cơ sở cơ cấu tổ chức, nhân sự, chức năng, nhiệm vụ của các phòng, khoa quy định tại Quy chế tổ chức và hoạt động của trường; nhà trường đã ra Quyết định thành lập các phòng, khoa, ban </w:t>
      </w:r>
      <w:bookmarkStart w:id="82" w:name="_Hlk113521103"/>
      <w:r w:rsidRPr="00185A55">
        <w:rPr>
          <w:sz w:val="28"/>
          <w:szCs w:val="28"/>
        </w:rPr>
        <w:t>[1.3.01 - Quyết định thành lập các phòng, khoa, ban</w:t>
      </w:r>
      <w:bookmarkStart w:id="83" w:name="_Hlk86763824"/>
      <w:r w:rsidRPr="00185A55">
        <w:rPr>
          <w:sz w:val="28"/>
          <w:szCs w:val="28"/>
        </w:rPr>
        <w:t>]</w:t>
      </w:r>
      <w:bookmarkEnd w:id="82"/>
      <w:bookmarkEnd w:id="83"/>
      <w:r w:rsidRPr="00185A55">
        <w:rPr>
          <w:sz w:val="28"/>
          <w:szCs w:val="28"/>
        </w:rPr>
        <w:t>, các tổ chức/đơn vị này đều hoạt động đúng chức năng, nhiệm vụ theo quy định và đạt hiệu quả [1.6.04 - Văn bản quy định chức năng, nhiệm vụ của các phòng, khoa, ban].</w:t>
      </w:r>
    </w:p>
    <w:p w14:paraId="5A3FC98B" w14:textId="5271B525" w:rsidR="001B70EE" w:rsidRPr="00185A55" w:rsidRDefault="001B70EE" w:rsidP="00501624">
      <w:pPr>
        <w:spacing w:after="100" w:line="360" w:lineRule="exact"/>
        <w:ind w:firstLine="720"/>
        <w:jc w:val="both"/>
        <w:rPr>
          <w:sz w:val="28"/>
          <w:szCs w:val="28"/>
        </w:rPr>
      </w:pPr>
      <w:r w:rsidRPr="00185A55">
        <w:rPr>
          <w:sz w:val="28"/>
          <w:szCs w:val="28"/>
        </w:rPr>
        <w:t xml:space="preserve">Hằng năm, các phòng chức năng, bộ phận, bộ môn và các trung tâm trực thuộc xây dựng kế hoạch, triển khai thực hiện; báo cáo kết quả công tác, đánh giá mặt làm được, mặt tồn tại; đề ra phương hướng, giải pháp thực hiện nhiệm vụ trọng tâm cho năm tới và đánh giá thi đua của đơn vị [1.6.05 - Các báo cáo sơ kết, tổng kết công tác hàng năm của </w:t>
      </w:r>
      <w:bookmarkStart w:id="84" w:name="_Hlk114038718"/>
      <w:r w:rsidRPr="00185A55">
        <w:rPr>
          <w:sz w:val="28"/>
          <w:szCs w:val="28"/>
        </w:rPr>
        <w:t xml:space="preserve">nhà trường, các phòng, </w:t>
      </w:r>
      <w:r w:rsidR="005611C3" w:rsidRPr="00185A55">
        <w:rPr>
          <w:sz w:val="28"/>
          <w:szCs w:val="28"/>
        </w:rPr>
        <w:t>khoa</w:t>
      </w:r>
      <w:r w:rsidRPr="00185A55">
        <w:rPr>
          <w:sz w:val="28"/>
          <w:szCs w:val="28"/>
        </w:rPr>
        <w:t xml:space="preserve"> và ban</w:t>
      </w:r>
      <w:bookmarkEnd w:id="84"/>
      <w:r w:rsidRPr="00185A55">
        <w:rPr>
          <w:sz w:val="28"/>
          <w:szCs w:val="28"/>
        </w:rPr>
        <w:t>]; [1.6.06 - Biên bản thanh tra, kiểm tra</w:t>
      </w:r>
      <w:r w:rsidR="005611C3" w:rsidRPr="00185A55">
        <w:rPr>
          <w:sz w:val="28"/>
          <w:szCs w:val="28"/>
        </w:rPr>
        <w:t xml:space="preserve"> của nhà trường, các phòng, khoa và ban</w:t>
      </w:r>
      <w:r w:rsidRPr="00185A55">
        <w:rPr>
          <w:sz w:val="28"/>
          <w:szCs w:val="28"/>
        </w:rPr>
        <w:t>]</w:t>
      </w:r>
    </w:p>
    <w:p w14:paraId="5C23C4F1" w14:textId="67F0E431" w:rsidR="001B70EE" w:rsidRPr="00185A55" w:rsidRDefault="001B70EE" w:rsidP="00501624">
      <w:pPr>
        <w:spacing w:after="100" w:line="360" w:lineRule="exact"/>
        <w:ind w:firstLine="720"/>
        <w:jc w:val="both"/>
        <w:rPr>
          <w:sz w:val="28"/>
          <w:szCs w:val="28"/>
        </w:rPr>
      </w:pPr>
      <w:r w:rsidRPr="00185A55">
        <w:rPr>
          <w:sz w:val="28"/>
          <w:szCs w:val="28"/>
        </w:rPr>
        <w:t>Các đơn vị hằng năm đều được đánh giá hoàn thành tốt nhiệm vụ, nhiều đơn vị hoàn thành xuất sắc nhiệm vụ, được khen tặng bằng khen và nhiều danh hiệu thi đua [1.6.07 - Các Quyết định khen thưởng của các cấp].</w:t>
      </w:r>
    </w:p>
    <w:p w14:paraId="25ACBFB7" w14:textId="44AC3B3C" w:rsidR="00DB18D6" w:rsidRPr="00185A55" w:rsidRDefault="00376128" w:rsidP="002D2050">
      <w:pPr>
        <w:spacing w:line="360" w:lineRule="exact"/>
        <w:jc w:val="center"/>
        <w:rPr>
          <w:b/>
          <w:iCs/>
          <w:sz w:val="28"/>
          <w:szCs w:val="28"/>
        </w:rPr>
      </w:pPr>
      <w:r w:rsidRPr="00185A55">
        <w:rPr>
          <w:b/>
          <w:iCs/>
          <w:sz w:val="28"/>
          <w:szCs w:val="28"/>
        </w:rPr>
        <w:t>Điểm tự đánh giá: 1 điểm</w:t>
      </w:r>
    </w:p>
    <w:p w14:paraId="1E6943F1" w14:textId="77777777" w:rsidR="002D2050" w:rsidRPr="00185A55" w:rsidRDefault="002D2050" w:rsidP="002D2050">
      <w:pPr>
        <w:spacing w:line="360" w:lineRule="exact"/>
        <w:jc w:val="center"/>
        <w:rPr>
          <w:b/>
          <w:iCs/>
          <w:sz w:val="28"/>
          <w:szCs w:val="28"/>
        </w:rPr>
      </w:pPr>
    </w:p>
    <w:p w14:paraId="4B04C481" w14:textId="7DAE2671" w:rsidR="00D4204F" w:rsidRPr="00185A55" w:rsidRDefault="00D4204F" w:rsidP="00950E90">
      <w:pPr>
        <w:spacing w:line="360" w:lineRule="exact"/>
        <w:ind w:firstLine="432"/>
        <w:jc w:val="center"/>
        <w:rPr>
          <w:b/>
          <w:iCs/>
          <w:sz w:val="28"/>
          <w:szCs w:val="28"/>
        </w:rPr>
      </w:pPr>
      <w:r w:rsidRPr="00185A55">
        <w:rPr>
          <w:noProof/>
          <w:sz w:val="28"/>
          <w:szCs w:val="28"/>
        </w:rPr>
        <mc:AlternateContent>
          <mc:Choice Requires="wps">
            <w:drawing>
              <wp:anchor distT="0" distB="0" distL="114300" distR="114300" simplePos="0" relativeHeight="251320320" behindDoc="0" locked="0" layoutInCell="1" allowOverlap="1" wp14:anchorId="1D05BEFB" wp14:editId="7E380D38">
                <wp:simplePos x="0" y="0"/>
                <wp:positionH relativeFrom="column">
                  <wp:posOffset>-5097</wp:posOffset>
                </wp:positionH>
                <wp:positionV relativeFrom="paragraph">
                  <wp:posOffset>39164</wp:posOffset>
                </wp:positionV>
                <wp:extent cx="5758248" cy="561975"/>
                <wp:effectExtent l="0" t="0" r="13970" b="28575"/>
                <wp:wrapNone/>
                <wp:docPr id="100" name="Rectangle 100"/>
                <wp:cNvGraphicFramePr/>
                <a:graphic xmlns:a="http://schemas.openxmlformats.org/drawingml/2006/main">
                  <a:graphicData uri="http://schemas.microsoft.com/office/word/2010/wordprocessingShape">
                    <wps:wsp>
                      <wps:cNvSpPr/>
                      <wps:spPr>
                        <a:xfrm>
                          <a:off x="0" y="0"/>
                          <a:ext cx="5758248" cy="5619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E10DB3F" w14:textId="77777777" w:rsidR="00F83BD7" w:rsidRPr="00A92701" w:rsidRDefault="00F83BD7" w:rsidP="009E69DA">
                            <w:pPr>
                              <w:spacing w:line="360" w:lineRule="exact"/>
                              <w:jc w:val="both"/>
                              <w:rPr>
                                <w:b/>
                                <w:i/>
                                <w:sz w:val="28"/>
                                <w:szCs w:val="28"/>
                              </w:rPr>
                            </w:pPr>
                            <w:r w:rsidRPr="00A92701">
                              <w:rPr>
                                <w:b/>
                                <w:i/>
                                <w:sz w:val="28"/>
                                <w:szCs w:val="28"/>
                                <w:u w:val="single"/>
                                <w:lang w:val="vi-VN"/>
                              </w:rPr>
                              <w:t xml:space="preserve">Tiêu chuẩn </w:t>
                            </w:r>
                            <w:r w:rsidRPr="00A92701">
                              <w:rPr>
                                <w:b/>
                                <w:i/>
                                <w:sz w:val="28"/>
                                <w:szCs w:val="28"/>
                                <w:u w:val="single"/>
                              </w:rPr>
                              <w:t>1.</w:t>
                            </w:r>
                            <w:r w:rsidRPr="00A92701">
                              <w:rPr>
                                <w:b/>
                                <w:i/>
                                <w:sz w:val="28"/>
                                <w:szCs w:val="28"/>
                                <w:u w:val="single"/>
                                <w:lang w:val="vi-VN"/>
                              </w:rPr>
                              <w:t>7</w:t>
                            </w:r>
                            <w:r w:rsidRPr="00A92701">
                              <w:rPr>
                                <w:b/>
                                <w:i/>
                                <w:sz w:val="28"/>
                                <w:szCs w:val="28"/>
                                <w:lang w:val="vi-VN"/>
                              </w:rPr>
                              <w:t>: Trường xây dựng và vận hành hệ thống đảm bảo chất lượng theo quy định.</w:t>
                            </w:r>
                          </w:p>
                          <w:p w14:paraId="7B788A37" w14:textId="77777777" w:rsidR="00F83BD7" w:rsidRDefault="00F83BD7" w:rsidP="00D420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5BEFB" id="Rectangle 100" o:spid="_x0000_s1051" style="position:absolute;left:0;text-align:left;margin-left:-.4pt;margin-top:3.1pt;width:453.4pt;height:44.25pt;z-index:25132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" fillcolor="white [3201]" strokecolor="black [3200]" strokeweight="1pt">
                <v:textbox>
                  <w:txbxContent>
                    <w:p w14:paraId="6E10DB3F" w14:textId="77777777" w:rsidR="00F83BD7" w:rsidRPr="00A92701" w:rsidRDefault="00F83BD7" w:rsidP="009E69DA">
                      <w:pPr>
                        <w:spacing w:line="360" w:lineRule="exact"/>
                        <w:jc w:val="both"/>
                        <w:rPr>
                          <w:b/>
                          <w:i/>
                          <w:sz w:val="28"/>
                          <w:szCs w:val="28"/>
                        </w:rPr>
                      </w:pPr>
                      <w:r w:rsidRPr="00A92701">
                        <w:rPr>
                          <w:b/>
                          <w:i/>
                          <w:sz w:val="28"/>
                          <w:szCs w:val="28"/>
                          <w:u w:val="single"/>
                          <w:lang w:val="vi-VN"/>
                        </w:rPr>
                        <w:t xml:space="preserve">Tiêu chuẩn </w:t>
                      </w:r>
                      <w:r w:rsidRPr="00A92701">
                        <w:rPr>
                          <w:b/>
                          <w:i/>
                          <w:sz w:val="28"/>
                          <w:szCs w:val="28"/>
                          <w:u w:val="single"/>
                        </w:rPr>
                        <w:t>1.</w:t>
                      </w:r>
                      <w:r w:rsidRPr="00A92701">
                        <w:rPr>
                          <w:b/>
                          <w:i/>
                          <w:sz w:val="28"/>
                          <w:szCs w:val="28"/>
                          <w:u w:val="single"/>
                          <w:lang w:val="vi-VN"/>
                        </w:rPr>
                        <w:t>7</w:t>
                      </w:r>
                      <w:r w:rsidRPr="00A92701">
                        <w:rPr>
                          <w:b/>
                          <w:i/>
                          <w:sz w:val="28"/>
                          <w:szCs w:val="28"/>
                          <w:lang w:val="vi-VN"/>
                        </w:rPr>
                        <w:t>: Trường xây dựng và vận hành hệ thống đảm bảo chất lượng theo quy định.</w:t>
                      </w:r>
                    </w:p>
                    <w:p w14:paraId="7B788A37" w14:textId="77777777" w:rsidR="00F83BD7" w:rsidRDefault="00F83BD7" w:rsidP="00D4204F">
                      <w:pPr>
                        <w:jc w:val="center"/>
                      </w:pPr>
                    </w:p>
                  </w:txbxContent>
                </v:textbox>
              </v:rect>
            </w:pict>
          </mc:Fallback>
        </mc:AlternateContent>
      </w:r>
    </w:p>
    <w:p w14:paraId="657475AC" w14:textId="3FD32931" w:rsidR="00D4204F" w:rsidRPr="00185A55" w:rsidRDefault="00D4204F" w:rsidP="00950E90">
      <w:pPr>
        <w:spacing w:line="360" w:lineRule="exact"/>
        <w:ind w:firstLine="432"/>
        <w:jc w:val="center"/>
        <w:rPr>
          <w:b/>
          <w:iCs/>
          <w:sz w:val="28"/>
          <w:szCs w:val="28"/>
        </w:rPr>
      </w:pPr>
    </w:p>
    <w:p w14:paraId="6BA63405" w14:textId="77777777" w:rsidR="00D4204F" w:rsidRPr="00185A55" w:rsidRDefault="00D4204F" w:rsidP="00187839">
      <w:pPr>
        <w:spacing w:line="360" w:lineRule="exact"/>
        <w:rPr>
          <w:b/>
          <w:sz w:val="28"/>
          <w:szCs w:val="28"/>
          <w:lang w:val="pt-BR"/>
        </w:rPr>
      </w:pPr>
    </w:p>
    <w:p w14:paraId="0DFDB10C" w14:textId="056B45E3" w:rsidR="00BD4DE6" w:rsidRPr="00185A55" w:rsidRDefault="008020E5" w:rsidP="00501624">
      <w:pPr>
        <w:spacing w:after="100" w:line="360" w:lineRule="exact"/>
        <w:ind w:firstLine="720"/>
        <w:jc w:val="both"/>
        <w:rPr>
          <w:sz w:val="28"/>
          <w:szCs w:val="28"/>
        </w:rPr>
      </w:pPr>
      <w:r w:rsidRPr="00185A55">
        <w:rPr>
          <w:sz w:val="28"/>
          <w:szCs w:val="28"/>
        </w:rPr>
        <w:t>Các văn bản như Quy chế hoạt động của các đơn vị phòng</w:t>
      </w:r>
      <w:r w:rsidR="00ED3E16" w:rsidRPr="00185A55">
        <w:rPr>
          <w:sz w:val="28"/>
          <w:szCs w:val="28"/>
        </w:rPr>
        <w:t>, khoa,</w:t>
      </w:r>
      <w:r w:rsidRPr="00185A55">
        <w:rPr>
          <w:sz w:val="28"/>
          <w:szCs w:val="28"/>
        </w:rPr>
        <w:t xml:space="preserve"> </w:t>
      </w:r>
      <w:r w:rsidR="00ED3E16" w:rsidRPr="00185A55">
        <w:rPr>
          <w:sz w:val="28"/>
          <w:szCs w:val="28"/>
        </w:rPr>
        <w:t>ban</w:t>
      </w:r>
      <w:r w:rsidRPr="00185A55">
        <w:rPr>
          <w:sz w:val="28"/>
          <w:szCs w:val="28"/>
        </w:rPr>
        <w:t xml:space="preserve">; các Quyết định thành lập các bộ phận trực thuộc trường đã thể hiện nhà trường có sự phân công, phân cấp hợp lý, rõ ràng về chức năng, nhiệm vụ đảm bảo được hiệu quả công tác của </w:t>
      </w:r>
      <w:r w:rsidR="00BD4DE6" w:rsidRPr="00185A55">
        <w:rPr>
          <w:sz w:val="28"/>
          <w:szCs w:val="28"/>
        </w:rPr>
        <w:t>các</w:t>
      </w:r>
    </w:p>
    <w:p w14:paraId="6DF55C34" w14:textId="27BD6D78" w:rsidR="008020E5" w:rsidRPr="00185A55" w:rsidRDefault="008020E5" w:rsidP="00501624">
      <w:pPr>
        <w:spacing w:after="100" w:line="360" w:lineRule="exact"/>
        <w:ind w:firstLine="720"/>
        <w:jc w:val="both"/>
        <w:rPr>
          <w:sz w:val="28"/>
          <w:szCs w:val="28"/>
        </w:rPr>
      </w:pPr>
      <w:r w:rsidRPr="00185A55">
        <w:rPr>
          <w:sz w:val="28"/>
          <w:szCs w:val="28"/>
        </w:rPr>
        <w:t>đơn vị trong trường.</w:t>
      </w:r>
    </w:p>
    <w:p w14:paraId="3DCBF7CB" w14:textId="5769A3A3" w:rsidR="00B87FAF" w:rsidRPr="00185A55" w:rsidRDefault="008020E5" w:rsidP="00501624">
      <w:pPr>
        <w:spacing w:after="100" w:line="360" w:lineRule="exact"/>
        <w:ind w:firstLine="720"/>
        <w:jc w:val="both"/>
        <w:rPr>
          <w:sz w:val="28"/>
          <w:szCs w:val="28"/>
        </w:rPr>
      </w:pPr>
      <w:r w:rsidRPr="00185A55">
        <w:rPr>
          <w:sz w:val="28"/>
          <w:szCs w:val="28"/>
        </w:rPr>
        <w:t xml:space="preserve">Các bộ phận trong trường hoạt động theo đúng chức năng, nhiệm vụ của mình </w:t>
      </w:r>
      <w:r w:rsidR="00B87FAF" w:rsidRPr="00185A55">
        <w:rPr>
          <w:sz w:val="28"/>
          <w:szCs w:val="28"/>
        </w:rPr>
        <w:t xml:space="preserve">đạt </w:t>
      </w:r>
    </w:p>
    <w:p w14:paraId="359CD007" w14:textId="1068CBD4" w:rsidR="008020E5" w:rsidRPr="00185A55" w:rsidRDefault="008020E5" w:rsidP="00501624">
      <w:pPr>
        <w:spacing w:after="100" w:line="360" w:lineRule="exact"/>
        <w:ind w:firstLine="720"/>
        <w:jc w:val="both"/>
        <w:rPr>
          <w:sz w:val="28"/>
          <w:szCs w:val="28"/>
        </w:rPr>
      </w:pPr>
      <w:r w:rsidRPr="00185A55">
        <w:rPr>
          <w:sz w:val="28"/>
          <w:szCs w:val="28"/>
        </w:rPr>
        <w:lastRenderedPageBreak/>
        <w:t>hiệu quả cao thể hiện qua các báo cáo của các đơn vị</w:t>
      </w:r>
      <w:r w:rsidR="000338BA" w:rsidRPr="00185A55">
        <w:rPr>
          <w:sz w:val="28"/>
          <w:szCs w:val="28"/>
        </w:rPr>
        <w:t xml:space="preserve"> [1.7.01 - Báo cáo kiểm định của các </w:t>
      </w:r>
      <w:r w:rsidR="005611C3" w:rsidRPr="00185A55">
        <w:rPr>
          <w:sz w:val="28"/>
          <w:szCs w:val="28"/>
        </w:rPr>
        <w:t>đơn</w:t>
      </w:r>
      <w:r w:rsidR="000338BA" w:rsidRPr="00185A55">
        <w:rPr>
          <w:sz w:val="28"/>
          <w:szCs w:val="28"/>
        </w:rPr>
        <w:t xml:space="preserve"> vị trong trường]</w:t>
      </w:r>
      <w:r w:rsidR="00112780" w:rsidRPr="00185A55">
        <w:rPr>
          <w:sz w:val="28"/>
          <w:szCs w:val="28"/>
        </w:rPr>
        <w:t>.</w:t>
      </w:r>
    </w:p>
    <w:p w14:paraId="37F68E22" w14:textId="3E2C1C95" w:rsidR="008020E5" w:rsidRPr="00185A55" w:rsidRDefault="008020E5" w:rsidP="00501624">
      <w:pPr>
        <w:spacing w:after="100" w:line="360" w:lineRule="exact"/>
        <w:ind w:firstLine="720"/>
        <w:jc w:val="both"/>
        <w:rPr>
          <w:sz w:val="28"/>
          <w:szCs w:val="28"/>
        </w:rPr>
      </w:pPr>
      <w:r w:rsidRPr="00185A55">
        <w:rPr>
          <w:sz w:val="28"/>
          <w:szCs w:val="28"/>
        </w:rPr>
        <w:t>Theo Thông tư 2</w:t>
      </w:r>
      <w:r w:rsidRPr="00501624">
        <w:rPr>
          <w:sz w:val="28"/>
          <w:szCs w:val="28"/>
        </w:rPr>
        <w:t>8/2017/TT-BLĐTBXH</w:t>
      </w:r>
      <w:r w:rsidRPr="00185A55">
        <w:rPr>
          <w:sz w:val="28"/>
          <w:szCs w:val="28"/>
        </w:rPr>
        <w:t xml:space="preserve"> của Bộ LĐTBXH quy định Hệ thống bảo đảm chất lượng của cơ sở GDNN. Trường chưa ban hành </w:t>
      </w:r>
      <w:r w:rsidR="001D0A05" w:rsidRPr="00185A55">
        <w:rPr>
          <w:sz w:val="28"/>
          <w:szCs w:val="28"/>
        </w:rPr>
        <w:t xml:space="preserve">đầy đủ các </w:t>
      </w:r>
      <w:r w:rsidRPr="00185A55">
        <w:rPr>
          <w:sz w:val="28"/>
          <w:szCs w:val="28"/>
        </w:rPr>
        <w:t>quy định về đảm bảo chất lượng bao gồm</w:t>
      </w:r>
      <w:r w:rsidR="001D0A05" w:rsidRPr="00185A55">
        <w:rPr>
          <w:sz w:val="28"/>
          <w:szCs w:val="28"/>
        </w:rPr>
        <w:t xml:space="preserve"> </w:t>
      </w:r>
      <w:r w:rsidR="001D0A05" w:rsidRPr="00501624">
        <w:rPr>
          <w:sz w:val="28"/>
          <w:szCs w:val="28"/>
        </w:rPr>
        <w:t>hệ thống các chính sách, quy trình, công cụ đối với tất cả lĩnh vực, nội dung quản lý của cơ sở giáo dục nghề nghiệp nhằm duy trì, cải tiến, nâng cao chất lượng giáo dục nghề nghiệp.</w:t>
      </w:r>
    </w:p>
    <w:p w14:paraId="4840C8F3" w14:textId="20397F4B" w:rsidR="00D26E83" w:rsidRPr="00185A55" w:rsidRDefault="00E16CAF" w:rsidP="009E4B29">
      <w:pPr>
        <w:spacing w:line="360" w:lineRule="exact"/>
        <w:jc w:val="center"/>
        <w:rPr>
          <w:b/>
          <w:iCs/>
          <w:sz w:val="28"/>
          <w:szCs w:val="28"/>
        </w:rPr>
      </w:pPr>
      <w:r w:rsidRPr="00185A55">
        <w:rPr>
          <w:b/>
          <w:iCs/>
          <w:sz w:val="28"/>
          <w:szCs w:val="28"/>
        </w:rPr>
        <w:t xml:space="preserve">Điểm tự đánh giá: </w:t>
      </w:r>
      <w:r w:rsidR="001E11D5" w:rsidRPr="00185A55">
        <w:rPr>
          <w:b/>
          <w:iCs/>
          <w:sz w:val="28"/>
          <w:szCs w:val="28"/>
        </w:rPr>
        <w:t>1</w:t>
      </w:r>
      <w:r w:rsidRPr="00185A55">
        <w:rPr>
          <w:b/>
          <w:iCs/>
          <w:sz w:val="28"/>
          <w:szCs w:val="28"/>
        </w:rPr>
        <w:t xml:space="preserve"> điểm</w:t>
      </w:r>
    </w:p>
    <w:p w14:paraId="350F1DC8" w14:textId="77777777" w:rsidR="006B0528" w:rsidRPr="00185A55" w:rsidRDefault="006B0528" w:rsidP="00950E90">
      <w:pPr>
        <w:spacing w:line="360" w:lineRule="exact"/>
        <w:ind w:firstLine="432"/>
        <w:jc w:val="center"/>
        <w:rPr>
          <w:b/>
          <w:iCs/>
          <w:sz w:val="28"/>
          <w:szCs w:val="28"/>
        </w:rPr>
      </w:pPr>
    </w:p>
    <w:p w14:paraId="03E3E996" w14:textId="74C98360" w:rsidR="00324F13" w:rsidRPr="00185A55" w:rsidRDefault="00D4204F" w:rsidP="00950E90">
      <w:pPr>
        <w:spacing w:line="360" w:lineRule="exact"/>
        <w:ind w:firstLine="432"/>
        <w:jc w:val="center"/>
        <w:rPr>
          <w:b/>
          <w:color w:val="FF0000"/>
          <w:spacing w:val="-10"/>
          <w:sz w:val="28"/>
          <w:szCs w:val="28"/>
          <w:lang w:val="pt-BR"/>
        </w:rPr>
      </w:pPr>
      <w:r w:rsidRPr="00185A55">
        <w:rPr>
          <w:noProof/>
          <w:sz w:val="28"/>
          <w:szCs w:val="28"/>
        </w:rPr>
        <mc:AlternateContent>
          <mc:Choice Requires="wps">
            <w:drawing>
              <wp:anchor distT="0" distB="0" distL="114300" distR="114300" simplePos="0" relativeHeight="251327488" behindDoc="0" locked="0" layoutInCell="1" allowOverlap="1" wp14:anchorId="71C1E193" wp14:editId="4760263D">
                <wp:simplePos x="0" y="0"/>
                <wp:positionH relativeFrom="column">
                  <wp:posOffset>-5097</wp:posOffset>
                </wp:positionH>
                <wp:positionV relativeFrom="paragraph">
                  <wp:posOffset>33672</wp:posOffset>
                </wp:positionV>
                <wp:extent cx="5758248" cy="571500"/>
                <wp:effectExtent l="0" t="0" r="13970" b="19050"/>
                <wp:wrapNone/>
                <wp:docPr id="101" name="Rectangle 101"/>
                <wp:cNvGraphicFramePr/>
                <a:graphic xmlns:a="http://schemas.openxmlformats.org/drawingml/2006/main">
                  <a:graphicData uri="http://schemas.microsoft.com/office/word/2010/wordprocessingShape">
                    <wps:wsp>
                      <wps:cNvSpPr/>
                      <wps:spPr>
                        <a:xfrm>
                          <a:off x="0" y="0"/>
                          <a:ext cx="5758248" cy="5715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CABBDAF" w14:textId="77777777" w:rsidR="00F83BD7" w:rsidRPr="00A92701" w:rsidRDefault="00F83BD7" w:rsidP="009E69DA">
                            <w:pPr>
                              <w:spacing w:line="360" w:lineRule="exact"/>
                              <w:jc w:val="both"/>
                              <w:rPr>
                                <w:b/>
                                <w:i/>
                                <w:sz w:val="28"/>
                                <w:szCs w:val="28"/>
                              </w:rPr>
                            </w:pPr>
                            <w:r w:rsidRPr="00A92701">
                              <w:rPr>
                                <w:b/>
                                <w:i/>
                                <w:sz w:val="28"/>
                                <w:szCs w:val="28"/>
                                <w:u w:val="single"/>
                                <w:lang w:val="vi-VN"/>
                              </w:rPr>
                              <w:t xml:space="preserve">Tiêu chuẩn </w:t>
                            </w:r>
                            <w:r w:rsidRPr="00A92701">
                              <w:rPr>
                                <w:b/>
                                <w:i/>
                                <w:sz w:val="28"/>
                                <w:szCs w:val="28"/>
                                <w:u w:val="single"/>
                              </w:rPr>
                              <w:t>1.</w:t>
                            </w:r>
                            <w:r w:rsidRPr="00A92701">
                              <w:rPr>
                                <w:b/>
                                <w:i/>
                                <w:sz w:val="28"/>
                                <w:szCs w:val="28"/>
                                <w:u w:val="single"/>
                                <w:lang w:val="vi-VN"/>
                              </w:rPr>
                              <w:t>8</w:t>
                            </w:r>
                            <w:r w:rsidRPr="00A92701">
                              <w:rPr>
                                <w:b/>
                                <w:i/>
                                <w:sz w:val="28"/>
                                <w:szCs w:val="28"/>
                                <w:lang w:val="vi-VN"/>
                              </w:rPr>
                              <w:t>: Trường có bộ phận phụ trách thực hiện công tác quản lý, đảm bảo chất lượng đào tạo và h</w:t>
                            </w:r>
                            <w:r w:rsidRPr="00A92701">
                              <w:rPr>
                                <w:b/>
                                <w:i/>
                                <w:sz w:val="28"/>
                                <w:szCs w:val="28"/>
                                <w:lang w:val="nl-NL"/>
                              </w:rPr>
                              <w:t>ằ</w:t>
                            </w:r>
                            <w:r w:rsidRPr="00A92701">
                              <w:rPr>
                                <w:b/>
                                <w:i/>
                                <w:sz w:val="28"/>
                                <w:szCs w:val="28"/>
                                <w:lang w:val="vi-VN"/>
                              </w:rPr>
                              <w:t>ng năm hoàn thành nhiệm vụ được giao.</w:t>
                            </w:r>
                          </w:p>
                          <w:p w14:paraId="623E6388" w14:textId="77777777" w:rsidR="00F83BD7" w:rsidRDefault="00F83BD7" w:rsidP="00D420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1E193" id="Rectangle 101" o:spid="_x0000_s1052" style="position:absolute;left:0;text-align:left;margin-left:-.4pt;margin-top:2.65pt;width:453.4pt;height:45pt;z-index:25132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" fillcolor="white [3201]" strokecolor="black [3200]" strokeweight="1pt">
                <v:textbox>
                  <w:txbxContent>
                    <w:p w14:paraId="1CABBDAF" w14:textId="77777777" w:rsidR="00F83BD7" w:rsidRPr="00A92701" w:rsidRDefault="00F83BD7" w:rsidP="009E69DA">
                      <w:pPr>
                        <w:spacing w:line="360" w:lineRule="exact"/>
                        <w:jc w:val="both"/>
                        <w:rPr>
                          <w:b/>
                          <w:i/>
                          <w:sz w:val="28"/>
                          <w:szCs w:val="28"/>
                        </w:rPr>
                      </w:pPr>
                      <w:r w:rsidRPr="00A92701">
                        <w:rPr>
                          <w:b/>
                          <w:i/>
                          <w:sz w:val="28"/>
                          <w:szCs w:val="28"/>
                          <w:u w:val="single"/>
                          <w:lang w:val="vi-VN"/>
                        </w:rPr>
                        <w:t xml:space="preserve">Tiêu chuẩn </w:t>
                      </w:r>
                      <w:r w:rsidRPr="00A92701">
                        <w:rPr>
                          <w:b/>
                          <w:i/>
                          <w:sz w:val="28"/>
                          <w:szCs w:val="28"/>
                          <w:u w:val="single"/>
                        </w:rPr>
                        <w:t>1.</w:t>
                      </w:r>
                      <w:r w:rsidRPr="00A92701">
                        <w:rPr>
                          <w:b/>
                          <w:i/>
                          <w:sz w:val="28"/>
                          <w:szCs w:val="28"/>
                          <w:u w:val="single"/>
                          <w:lang w:val="vi-VN"/>
                        </w:rPr>
                        <w:t>8</w:t>
                      </w:r>
                      <w:r w:rsidRPr="00A92701">
                        <w:rPr>
                          <w:b/>
                          <w:i/>
                          <w:sz w:val="28"/>
                          <w:szCs w:val="28"/>
                          <w:lang w:val="vi-VN"/>
                        </w:rPr>
                        <w:t>: Trường có bộ phận phụ trách thực hiện công tác quản lý, đảm bảo chất lượng đào tạo và h</w:t>
                      </w:r>
                      <w:r w:rsidRPr="00A92701">
                        <w:rPr>
                          <w:b/>
                          <w:i/>
                          <w:sz w:val="28"/>
                          <w:szCs w:val="28"/>
                          <w:lang w:val="nl-NL"/>
                        </w:rPr>
                        <w:t>ằ</w:t>
                      </w:r>
                      <w:r w:rsidRPr="00A92701">
                        <w:rPr>
                          <w:b/>
                          <w:i/>
                          <w:sz w:val="28"/>
                          <w:szCs w:val="28"/>
                          <w:lang w:val="vi-VN"/>
                        </w:rPr>
                        <w:t>ng năm hoàn thành nhiệm vụ được giao.</w:t>
                      </w:r>
                    </w:p>
                    <w:p w14:paraId="623E6388" w14:textId="77777777" w:rsidR="00F83BD7" w:rsidRDefault="00F83BD7" w:rsidP="00D4204F">
                      <w:pPr>
                        <w:jc w:val="center"/>
                      </w:pPr>
                    </w:p>
                  </w:txbxContent>
                </v:textbox>
              </v:rect>
            </w:pict>
          </mc:Fallback>
        </mc:AlternateContent>
      </w:r>
    </w:p>
    <w:p w14:paraId="25FF63FB" w14:textId="51AB663B" w:rsidR="00D4204F" w:rsidRPr="00185A55" w:rsidRDefault="00D4204F" w:rsidP="00950E90">
      <w:pPr>
        <w:spacing w:line="360" w:lineRule="exact"/>
        <w:ind w:firstLine="432"/>
        <w:jc w:val="center"/>
        <w:rPr>
          <w:b/>
          <w:color w:val="FF0000"/>
          <w:spacing w:val="-10"/>
          <w:sz w:val="28"/>
          <w:szCs w:val="28"/>
          <w:lang w:val="pt-BR"/>
        </w:rPr>
      </w:pPr>
    </w:p>
    <w:p w14:paraId="42660A5D" w14:textId="77777777" w:rsidR="00D4204F" w:rsidRPr="00185A55" w:rsidRDefault="00D4204F" w:rsidP="00187839">
      <w:pPr>
        <w:spacing w:line="360" w:lineRule="exact"/>
        <w:rPr>
          <w:b/>
          <w:color w:val="FF0000"/>
          <w:spacing w:val="-10"/>
          <w:sz w:val="28"/>
          <w:szCs w:val="28"/>
          <w:lang w:val="pt-BR"/>
        </w:rPr>
      </w:pPr>
    </w:p>
    <w:p w14:paraId="3E8C1904" w14:textId="76488181" w:rsidR="00202C03" w:rsidRPr="00185A55" w:rsidRDefault="00202C03" w:rsidP="00501624">
      <w:pPr>
        <w:spacing w:after="100" w:line="360" w:lineRule="exact"/>
        <w:ind w:firstLine="720"/>
        <w:jc w:val="both"/>
        <w:rPr>
          <w:sz w:val="28"/>
          <w:szCs w:val="28"/>
        </w:rPr>
      </w:pPr>
      <w:r w:rsidRPr="00185A55">
        <w:rPr>
          <w:sz w:val="28"/>
          <w:szCs w:val="28"/>
        </w:rPr>
        <w:t xml:space="preserve">Nhà trường đã thành lập được phòng </w:t>
      </w:r>
      <w:r w:rsidRPr="00501624">
        <w:rPr>
          <w:sz w:val="28"/>
          <w:szCs w:val="28"/>
        </w:rPr>
        <w:t>Thanh tra, Khảo thí &amp; ĐBCL</w:t>
      </w:r>
      <w:r w:rsidRPr="00185A55">
        <w:rPr>
          <w:sz w:val="28"/>
          <w:szCs w:val="28"/>
        </w:rPr>
        <w:t xml:space="preserve"> hoạt động độc lập </w:t>
      </w:r>
      <w:bookmarkStart w:id="85" w:name="_Hlk86842923"/>
      <w:r w:rsidRPr="00185A55">
        <w:rPr>
          <w:sz w:val="28"/>
          <w:szCs w:val="28"/>
        </w:rPr>
        <w:t>[</w:t>
      </w:r>
      <w:bookmarkEnd w:id="85"/>
      <w:r w:rsidRPr="00185A55">
        <w:rPr>
          <w:sz w:val="28"/>
          <w:szCs w:val="28"/>
        </w:rPr>
        <w:t>1.</w:t>
      </w:r>
      <w:r w:rsidR="00112780" w:rsidRPr="00185A55">
        <w:rPr>
          <w:sz w:val="28"/>
          <w:szCs w:val="28"/>
        </w:rPr>
        <w:t>3</w:t>
      </w:r>
      <w:r w:rsidRPr="00185A55">
        <w:rPr>
          <w:sz w:val="28"/>
          <w:szCs w:val="28"/>
        </w:rPr>
        <w:t>.0</w:t>
      </w:r>
      <w:r w:rsidR="00112780" w:rsidRPr="00185A55">
        <w:rPr>
          <w:sz w:val="28"/>
          <w:szCs w:val="28"/>
        </w:rPr>
        <w:t>1</w:t>
      </w:r>
      <w:r w:rsidR="00CA4A90" w:rsidRPr="00185A55">
        <w:rPr>
          <w:sz w:val="28"/>
          <w:szCs w:val="28"/>
        </w:rPr>
        <w:t xml:space="preserve"> </w:t>
      </w:r>
      <w:r w:rsidRPr="00185A55">
        <w:rPr>
          <w:sz w:val="28"/>
          <w:szCs w:val="28"/>
        </w:rPr>
        <w:t xml:space="preserve">- Quyết định thành lập Phòng </w:t>
      </w:r>
      <w:r w:rsidRPr="00501624">
        <w:rPr>
          <w:sz w:val="28"/>
          <w:szCs w:val="28"/>
        </w:rPr>
        <w:t>Thanh tra, Khảo thí &amp; ĐBCL</w:t>
      </w:r>
      <w:bookmarkStart w:id="86" w:name="_Hlk86842955"/>
      <w:r w:rsidRPr="00185A55">
        <w:rPr>
          <w:sz w:val="28"/>
          <w:szCs w:val="28"/>
        </w:rPr>
        <w:t>]</w:t>
      </w:r>
      <w:bookmarkEnd w:id="86"/>
      <w:r w:rsidRPr="00185A55">
        <w:rPr>
          <w:sz w:val="28"/>
          <w:szCs w:val="28"/>
        </w:rPr>
        <w:t xml:space="preserve">, thực hiện chức năng khảo thí, thanh kiểm tra nề nếp giảng dạy, học tập của giảng viên và HSSV, Thanh kiểm tra hồ sơ chuyên môn, thực hiện công tác tổ chức Bảo đảm chất lượng, các hoạt động được tổ chức thực hiện nghiêm túc, tuân thủ các quy định, quy chế chuyên môn của trường và Bộ LĐTB&amp;XH. </w:t>
      </w:r>
    </w:p>
    <w:p w14:paraId="7F5FCD76" w14:textId="63A2B572" w:rsidR="00202C03" w:rsidRPr="00501624" w:rsidRDefault="00202C03" w:rsidP="00501624">
      <w:pPr>
        <w:spacing w:after="100" w:line="360" w:lineRule="exact"/>
        <w:ind w:firstLine="720"/>
        <w:jc w:val="both"/>
        <w:rPr>
          <w:sz w:val="28"/>
          <w:szCs w:val="28"/>
        </w:rPr>
      </w:pPr>
      <w:r w:rsidRPr="00185A55">
        <w:rPr>
          <w:sz w:val="28"/>
          <w:szCs w:val="28"/>
        </w:rPr>
        <w:t>Đội ngũ cán bộ làm công tác Bảo đảm chất lượng có đủ năng lực để triển khai thực hiện có hiệu quả các hoạt động kiểm tra, đánh giá và đảm bảo chất lượng đào tạo của nhà trường, hoạt động của bộ phận chuyên trách đều được đánh giá đầy đủ, toàn diện trong các báo cáo sơ kết, tổng kết của nhà trường</w:t>
      </w:r>
      <w:r w:rsidR="00382E1E" w:rsidRPr="00185A55">
        <w:rPr>
          <w:sz w:val="28"/>
          <w:szCs w:val="28"/>
        </w:rPr>
        <w:t xml:space="preserve"> </w:t>
      </w:r>
      <w:r w:rsidR="00DE37FA" w:rsidRPr="00185A55">
        <w:rPr>
          <w:sz w:val="28"/>
          <w:szCs w:val="28"/>
        </w:rPr>
        <w:t>[</w:t>
      </w:r>
      <w:r w:rsidRPr="00185A55">
        <w:rPr>
          <w:sz w:val="28"/>
          <w:szCs w:val="28"/>
        </w:rPr>
        <w:t>1.8.0</w:t>
      </w:r>
      <w:r w:rsidR="00D12DE5" w:rsidRPr="00185A55">
        <w:rPr>
          <w:sz w:val="28"/>
          <w:szCs w:val="28"/>
        </w:rPr>
        <w:t>1</w:t>
      </w:r>
      <w:r w:rsidR="00554383" w:rsidRPr="00185A55">
        <w:rPr>
          <w:sz w:val="28"/>
          <w:szCs w:val="28"/>
        </w:rPr>
        <w:t xml:space="preserve"> </w:t>
      </w:r>
      <w:r w:rsidR="00D12DE5" w:rsidRPr="00185A55">
        <w:rPr>
          <w:sz w:val="28"/>
          <w:szCs w:val="28"/>
        </w:rPr>
        <w:t>-</w:t>
      </w:r>
      <w:r w:rsidRPr="00185A55">
        <w:rPr>
          <w:sz w:val="28"/>
          <w:szCs w:val="28"/>
        </w:rPr>
        <w:t xml:space="preserve"> Quyết định thành lập Hội đồng tự đánh giá</w:t>
      </w:r>
      <w:r w:rsidR="00B963D3" w:rsidRPr="00185A55">
        <w:rPr>
          <w:sz w:val="28"/>
          <w:szCs w:val="28"/>
        </w:rPr>
        <w:t>]</w:t>
      </w:r>
      <w:r w:rsidRPr="00185A55">
        <w:rPr>
          <w:sz w:val="28"/>
          <w:szCs w:val="28"/>
        </w:rPr>
        <w:t xml:space="preserve">; </w:t>
      </w:r>
      <w:r w:rsidR="00DE37FA" w:rsidRPr="00185A55">
        <w:rPr>
          <w:sz w:val="28"/>
          <w:szCs w:val="28"/>
        </w:rPr>
        <w:t>[</w:t>
      </w:r>
      <w:r w:rsidRPr="00185A55">
        <w:rPr>
          <w:sz w:val="28"/>
          <w:szCs w:val="28"/>
        </w:rPr>
        <w:t>1.8.0</w:t>
      </w:r>
      <w:r w:rsidR="00D12DE5" w:rsidRPr="00185A55">
        <w:rPr>
          <w:sz w:val="28"/>
          <w:szCs w:val="28"/>
        </w:rPr>
        <w:t xml:space="preserve">2 </w:t>
      </w:r>
      <w:r w:rsidRPr="00185A55">
        <w:rPr>
          <w:sz w:val="28"/>
          <w:szCs w:val="28"/>
        </w:rPr>
        <w:t xml:space="preserve">- Báo cáo tự đánh giá </w:t>
      </w:r>
      <w:r w:rsidR="00D12DE5" w:rsidRPr="00185A55">
        <w:rPr>
          <w:sz w:val="28"/>
          <w:szCs w:val="28"/>
        </w:rPr>
        <w:t>các năm</w:t>
      </w:r>
      <w:r w:rsidR="00B963D3" w:rsidRPr="00185A55">
        <w:rPr>
          <w:sz w:val="28"/>
          <w:szCs w:val="28"/>
        </w:rPr>
        <w:t>]</w:t>
      </w:r>
      <w:r w:rsidRPr="00185A55">
        <w:rPr>
          <w:sz w:val="28"/>
          <w:szCs w:val="28"/>
        </w:rPr>
        <w:t xml:space="preserve"> để đăng ký đánh giá chất lượng giáo dục nghề nghiệp trường Cao đẳng nghề;</w:t>
      </w:r>
    </w:p>
    <w:p w14:paraId="0F3DAAE1" w14:textId="1FF658CD" w:rsidR="00BC5CED" w:rsidRPr="00185A55" w:rsidRDefault="00BC5CED" w:rsidP="009E4B29">
      <w:pPr>
        <w:spacing w:line="360" w:lineRule="exact"/>
        <w:jc w:val="center"/>
        <w:rPr>
          <w:b/>
          <w:iCs/>
          <w:sz w:val="28"/>
          <w:szCs w:val="28"/>
        </w:rPr>
      </w:pPr>
      <w:bookmarkStart w:id="87" w:name="_Hlk43282619"/>
      <w:r w:rsidRPr="00185A55">
        <w:rPr>
          <w:b/>
          <w:iCs/>
          <w:sz w:val="28"/>
          <w:szCs w:val="28"/>
        </w:rPr>
        <w:t>Điểm tự đánh giá: 1 điểm</w:t>
      </w:r>
    </w:p>
    <w:p w14:paraId="48B96D77" w14:textId="77777777" w:rsidR="006B0528" w:rsidRPr="00185A55" w:rsidRDefault="006B0528" w:rsidP="00950E90">
      <w:pPr>
        <w:spacing w:line="360" w:lineRule="exact"/>
        <w:ind w:firstLine="432"/>
        <w:jc w:val="center"/>
        <w:rPr>
          <w:b/>
          <w:iCs/>
          <w:sz w:val="28"/>
          <w:szCs w:val="28"/>
        </w:rPr>
      </w:pPr>
    </w:p>
    <w:p w14:paraId="55344192" w14:textId="1E8D9A8F" w:rsidR="00324F13" w:rsidRPr="00185A55" w:rsidRDefault="00D4204F" w:rsidP="00950E90">
      <w:pPr>
        <w:spacing w:line="360" w:lineRule="exact"/>
        <w:ind w:firstLine="432"/>
        <w:jc w:val="center"/>
        <w:rPr>
          <w:b/>
          <w:sz w:val="28"/>
          <w:szCs w:val="28"/>
          <w:lang w:val="pt-BR"/>
        </w:rPr>
      </w:pPr>
      <w:r w:rsidRPr="00185A55">
        <w:rPr>
          <w:noProof/>
          <w:sz w:val="28"/>
          <w:szCs w:val="28"/>
        </w:rPr>
        <mc:AlternateContent>
          <mc:Choice Requires="wps">
            <w:drawing>
              <wp:anchor distT="0" distB="0" distL="114300" distR="114300" simplePos="0" relativeHeight="251628544" behindDoc="0" locked="0" layoutInCell="1" allowOverlap="1" wp14:anchorId="396F25EF" wp14:editId="4EA7C69B">
                <wp:simplePos x="0" y="0"/>
                <wp:positionH relativeFrom="column">
                  <wp:posOffset>-5097</wp:posOffset>
                </wp:positionH>
                <wp:positionV relativeFrom="paragraph">
                  <wp:posOffset>42596</wp:posOffset>
                </wp:positionV>
                <wp:extent cx="5758180" cy="762000"/>
                <wp:effectExtent l="0" t="0" r="13970" b="19050"/>
                <wp:wrapNone/>
                <wp:docPr id="103" name="Rectangle 103"/>
                <wp:cNvGraphicFramePr/>
                <a:graphic xmlns:a="http://schemas.openxmlformats.org/drawingml/2006/main">
                  <a:graphicData uri="http://schemas.microsoft.com/office/word/2010/wordprocessingShape">
                    <wps:wsp>
                      <wps:cNvSpPr/>
                      <wps:spPr>
                        <a:xfrm>
                          <a:off x="0" y="0"/>
                          <a:ext cx="5758180" cy="7620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70D08DB" w14:textId="77777777" w:rsidR="00F83BD7" w:rsidRPr="00A92701" w:rsidRDefault="00F83BD7" w:rsidP="009E69DA">
                            <w:pPr>
                              <w:spacing w:line="360" w:lineRule="exact"/>
                              <w:jc w:val="both"/>
                              <w:rPr>
                                <w:b/>
                                <w:i/>
                                <w:sz w:val="28"/>
                                <w:szCs w:val="28"/>
                                <w:lang w:val="nl-NL"/>
                              </w:rPr>
                            </w:pPr>
                            <w:r w:rsidRPr="00A92701">
                              <w:rPr>
                                <w:b/>
                                <w:i/>
                                <w:sz w:val="28"/>
                                <w:szCs w:val="28"/>
                                <w:u w:val="single"/>
                                <w:lang w:val="nl-NL"/>
                              </w:rPr>
                              <w:t>Tiêu chuẩn 1.9</w:t>
                            </w:r>
                            <w:r w:rsidRPr="00A92701">
                              <w:rPr>
                                <w:b/>
                                <w:i/>
                                <w:sz w:val="28"/>
                                <w:szCs w:val="28"/>
                                <w:lang w:val="nl-NL"/>
                              </w:rPr>
                              <w:t>: Tổ chức Đảng Cộng sản Việt Nam trong trường phát huy được vai trò lãnh đạo, hoạt động đúng điều lệ và theo quy định của Hiến pháp và pháp luật.</w:t>
                            </w:r>
                          </w:p>
                          <w:p w14:paraId="6A1402E8" w14:textId="77777777" w:rsidR="00F83BD7" w:rsidRDefault="00F83BD7" w:rsidP="00D420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F25EF" id="Rectangle 103" o:spid="_x0000_s1053" style="position:absolute;left:0;text-align:left;margin-left:-.4pt;margin-top:3.35pt;width:453.4pt;height:60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" fillcolor="white [3201]" strokecolor="black [3200]" strokeweight="1pt">
                <v:textbox>
                  <w:txbxContent>
                    <w:p w14:paraId="570D08DB" w14:textId="77777777" w:rsidR="00F83BD7" w:rsidRPr="00A92701" w:rsidRDefault="00F83BD7" w:rsidP="009E69DA">
                      <w:pPr>
                        <w:spacing w:line="360" w:lineRule="exact"/>
                        <w:jc w:val="both"/>
                        <w:rPr>
                          <w:b/>
                          <w:i/>
                          <w:sz w:val="28"/>
                          <w:szCs w:val="28"/>
                          <w:lang w:val="nl-NL"/>
                        </w:rPr>
                      </w:pPr>
                      <w:r w:rsidRPr="00A92701">
                        <w:rPr>
                          <w:b/>
                          <w:i/>
                          <w:sz w:val="28"/>
                          <w:szCs w:val="28"/>
                          <w:u w:val="single"/>
                          <w:lang w:val="nl-NL"/>
                        </w:rPr>
                        <w:t>Tiêu chuẩn 1.9</w:t>
                      </w:r>
                      <w:r w:rsidRPr="00A92701">
                        <w:rPr>
                          <w:b/>
                          <w:i/>
                          <w:sz w:val="28"/>
                          <w:szCs w:val="28"/>
                          <w:lang w:val="nl-NL"/>
                        </w:rPr>
                        <w:t>: Tổ chức Đảng Cộng sản Việt Nam trong trường phát huy được vai trò lãnh đạo, hoạt động đúng điều lệ và theo quy định của Hiến pháp và pháp luật.</w:t>
                      </w:r>
                    </w:p>
                    <w:p w14:paraId="6A1402E8" w14:textId="77777777" w:rsidR="00F83BD7" w:rsidRDefault="00F83BD7" w:rsidP="00D4204F">
                      <w:pPr>
                        <w:jc w:val="center"/>
                      </w:pPr>
                    </w:p>
                  </w:txbxContent>
                </v:textbox>
              </v:rect>
            </w:pict>
          </mc:Fallback>
        </mc:AlternateContent>
      </w:r>
    </w:p>
    <w:p w14:paraId="37E1C322" w14:textId="6DF72248" w:rsidR="00D4204F" w:rsidRPr="00185A55" w:rsidRDefault="00D4204F" w:rsidP="00950E90">
      <w:pPr>
        <w:spacing w:line="360" w:lineRule="exact"/>
        <w:ind w:firstLine="432"/>
        <w:jc w:val="center"/>
        <w:rPr>
          <w:b/>
          <w:sz w:val="28"/>
          <w:szCs w:val="28"/>
          <w:lang w:val="pt-BR"/>
        </w:rPr>
      </w:pPr>
    </w:p>
    <w:p w14:paraId="3CEB0AF5" w14:textId="24F29CA9" w:rsidR="00D4204F" w:rsidRPr="00185A55" w:rsidRDefault="00D4204F" w:rsidP="00950E90">
      <w:pPr>
        <w:spacing w:line="360" w:lineRule="exact"/>
        <w:ind w:firstLine="432"/>
        <w:jc w:val="center"/>
        <w:rPr>
          <w:b/>
          <w:sz w:val="28"/>
          <w:szCs w:val="28"/>
          <w:lang w:val="pt-BR"/>
        </w:rPr>
      </w:pPr>
    </w:p>
    <w:p w14:paraId="36683A25" w14:textId="77777777" w:rsidR="007D630C" w:rsidRPr="00185A55" w:rsidRDefault="007D630C" w:rsidP="00397520">
      <w:pPr>
        <w:spacing w:line="360" w:lineRule="exact"/>
        <w:ind w:firstLine="432"/>
        <w:jc w:val="both"/>
        <w:rPr>
          <w:sz w:val="28"/>
          <w:szCs w:val="28"/>
        </w:rPr>
      </w:pPr>
    </w:p>
    <w:p w14:paraId="2DEABB37" w14:textId="1A04FA53" w:rsidR="00DA5C26" w:rsidRPr="00501624" w:rsidRDefault="00397520" w:rsidP="00501624">
      <w:pPr>
        <w:spacing w:after="100" w:line="360" w:lineRule="exact"/>
        <w:ind w:firstLine="720"/>
        <w:jc w:val="both"/>
        <w:rPr>
          <w:sz w:val="28"/>
          <w:szCs w:val="28"/>
        </w:rPr>
      </w:pPr>
      <w:r w:rsidRPr="00185A55">
        <w:rPr>
          <w:sz w:val="28"/>
          <w:szCs w:val="28"/>
        </w:rPr>
        <w:t xml:space="preserve">Chi bộ trường </w:t>
      </w:r>
      <w:r w:rsidR="00355A1F" w:rsidRPr="00185A55">
        <w:rPr>
          <w:sz w:val="28"/>
          <w:szCs w:val="28"/>
        </w:rPr>
        <w:t xml:space="preserve">là Chi bộ cơ sở trực thuộc Đảng bộ Thành phố Vinh [1.9.01 </w:t>
      </w:r>
      <w:r w:rsidR="00941C51" w:rsidRPr="00185A55">
        <w:rPr>
          <w:sz w:val="28"/>
          <w:szCs w:val="28"/>
        </w:rPr>
        <w:t>-</w:t>
      </w:r>
      <w:r w:rsidR="00355A1F" w:rsidRPr="00185A55">
        <w:rPr>
          <w:sz w:val="28"/>
          <w:szCs w:val="28"/>
        </w:rPr>
        <w:t xml:space="preserve"> Quyết định thành lập Chi bộ Trường]</w:t>
      </w:r>
      <w:r w:rsidRPr="00185A55">
        <w:rPr>
          <w:sz w:val="28"/>
          <w:szCs w:val="28"/>
        </w:rPr>
        <w:t xml:space="preserve">, hiện nay có </w:t>
      </w:r>
      <w:r w:rsidR="007D630C" w:rsidRPr="00185A55">
        <w:rPr>
          <w:sz w:val="28"/>
          <w:szCs w:val="28"/>
        </w:rPr>
        <w:t>4</w:t>
      </w:r>
      <w:r w:rsidR="00E77CA5" w:rsidRPr="00185A55">
        <w:rPr>
          <w:sz w:val="28"/>
          <w:szCs w:val="28"/>
        </w:rPr>
        <w:t>1</w:t>
      </w:r>
      <w:r w:rsidRPr="00185A55">
        <w:rPr>
          <w:sz w:val="28"/>
          <w:szCs w:val="28"/>
        </w:rPr>
        <w:t xml:space="preserve"> đảng viên; trong đó ĐV chính thức </w:t>
      </w:r>
      <w:r w:rsidR="007D630C" w:rsidRPr="00185A55">
        <w:rPr>
          <w:sz w:val="28"/>
          <w:szCs w:val="28"/>
        </w:rPr>
        <w:t>là 4</w:t>
      </w:r>
      <w:r w:rsidR="00E77CA5" w:rsidRPr="00185A55">
        <w:rPr>
          <w:sz w:val="28"/>
          <w:szCs w:val="28"/>
        </w:rPr>
        <w:t>0</w:t>
      </w:r>
      <w:r w:rsidRPr="00185A55">
        <w:rPr>
          <w:sz w:val="28"/>
          <w:szCs w:val="28"/>
        </w:rPr>
        <w:t>; dự bị 0</w:t>
      </w:r>
      <w:r w:rsidR="00F52C2E" w:rsidRPr="00185A55">
        <w:rPr>
          <w:sz w:val="28"/>
          <w:szCs w:val="28"/>
        </w:rPr>
        <w:t>1</w:t>
      </w:r>
      <w:r w:rsidRPr="00185A55">
        <w:rPr>
          <w:sz w:val="28"/>
          <w:szCs w:val="28"/>
        </w:rPr>
        <w:t xml:space="preserve">. Ban Chấp hành </w:t>
      </w:r>
      <w:r w:rsidR="00E3698B" w:rsidRPr="00185A55">
        <w:rPr>
          <w:sz w:val="28"/>
          <w:szCs w:val="28"/>
        </w:rPr>
        <w:t>Chi bộ</w:t>
      </w:r>
      <w:r w:rsidRPr="00185A55">
        <w:rPr>
          <w:sz w:val="28"/>
          <w:szCs w:val="28"/>
        </w:rPr>
        <w:t xml:space="preserve"> gồm 0</w:t>
      </w:r>
      <w:r w:rsidR="00E3698B" w:rsidRPr="00185A55">
        <w:rPr>
          <w:sz w:val="28"/>
          <w:szCs w:val="28"/>
        </w:rPr>
        <w:t>5</w:t>
      </w:r>
      <w:r w:rsidRPr="00185A55">
        <w:rPr>
          <w:sz w:val="28"/>
          <w:szCs w:val="28"/>
        </w:rPr>
        <w:t xml:space="preserve"> đồng chí. </w:t>
      </w:r>
      <w:bookmarkEnd w:id="87"/>
    </w:p>
    <w:p w14:paraId="2C2446CB" w14:textId="503D82EA" w:rsidR="00DA5C26" w:rsidRPr="00185A55" w:rsidRDefault="00DA5C26" w:rsidP="00501624">
      <w:pPr>
        <w:spacing w:after="100" w:line="360" w:lineRule="exact"/>
        <w:ind w:firstLine="720"/>
        <w:jc w:val="both"/>
        <w:rPr>
          <w:sz w:val="28"/>
          <w:szCs w:val="28"/>
        </w:rPr>
      </w:pPr>
      <w:r w:rsidRPr="00185A55">
        <w:rPr>
          <w:sz w:val="28"/>
          <w:szCs w:val="28"/>
        </w:rPr>
        <w:t>Chi</w:t>
      </w:r>
      <w:r w:rsidR="009A0370" w:rsidRPr="00185A55">
        <w:rPr>
          <w:sz w:val="28"/>
          <w:szCs w:val="28"/>
        </w:rPr>
        <w:t xml:space="preserve"> ủy trường thực hiện việc lãnh đạo toàn diện các nhiệm vụ chính trị được giao hàng năm. Hoạt động của </w:t>
      </w:r>
      <w:r w:rsidRPr="00185A55">
        <w:rPr>
          <w:sz w:val="28"/>
          <w:szCs w:val="28"/>
        </w:rPr>
        <w:t>Chi</w:t>
      </w:r>
      <w:r w:rsidR="009A0370" w:rsidRPr="00185A55">
        <w:rPr>
          <w:sz w:val="28"/>
          <w:szCs w:val="28"/>
        </w:rPr>
        <w:t xml:space="preserve"> bộ trường được thực hiện theo quy định của Pháp luật và Điều lệ Đảng. Trong quá trình hoạt động, </w:t>
      </w:r>
      <w:r w:rsidRPr="00185A55">
        <w:rPr>
          <w:sz w:val="28"/>
          <w:szCs w:val="28"/>
        </w:rPr>
        <w:t>Chi</w:t>
      </w:r>
      <w:r w:rsidR="009A0370" w:rsidRPr="00185A55">
        <w:rPr>
          <w:sz w:val="28"/>
          <w:szCs w:val="28"/>
        </w:rPr>
        <w:t xml:space="preserve"> ủy trường lãnh đạo, chỉ đạo theo Nghị quyết, chương trình hành động hàng năm, chương trình hành động theo chuyên đề, cùng với chính quyền góp phần hoàn thành nhiệm vụ chính </w:t>
      </w:r>
      <w:r w:rsidR="009A0370" w:rsidRPr="00185A55">
        <w:rPr>
          <w:sz w:val="28"/>
          <w:szCs w:val="28"/>
        </w:rPr>
        <w:lastRenderedPageBreak/>
        <w:t xml:space="preserve">trị của nhà trường [1.9.02 </w:t>
      </w:r>
      <w:r w:rsidR="00941C51" w:rsidRPr="00185A55">
        <w:rPr>
          <w:sz w:val="28"/>
          <w:szCs w:val="28"/>
        </w:rPr>
        <w:t>-</w:t>
      </w:r>
      <w:r w:rsidR="009A0370" w:rsidRPr="00185A55">
        <w:rPr>
          <w:sz w:val="28"/>
          <w:szCs w:val="28"/>
        </w:rPr>
        <w:t xml:space="preserve"> Quy chế hoạt động của </w:t>
      </w:r>
      <w:r w:rsidRPr="00185A55">
        <w:rPr>
          <w:sz w:val="28"/>
          <w:szCs w:val="28"/>
        </w:rPr>
        <w:t>Chi</w:t>
      </w:r>
      <w:r w:rsidR="009A0370" w:rsidRPr="00185A55">
        <w:rPr>
          <w:sz w:val="28"/>
          <w:szCs w:val="28"/>
        </w:rPr>
        <w:t xml:space="preserve"> bộ,]; [1.9.03 </w:t>
      </w:r>
      <w:r w:rsidR="00346C28" w:rsidRPr="00185A55">
        <w:rPr>
          <w:sz w:val="28"/>
          <w:szCs w:val="28"/>
        </w:rPr>
        <w:t>-</w:t>
      </w:r>
      <w:r w:rsidR="009A0370" w:rsidRPr="00185A55">
        <w:rPr>
          <w:sz w:val="28"/>
          <w:szCs w:val="28"/>
        </w:rPr>
        <w:t xml:space="preserve"> Chương trình hành động của </w:t>
      </w:r>
      <w:r w:rsidRPr="00185A55">
        <w:rPr>
          <w:sz w:val="28"/>
          <w:szCs w:val="28"/>
        </w:rPr>
        <w:t>Chi</w:t>
      </w:r>
      <w:r w:rsidR="009A0370" w:rsidRPr="00185A55">
        <w:rPr>
          <w:sz w:val="28"/>
          <w:szCs w:val="28"/>
        </w:rPr>
        <w:t xml:space="preserve"> bộ]; [1.</w:t>
      </w:r>
      <w:r w:rsidR="005611C3" w:rsidRPr="00185A55">
        <w:rPr>
          <w:sz w:val="28"/>
          <w:szCs w:val="28"/>
        </w:rPr>
        <w:t>1.02</w:t>
      </w:r>
      <w:r w:rsidR="009A0370" w:rsidRPr="00185A55">
        <w:rPr>
          <w:sz w:val="28"/>
          <w:szCs w:val="28"/>
        </w:rPr>
        <w:t xml:space="preserve"> </w:t>
      </w:r>
      <w:r w:rsidR="005611C3" w:rsidRPr="00185A55">
        <w:rPr>
          <w:sz w:val="28"/>
          <w:szCs w:val="28"/>
        </w:rPr>
        <w:t>-</w:t>
      </w:r>
      <w:r w:rsidR="009A0370" w:rsidRPr="00185A55">
        <w:rPr>
          <w:sz w:val="28"/>
          <w:szCs w:val="28"/>
        </w:rPr>
        <w:t xml:space="preserve"> </w:t>
      </w:r>
      <w:r w:rsidR="00346C28" w:rsidRPr="00185A55">
        <w:rPr>
          <w:sz w:val="28"/>
          <w:szCs w:val="28"/>
        </w:rPr>
        <w:t xml:space="preserve">Báo cáo tổng kết công tác hàng năm </w:t>
      </w:r>
      <w:r w:rsidR="005611C3" w:rsidRPr="00185A55">
        <w:rPr>
          <w:sz w:val="28"/>
          <w:szCs w:val="28"/>
        </w:rPr>
        <w:t xml:space="preserve">và phương hướng nhiệm vụ </w:t>
      </w:r>
      <w:r w:rsidR="00346C28" w:rsidRPr="00185A55">
        <w:rPr>
          <w:sz w:val="28"/>
          <w:szCs w:val="28"/>
        </w:rPr>
        <w:t>của Chi bộ</w:t>
      </w:r>
      <w:r w:rsidR="009A0370" w:rsidRPr="00185A55">
        <w:rPr>
          <w:sz w:val="28"/>
          <w:szCs w:val="28"/>
        </w:rPr>
        <w:t>].</w:t>
      </w:r>
    </w:p>
    <w:p w14:paraId="53D2086B" w14:textId="52032492" w:rsidR="00397520" w:rsidRPr="00185A55" w:rsidRDefault="00DA5C26" w:rsidP="00501624">
      <w:pPr>
        <w:spacing w:after="100" w:line="360" w:lineRule="exact"/>
        <w:ind w:firstLine="720"/>
        <w:jc w:val="both"/>
        <w:rPr>
          <w:sz w:val="28"/>
          <w:szCs w:val="28"/>
        </w:rPr>
      </w:pPr>
      <w:r w:rsidRPr="00185A55">
        <w:rPr>
          <w:sz w:val="28"/>
          <w:szCs w:val="28"/>
        </w:rPr>
        <w:t>Chi</w:t>
      </w:r>
      <w:r w:rsidR="009A0370" w:rsidRPr="00185A55">
        <w:rPr>
          <w:sz w:val="28"/>
          <w:szCs w:val="28"/>
        </w:rPr>
        <w:t xml:space="preserve"> bộ nhà trường đã được Đảng ủy cấp trên xét tặng danh hiệu đảng bộ </w:t>
      </w:r>
      <w:r w:rsidR="00B87FAF" w:rsidRPr="00185A55">
        <w:rPr>
          <w:sz w:val="28"/>
          <w:szCs w:val="28"/>
        </w:rPr>
        <w:t xml:space="preserve">“Trong </w:t>
      </w:r>
      <w:r w:rsidR="009A0370" w:rsidRPr="00185A55">
        <w:rPr>
          <w:sz w:val="28"/>
          <w:szCs w:val="28"/>
        </w:rPr>
        <w:t>sạch, vững mạnh” tiêu biểu nhiều năm liền [1.9.0</w:t>
      </w:r>
      <w:r w:rsidR="00234FB5" w:rsidRPr="00185A55">
        <w:rPr>
          <w:sz w:val="28"/>
          <w:szCs w:val="28"/>
        </w:rPr>
        <w:t>4</w:t>
      </w:r>
      <w:r w:rsidR="009A0370" w:rsidRPr="00185A55">
        <w:rPr>
          <w:sz w:val="28"/>
          <w:szCs w:val="28"/>
        </w:rPr>
        <w:t xml:space="preserve"> </w:t>
      </w:r>
      <w:r w:rsidR="00346C28" w:rsidRPr="00185A55">
        <w:rPr>
          <w:sz w:val="28"/>
          <w:szCs w:val="28"/>
        </w:rPr>
        <w:t>-</w:t>
      </w:r>
      <w:r w:rsidR="009A0370" w:rsidRPr="00185A55">
        <w:rPr>
          <w:sz w:val="28"/>
          <w:szCs w:val="28"/>
        </w:rPr>
        <w:t xml:space="preserve"> Các Quyết định khen thưởng của cấp trên].</w:t>
      </w:r>
    </w:p>
    <w:p w14:paraId="63F7CED6" w14:textId="0CA94287" w:rsidR="00D26E83" w:rsidRPr="00185A55" w:rsidRDefault="00395A42" w:rsidP="009E4B29">
      <w:pPr>
        <w:spacing w:line="360" w:lineRule="exact"/>
        <w:jc w:val="center"/>
        <w:rPr>
          <w:b/>
          <w:iCs/>
          <w:sz w:val="28"/>
          <w:szCs w:val="28"/>
        </w:rPr>
      </w:pPr>
      <w:r w:rsidRPr="00185A55">
        <w:rPr>
          <w:b/>
          <w:iCs/>
          <w:sz w:val="28"/>
          <w:szCs w:val="28"/>
        </w:rPr>
        <w:t>Điểm tự đánh giá: 1 điểm</w:t>
      </w:r>
    </w:p>
    <w:p w14:paraId="21C99374" w14:textId="77777777" w:rsidR="00060CB7" w:rsidRPr="00185A55" w:rsidRDefault="00060CB7" w:rsidP="00EF23F0">
      <w:pPr>
        <w:spacing w:line="360" w:lineRule="exact"/>
        <w:rPr>
          <w:b/>
          <w:iCs/>
          <w:sz w:val="28"/>
          <w:szCs w:val="28"/>
        </w:rPr>
      </w:pPr>
    </w:p>
    <w:p w14:paraId="319FC142" w14:textId="63CD48A6" w:rsidR="00324F13" w:rsidRPr="00185A55" w:rsidRDefault="00D4204F" w:rsidP="00950E90">
      <w:pPr>
        <w:spacing w:line="360" w:lineRule="exact"/>
        <w:ind w:firstLine="432"/>
        <w:jc w:val="center"/>
        <w:rPr>
          <w:b/>
          <w:sz w:val="28"/>
          <w:szCs w:val="28"/>
          <w:lang w:val="pt-BR"/>
        </w:rPr>
      </w:pPr>
      <w:r w:rsidRPr="00185A55">
        <w:rPr>
          <w:noProof/>
          <w:sz w:val="28"/>
          <w:szCs w:val="28"/>
        </w:rPr>
        <mc:AlternateContent>
          <mc:Choice Requires="wps">
            <w:drawing>
              <wp:anchor distT="0" distB="0" distL="114300" distR="114300" simplePos="0" relativeHeight="251334656" behindDoc="0" locked="0" layoutInCell="1" allowOverlap="1" wp14:anchorId="5568EAAF" wp14:editId="157AF6FC">
                <wp:simplePos x="0" y="0"/>
                <wp:positionH relativeFrom="column">
                  <wp:posOffset>-5097</wp:posOffset>
                </wp:positionH>
                <wp:positionV relativeFrom="paragraph">
                  <wp:posOffset>33672</wp:posOffset>
                </wp:positionV>
                <wp:extent cx="5758248" cy="762000"/>
                <wp:effectExtent l="0" t="0" r="13970" b="19050"/>
                <wp:wrapNone/>
                <wp:docPr id="104" name="Rectangle 104"/>
                <wp:cNvGraphicFramePr/>
                <a:graphic xmlns:a="http://schemas.openxmlformats.org/drawingml/2006/main">
                  <a:graphicData uri="http://schemas.microsoft.com/office/word/2010/wordprocessingShape">
                    <wps:wsp>
                      <wps:cNvSpPr/>
                      <wps:spPr>
                        <a:xfrm>
                          <a:off x="0" y="0"/>
                          <a:ext cx="5758248" cy="7620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462EDD4" w14:textId="44A5535A" w:rsidR="00F83BD7" w:rsidRPr="00A92701" w:rsidRDefault="00F83BD7" w:rsidP="009E69DA">
                            <w:pPr>
                              <w:jc w:val="both"/>
                              <w:rPr>
                                <w:b/>
                                <w:i/>
                                <w:sz w:val="28"/>
                                <w:szCs w:val="28"/>
                                <w:lang w:val="nl-NL"/>
                              </w:rPr>
                            </w:pPr>
                            <w:r w:rsidRPr="00A92701">
                              <w:rPr>
                                <w:b/>
                                <w:i/>
                                <w:sz w:val="28"/>
                                <w:szCs w:val="28"/>
                                <w:u w:val="single"/>
                                <w:lang w:val="nl-NL"/>
                              </w:rPr>
                              <w:t>Tiêu chuẩn 1.10</w:t>
                            </w:r>
                            <w:r w:rsidRPr="00A92701">
                              <w:rPr>
                                <w:b/>
                                <w:i/>
                                <w:sz w:val="28"/>
                                <w:szCs w:val="28"/>
                                <w:lang w:val="nl-NL"/>
                              </w:rPr>
                              <w:t>: Các đoàn thể, tổ chức xã hội trong trường hoạt động theo đúng điều lệ của tổ chức mình và theo quy định của pháp luật, góp phần đảm bảo và nâng cao chất lượng đào tạo của trường.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8EAAF" id="Rectangle 104" o:spid="_x0000_s1054" style="position:absolute;left:0;text-align:left;margin-left:-.4pt;margin-top:2.65pt;width:453.4pt;height:60pt;z-index:25133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" fillcolor="white [3201]" strokecolor="black [3200]" strokeweight="1pt">
                <v:textbox>
                  <w:txbxContent>
                    <w:p w14:paraId="0462EDD4" w14:textId="44A5535A" w:rsidR="00F83BD7" w:rsidRPr="00A92701" w:rsidRDefault="00F83BD7" w:rsidP="009E69DA">
                      <w:pPr>
                        <w:jc w:val="both"/>
                        <w:rPr>
                          <w:b/>
                          <w:i/>
                          <w:sz w:val="28"/>
                          <w:szCs w:val="28"/>
                          <w:lang w:val="nl-NL"/>
                        </w:rPr>
                      </w:pPr>
                      <w:r w:rsidRPr="00A92701">
                        <w:rPr>
                          <w:b/>
                          <w:i/>
                          <w:sz w:val="28"/>
                          <w:szCs w:val="28"/>
                          <w:u w:val="single"/>
                          <w:lang w:val="nl-NL"/>
                        </w:rPr>
                        <w:t>Tiêu chuẩn 1.10</w:t>
                      </w:r>
                      <w:r w:rsidRPr="00A92701">
                        <w:rPr>
                          <w:b/>
                          <w:i/>
                          <w:sz w:val="28"/>
                          <w:szCs w:val="28"/>
                          <w:lang w:val="nl-NL"/>
                        </w:rPr>
                        <w:t>: Các đoàn thể, tổ chức xã hội trong trường hoạt động theo đúng điều lệ của tổ chức mình và theo quy định của pháp luật, góp phần đảm bảo và nâng cao chất lượng đào tạo của trường.</w:t>
                      </w:r>
                    </w:p>
                  </w:txbxContent>
                </v:textbox>
              </v:rect>
            </w:pict>
          </mc:Fallback>
        </mc:AlternateContent>
      </w:r>
    </w:p>
    <w:p w14:paraId="57386AAD" w14:textId="2A614E15" w:rsidR="00D4204F" w:rsidRPr="00185A55" w:rsidRDefault="00D4204F" w:rsidP="00950E90">
      <w:pPr>
        <w:spacing w:line="360" w:lineRule="exact"/>
        <w:ind w:firstLine="432"/>
        <w:jc w:val="center"/>
        <w:rPr>
          <w:b/>
          <w:sz w:val="28"/>
          <w:szCs w:val="28"/>
          <w:lang w:val="pt-BR"/>
        </w:rPr>
      </w:pPr>
    </w:p>
    <w:p w14:paraId="71FD504C" w14:textId="1DFE5731" w:rsidR="00D4204F" w:rsidRPr="00185A55" w:rsidRDefault="00D4204F" w:rsidP="00950E90">
      <w:pPr>
        <w:spacing w:line="360" w:lineRule="exact"/>
        <w:ind w:firstLine="432"/>
        <w:jc w:val="center"/>
        <w:rPr>
          <w:b/>
          <w:sz w:val="28"/>
          <w:szCs w:val="28"/>
          <w:lang w:val="pt-BR"/>
        </w:rPr>
      </w:pPr>
    </w:p>
    <w:p w14:paraId="06E2B486" w14:textId="77777777" w:rsidR="00EF23F0" w:rsidRPr="00185A55" w:rsidRDefault="00EF23F0" w:rsidP="00EF23F0">
      <w:pPr>
        <w:spacing w:line="360" w:lineRule="exact"/>
        <w:jc w:val="both"/>
        <w:rPr>
          <w:sz w:val="28"/>
          <w:szCs w:val="28"/>
        </w:rPr>
      </w:pPr>
    </w:p>
    <w:p w14:paraId="4A091129" w14:textId="77777777" w:rsidR="00EF23F0" w:rsidRPr="00185A55" w:rsidRDefault="00EF23F0" w:rsidP="00501624">
      <w:pPr>
        <w:spacing w:after="100" w:line="360" w:lineRule="exact"/>
        <w:ind w:firstLine="720"/>
        <w:jc w:val="both"/>
        <w:rPr>
          <w:sz w:val="28"/>
          <w:szCs w:val="28"/>
        </w:rPr>
      </w:pPr>
      <w:r w:rsidRPr="00185A55">
        <w:rPr>
          <w:sz w:val="28"/>
          <w:szCs w:val="28"/>
        </w:rPr>
        <w:t xml:space="preserve">Trong quá trình xây dựng và trưởng thành, Trường luôn coi trọng vai trò của tổ chức đoàn thể trong nhà trường; coi đó là những tổ chức tạo nên sức mạnh để khẳng định vị thế của nhà trường. Tổ chức Công đoàn, Đoàn thanh niên Cộng sản Hồ Chí Minh (Đoàn TNCS HCM) đã phát huy vai trò, chức năng và nhiệm vụ thông qua việc phối hợp với nhà trường tổ chức nhiều hoạt động phong phú góp phần thực hiện tốt mục tiêu giáo dục. </w:t>
      </w:r>
    </w:p>
    <w:p w14:paraId="4662C677" w14:textId="078BCB74" w:rsidR="00EF23F0" w:rsidRPr="00185A55" w:rsidRDefault="00EF23F0" w:rsidP="00501624">
      <w:pPr>
        <w:spacing w:after="100" w:line="360" w:lineRule="exact"/>
        <w:ind w:firstLine="720"/>
        <w:jc w:val="both"/>
        <w:rPr>
          <w:sz w:val="28"/>
          <w:szCs w:val="28"/>
        </w:rPr>
      </w:pPr>
      <w:r w:rsidRPr="00185A55">
        <w:rPr>
          <w:sz w:val="28"/>
          <w:szCs w:val="28"/>
        </w:rPr>
        <w:t xml:space="preserve">Trong những năm qua, Công đoàn trường đã thực hiện tốt Nghị quyết của Đại hội Công đoàn trường đề ra. Công đoàn triển khai thực hiện các hoạt động theo đúng điều lệ </w:t>
      </w:r>
      <w:r w:rsidR="00176C52" w:rsidRPr="00185A55">
        <w:rPr>
          <w:sz w:val="28"/>
          <w:szCs w:val="28"/>
        </w:rPr>
        <w:t>[1.10.0</w:t>
      </w:r>
      <w:r w:rsidR="0000317F" w:rsidRPr="00185A55">
        <w:rPr>
          <w:sz w:val="28"/>
          <w:szCs w:val="28"/>
        </w:rPr>
        <w:t>1</w:t>
      </w:r>
      <w:r w:rsidR="004744DD" w:rsidRPr="00185A55">
        <w:rPr>
          <w:sz w:val="28"/>
          <w:szCs w:val="28"/>
        </w:rPr>
        <w:t xml:space="preserve"> </w:t>
      </w:r>
      <w:r w:rsidR="00176C52" w:rsidRPr="00185A55">
        <w:rPr>
          <w:sz w:val="28"/>
          <w:szCs w:val="28"/>
        </w:rPr>
        <w:t xml:space="preserve">- Điều lệ hoạt động của Công đoàn] </w:t>
      </w:r>
      <w:r w:rsidRPr="00185A55">
        <w:rPr>
          <w:sz w:val="28"/>
          <w:szCs w:val="28"/>
        </w:rPr>
        <w:t>và quy chế tổ chức và hoạt động công đoàn</w:t>
      </w:r>
      <w:r w:rsidR="0000317F" w:rsidRPr="00185A55">
        <w:rPr>
          <w:sz w:val="28"/>
          <w:szCs w:val="28"/>
        </w:rPr>
        <w:t xml:space="preserve"> </w:t>
      </w:r>
      <w:r w:rsidR="00176C52" w:rsidRPr="00185A55">
        <w:rPr>
          <w:sz w:val="28"/>
          <w:szCs w:val="28"/>
        </w:rPr>
        <w:t>[1.10.0</w:t>
      </w:r>
      <w:r w:rsidR="0000317F" w:rsidRPr="00185A55">
        <w:rPr>
          <w:sz w:val="28"/>
          <w:szCs w:val="28"/>
        </w:rPr>
        <w:t>2</w:t>
      </w:r>
      <w:r w:rsidR="00176C52" w:rsidRPr="00185A55">
        <w:rPr>
          <w:sz w:val="28"/>
          <w:szCs w:val="28"/>
        </w:rPr>
        <w:t xml:space="preserve"> </w:t>
      </w:r>
      <w:r w:rsidR="004744DD" w:rsidRPr="00185A55">
        <w:rPr>
          <w:sz w:val="28"/>
          <w:szCs w:val="28"/>
        </w:rPr>
        <w:t>-</w:t>
      </w:r>
      <w:r w:rsidR="00176C52" w:rsidRPr="00185A55">
        <w:rPr>
          <w:sz w:val="28"/>
          <w:szCs w:val="28"/>
        </w:rPr>
        <w:t xml:space="preserve"> Quy chế hoạt động </w:t>
      </w:r>
      <w:r w:rsidR="00F86F2E" w:rsidRPr="00185A55">
        <w:rPr>
          <w:sz w:val="28"/>
          <w:szCs w:val="28"/>
        </w:rPr>
        <w:t xml:space="preserve">của </w:t>
      </w:r>
      <w:r w:rsidR="00176C52" w:rsidRPr="00185A55">
        <w:rPr>
          <w:sz w:val="28"/>
          <w:szCs w:val="28"/>
        </w:rPr>
        <w:t xml:space="preserve">Công đoàn] </w:t>
      </w:r>
      <w:r w:rsidRPr="00185A55">
        <w:rPr>
          <w:sz w:val="28"/>
          <w:szCs w:val="28"/>
        </w:rPr>
        <w:t>như: giám sát, kiểm tra việc thực hiện các chế độ chính sách đối với người lao động thông qua hoạt động của Ban thanh tra nhân dân, tham gia vào các Hội đồng cấp trường có liên quan về quyền và lợi ích chính đáng của CCVC và người lao động. Bên cạnh đó, công đoàn đã thực hiện tốt vai trò vận động cán bộ, giảng viên tham gia NCKH, học tập nâng cao trình độ thông qua các hoạt động chuyên môn, văn hóa, văn nghệ, thể dục, thể thao</w:t>
      </w:r>
      <w:r w:rsidR="00F86F2E" w:rsidRPr="00185A55">
        <w:rPr>
          <w:sz w:val="28"/>
          <w:szCs w:val="28"/>
        </w:rPr>
        <w:t xml:space="preserve"> [1.10.03 - </w:t>
      </w:r>
      <w:bookmarkStart w:id="88" w:name="_Hlk113868533"/>
      <w:r w:rsidR="00F86F2E" w:rsidRPr="00185A55">
        <w:rPr>
          <w:sz w:val="28"/>
          <w:szCs w:val="28"/>
        </w:rPr>
        <w:t xml:space="preserve">Chương trình hoạt động, chuyên đề của Công </w:t>
      </w:r>
      <w:r w:rsidR="004744DD" w:rsidRPr="00185A55">
        <w:rPr>
          <w:sz w:val="28"/>
          <w:szCs w:val="28"/>
        </w:rPr>
        <w:t>đoàn …</w:t>
      </w:r>
      <w:bookmarkEnd w:id="88"/>
      <w:r w:rsidR="004744DD" w:rsidRPr="00185A55">
        <w:rPr>
          <w:sz w:val="28"/>
          <w:szCs w:val="28"/>
        </w:rPr>
        <w:t>].</w:t>
      </w:r>
    </w:p>
    <w:p w14:paraId="6E9F798D" w14:textId="775065BC" w:rsidR="00EF23F0" w:rsidRPr="00185A55" w:rsidRDefault="00EF23F0" w:rsidP="00501624">
      <w:pPr>
        <w:spacing w:after="100" w:line="360" w:lineRule="exact"/>
        <w:ind w:firstLine="720"/>
        <w:jc w:val="both"/>
        <w:rPr>
          <w:sz w:val="28"/>
          <w:szCs w:val="28"/>
        </w:rPr>
      </w:pPr>
      <w:r w:rsidRPr="00185A55">
        <w:rPr>
          <w:sz w:val="28"/>
          <w:szCs w:val="28"/>
        </w:rPr>
        <w:t xml:space="preserve">Đoàn TNCS HCM hoạt động theo đúng điều lệ của Đoàn Thanh niên cộng sản Hồ Chí Minh </w:t>
      </w:r>
      <w:r w:rsidR="00176C52" w:rsidRPr="00185A55">
        <w:rPr>
          <w:sz w:val="28"/>
          <w:szCs w:val="28"/>
        </w:rPr>
        <w:t>[1.10.0</w:t>
      </w:r>
      <w:r w:rsidR="00F86F2E" w:rsidRPr="00185A55">
        <w:rPr>
          <w:sz w:val="28"/>
          <w:szCs w:val="28"/>
        </w:rPr>
        <w:t>4</w:t>
      </w:r>
      <w:r w:rsidR="00176C52" w:rsidRPr="00185A55">
        <w:rPr>
          <w:sz w:val="28"/>
          <w:szCs w:val="28"/>
        </w:rPr>
        <w:t xml:space="preserve"> </w:t>
      </w:r>
      <w:r w:rsidR="00F55AFD" w:rsidRPr="00185A55">
        <w:rPr>
          <w:sz w:val="28"/>
          <w:szCs w:val="28"/>
        </w:rPr>
        <w:t>-</w:t>
      </w:r>
      <w:r w:rsidR="00176C52" w:rsidRPr="00185A55">
        <w:rPr>
          <w:sz w:val="28"/>
          <w:szCs w:val="28"/>
        </w:rPr>
        <w:t xml:space="preserve"> </w:t>
      </w:r>
      <w:r w:rsidR="0000317F" w:rsidRPr="00185A55">
        <w:rPr>
          <w:sz w:val="28"/>
          <w:szCs w:val="28"/>
        </w:rPr>
        <w:t xml:space="preserve">Điều lệ </w:t>
      </w:r>
      <w:r w:rsidR="00176C52" w:rsidRPr="00185A55">
        <w:rPr>
          <w:sz w:val="28"/>
          <w:szCs w:val="28"/>
        </w:rPr>
        <w:t xml:space="preserve">hoạt động </w:t>
      </w:r>
      <w:r w:rsidR="00F86F2E" w:rsidRPr="00185A55">
        <w:rPr>
          <w:sz w:val="28"/>
          <w:szCs w:val="28"/>
        </w:rPr>
        <w:t xml:space="preserve">của </w:t>
      </w:r>
      <w:r w:rsidR="00176C52" w:rsidRPr="00185A55">
        <w:rPr>
          <w:sz w:val="28"/>
          <w:szCs w:val="28"/>
        </w:rPr>
        <w:t xml:space="preserve">Đoàn TNCS HCM] </w:t>
      </w:r>
      <w:r w:rsidRPr="00185A55">
        <w:rPr>
          <w:sz w:val="28"/>
          <w:szCs w:val="28"/>
        </w:rPr>
        <w:t>và theo quy định của Hiến pháp và Pháp luật</w:t>
      </w:r>
      <w:r w:rsidR="00176C52" w:rsidRPr="00185A55">
        <w:rPr>
          <w:sz w:val="28"/>
          <w:szCs w:val="28"/>
        </w:rPr>
        <w:t xml:space="preserve"> [1.10.0</w:t>
      </w:r>
      <w:r w:rsidR="00F86F2E" w:rsidRPr="00185A55">
        <w:rPr>
          <w:sz w:val="28"/>
          <w:szCs w:val="28"/>
        </w:rPr>
        <w:t>5</w:t>
      </w:r>
      <w:r w:rsidR="00176C52" w:rsidRPr="00185A55">
        <w:rPr>
          <w:sz w:val="28"/>
          <w:szCs w:val="28"/>
        </w:rPr>
        <w:t xml:space="preserve"> </w:t>
      </w:r>
      <w:r w:rsidR="00F55AFD" w:rsidRPr="00185A55">
        <w:rPr>
          <w:sz w:val="28"/>
          <w:szCs w:val="28"/>
        </w:rPr>
        <w:t>-</w:t>
      </w:r>
      <w:r w:rsidR="00176C52" w:rsidRPr="00185A55">
        <w:rPr>
          <w:sz w:val="28"/>
          <w:szCs w:val="28"/>
        </w:rPr>
        <w:t xml:space="preserve"> Quy chế hoạt động </w:t>
      </w:r>
      <w:r w:rsidR="00F86F2E" w:rsidRPr="00185A55">
        <w:rPr>
          <w:sz w:val="28"/>
          <w:szCs w:val="28"/>
        </w:rPr>
        <w:t xml:space="preserve">của </w:t>
      </w:r>
      <w:r w:rsidR="00176C52" w:rsidRPr="00185A55">
        <w:rPr>
          <w:sz w:val="28"/>
          <w:szCs w:val="28"/>
        </w:rPr>
        <w:t>Đoàn TNCS HCM]</w:t>
      </w:r>
      <w:r w:rsidRPr="00185A55">
        <w:rPr>
          <w:sz w:val="28"/>
          <w:szCs w:val="28"/>
        </w:rPr>
        <w:t xml:space="preserve">. Trong những năm, qua, Đoàn đã đóng góp tích cực trong việc phối hợp với nhà trường tổ chức các hoạt động, phong trào có ý nghĩa thiết thực, tạo sân chơi lành mạnh cho HSSV, giúp HSSV an tâm học tập, rèn luyện vì ngày mai lập thân, lập nghiệp. Một số câu lạc bộ ra đời giúp HSSV có điều kiện giao lưu, rèn luyện: Câu lạc bộ âm nhạc, câu lạc bộ thể thao...Bên cạnh đó Đoàn trường đã tổ chức kỉ niệm những ngày truyền thống nhằm ôn lại quá khứ hào hùng của dân </w:t>
      </w:r>
      <w:r w:rsidRPr="00185A55">
        <w:rPr>
          <w:sz w:val="28"/>
          <w:szCs w:val="28"/>
        </w:rPr>
        <w:lastRenderedPageBreak/>
        <w:t>tộc, tổ chức nhiều chương trình tình nguyện: hiến máu nhân đạo, tiếp sức mùa thi...kịp thời khen thưởng, động viên những đoàn viên thanh niên ưu tú, xuất s</w:t>
      </w:r>
      <w:r w:rsidR="00176C52" w:rsidRPr="00185A55">
        <w:rPr>
          <w:sz w:val="28"/>
          <w:szCs w:val="28"/>
        </w:rPr>
        <w:t>ắ</w:t>
      </w:r>
      <w:r w:rsidRPr="00185A55">
        <w:rPr>
          <w:sz w:val="28"/>
          <w:szCs w:val="28"/>
        </w:rPr>
        <w:t xml:space="preserve">c trong học tập, rèn luyện </w:t>
      </w:r>
      <w:r w:rsidR="00332F5C" w:rsidRPr="00185A55">
        <w:rPr>
          <w:sz w:val="28"/>
          <w:szCs w:val="28"/>
        </w:rPr>
        <w:t>[1.10.0</w:t>
      </w:r>
      <w:r w:rsidR="00F86F2E" w:rsidRPr="00185A55">
        <w:rPr>
          <w:sz w:val="28"/>
          <w:szCs w:val="28"/>
        </w:rPr>
        <w:t>6</w:t>
      </w:r>
      <w:r w:rsidR="00332F5C" w:rsidRPr="00185A55">
        <w:rPr>
          <w:sz w:val="28"/>
          <w:szCs w:val="28"/>
        </w:rPr>
        <w:t xml:space="preserve"> - Chương trình hoạt động, chuyên đề của Đoàn TNCS HCM].</w:t>
      </w:r>
    </w:p>
    <w:p w14:paraId="5A9DF08C" w14:textId="0D3A4272" w:rsidR="00EF23F0" w:rsidRPr="00185A55" w:rsidRDefault="00E9485C" w:rsidP="00501624">
      <w:pPr>
        <w:spacing w:after="100" w:line="360" w:lineRule="exact"/>
        <w:ind w:firstLine="720"/>
        <w:jc w:val="both"/>
        <w:rPr>
          <w:sz w:val="28"/>
          <w:szCs w:val="28"/>
        </w:rPr>
      </w:pPr>
      <w:r w:rsidRPr="00185A55">
        <w:rPr>
          <w:sz w:val="28"/>
          <w:szCs w:val="28"/>
        </w:rPr>
        <w:t>Các tổ chức đoàn thể ngày càng phát huy được tính năng động, tổ chức các hoạt động, phong trào thi đua với các nội dung cụ thể, hình thức phong phú, đa dạng, gắn liền với nhiệm vụ chính trị của nhà trường, góp phần đảm bảo và nâng cao chất lượng đào tạo, thực hiện thắng lợi nhiệm vụ chính trị trong nhà trường [1.10.0</w:t>
      </w:r>
      <w:r w:rsidR="00F86F2E" w:rsidRPr="00185A55">
        <w:rPr>
          <w:sz w:val="28"/>
          <w:szCs w:val="28"/>
        </w:rPr>
        <w:t>7</w:t>
      </w:r>
      <w:r w:rsidRPr="00185A55">
        <w:rPr>
          <w:sz w:val="28"/>
          <w:szCs w:val="28"/>
        </w:rPr>
        <w:t xml:space="preserve"> - Các kế hoạch tổ chức phong trào thi đua </w:t>
      </w:r>
      <w:r w:rsidR="004744DD" w:rsidRPr="00185A55">
        <w:rPr>
          <w:sz w:val="28"/>
          <w:szCs w:val="28"/>
        </w:rPr>
        <w:t>của</w:t>
      </w:r>
      <w:r w:rsidRPr="00185A55">
        <w:rPr>
          <w:sz w:val="28"/>
          <w:szCs w:val="28"/>
        </w:rPr>
        <w:t xml:space="preserve"> Công đoàn, Đoàn TNCSHCM]; [1.10.0</w:t>
      </w:r>
      <w:r w:rsidR="00F86F2E" w:rsidRPr="00185A55">
        <w:rPr>
          <w:sz w:val="28"/>
          <w:szCs w:val="28"/>
        </w:rPr>
        <w:t>8</w:t>
      </w:r>
      <w:r w:rsidRPr="00185A55">
        <w:rPr>
          <w:sz w:val="28"/>
          <w:szCs w:val="28"/>
        </w:rPr>
        <w:t xml:space="preserve"> - Công tác triển khai Nghị quyết của Công đoàn, Đoàn TNCSHCM]. </w:t>
      </w:r>
    </w:p>
    <w:p w14:paraId="482B6417" w14:textId="06395EB5" w:rsidR="00B9402A" w:rsidRPr="00185A55" w:rsidRDefault="00B9402A" w:rsidP="00501624">
      <w:pPr>
        <w:spacing w:after="100" w:line="360" w:lineRule="exact"/>
        <w:ind w:firstLine="720"/>
        <w:jc w:val="both"/>
        <w:rPr>
          <w:sz w:val="28"/>
          <w:szCs w:val="28"/>
        </w:rPr>
      </w:pPr>
      <w:r w:rsidRPr="00185A55">
        <w:rPr>
          <w:sz w:val="28"/>
          <w:szCs w:val="28"/>
        </w:rPr>
        <w:t>Trong quá trình hoạt động, Công đoàn trường, Đoàn trường đã có nhiều thành tích nổi bật, được cấp trên ghi nhận và khen thưởng [1.10.0</w:t>
      </w:r>
      <w:r w:rsidR="00F86F2E" w:rsidRPr="00185A55">
        <w:rPr>
          <w:sz w:val="28"/>
          <w:szCs w:val="28"/>
        </w:rPr>
        <w:t>9</w:t>
      </w:r>
      <w:r w:rsidRPr="00185A55">
        <w:rPr>
          <w:sz w:val="28"/>
          <w:szCs w:val="28"/>
        </w:rPr>
        <w:t xml:space="preserve"> </w:t>
      </w:r>
      <w:r w:rsidR="000E31DC" w:rsidRPr="00185A55">
        <w:rPr>
          <w:sz w:val="28"/>
          <w:szCs w:val="28"/>
        </w:rPr>
        <w:t>-</w:t>
      </w:r>
      <w:r w:rsidRPr="00185A55">
        <w:rPr>
          <w:sz w:val="28"/>
          <w:szCs w:val="28"/>
        </w:rPr>
        <w:t xml:space="preserve"> Báo cáo đánh giá hoạt động của tổ chức đoàn thể hàng quý, năm]; [1.10.</w:t>
      </w:r>
      <w:r w:rsidR="00F86F2E" w:rsidRPr="00185A55">
        <w:rPr>
          <w:sz w:val="28"/>
          <w:szCs w:val="28"/>
        </w:rPr>
        <w:t>10</w:t>
      </w:r>
      <w:r w:rsidRPr="00185A55">
        <w:rPr>
          <w:sz w:val="28"/>
          <w:szCs w:val="28"/>
        </w:rPr>
        <w:t xml:space="preserve"> </w:t>
      </w:r>
      <w:r w:rsidR="000E31DC" w:rsidRPr="00185A55">
        <w:rPr>
          <w:sz w:val="28"/>
          <w:szCs w:val="28"/>
        </w:rPr>
        <w:t xml:space="preserve">- </w:t>
      </w:r>
      <w:r w:rsidRPr="00185A55">
        <w:rPr>
          <w:sz w:val="28"/>
          <w:szCs w:val="28"/>
        </w:rPr>
        <w:t>Các thành tích đã được cấp trên ghi nhận và khen thưởng].</w:t>
      </w:r>
    </w:p>
    <w:p w14:paraId="54A5F456" w14:textId="0006D11A" w:rsidR="00D26E83" w:rsidRPr="00185A55" w:rsidRDefault="00CD089E" w:rsidP="009E4B29">
      <w:pPr>
        <w:spacing w:line="360" w:lineRule="exact"/>
        <w:jc w:val="center"/>
        <w:rPr>
          <w:b/>
          <w:iCs/>
          <w:sz w:val="28"/>
          <w:szCs w:val="28"/>
        </w:rPr>
      </w:pPr>
      <w:r w:rsidRPr="00185A55">
        <w:rPr>
          <w:b/>
          <w:iCs/>
          <w:sz w:val="28"/>
          <w:szCs w:val="28"/>
        </w:rPr>
        <w:t>Điểm tự đánh giá: 1 điểm</w:t>
      </w:r>
    </w:p>
    <w:p w14:paraId="209084F3" w14:textId="77777777" w:rsidR="006B0528" w:rsidRPr="00185A55" w:rsidRDefault="006B0528" w:rsidP="00950E90">
      <w:pPr>
        <w:spacing w:line="360" w:lineRule="exact"/>
        <w:ind w:firstLine="432"/>
        <w:jc w:val="center"/>
        <w:rPr>
          <w:b/>
          <w:iCs/>
          <w:sz w:val="28"/>
          <w:szCs w:val="28"/>
        </w:rPr>
      </w:pPr>
    </w:p>
    <w:p w14:paraId="36C7B3DC" w14:textId="28739B92" w:rsidR="00324F13" w:rsidRPr="00185A55" w:rsidRDefault="00D4204F" w:rsidP="00950E90">
      <w:pPr>
        <w:spacing w:line="360" w:lineRule="exact"/>
        <w:ind w:firstLine="432"/>
        <w:jc w:val="center"/>
        <w:rPr>
          <w:b/>
          <w:sz w:val="28"/>
          <w:szCs w:val="28"/>
          <w:lang w:val="pt-BR"/>
        </w:rPr>
      </w:pPr>
      <w:r w:rsidRPr="00185A55">
        <w:rPr>
          <w:noProof/>
          <w:sz w:val="28"/>
          <w:szCs w:val="28"/>
        </w:rPr>
        <mc:AlternateContent>
          <mc:Choice Requires="wps">
            <w:drawing>
              <wp:anchor distT="0" distB="0" distL="114300" distR="114300" simplePos="0" relativeHeight="251341824" behindDoc="0" locked="0" layoutInCell="1" allowOverlap="1" wp14:anchorId="7623E90E" wp14:editId="2961F0BF">
                <wp:simplePos x="0" y="0"/>
                <wp:positionH relativeFrom="column">
                  <wp:posOffset>-5096</wp:posOffset>
                </wp:positionH>
                <wp:positionV relativeFrom="paragraph">
                  <wp:posOffset>42596</wp:posOffset>
                </wp:positionV>
                <wp:extent cx="5745892" cy="781050"/>
                <wp:effectExtent l="0" t="0" r="26670" b="19050"/>
                <wp:wrapNone/>
                <wp:docPr id="105" name="Rectangle 105"/>
                <wp:cNvGraphicFramePr/>
                <a:graphic xmlns:a="http://schemas.openxmlformats.org/drawingml/2006/main">
                  <a:graphicData uri="http://schemas.microsoft.com/office/word/2010/wordprocessingShape">
                    <wps:wsp>
                      <wps:cNvSpPr/>
                      <wps:spPr>
                        <a:xfrm>
                          <a:off x="0" y="0"/>
                          <a:ext cx="5745892" cy="7810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4292F09" w14:textId="77777777" w:rsidR="00F83BD7" w:rsidRPr="00324F13" w:rsidRDefault="00F83BD7" w:rsidP="009E69DA">
                            <w:pPr>
                              <w:spacing w:line="360" w:lineRule="exact"/>
                              <w:jc w:val="both"/>
                              <w:rPr>
                                <w:b/>
                                <w:i/>
                                <w:iCs/>
                                <w:sz w:val="26"/>
                                <w:szCs w:val="26"/>
                                <w:lang w:val="vi-VN"/>
                              </w:rPr>
                            </w:pPr>
                            <w:r w:rsidRPr="00A92701">
                              <w:rPr>
                                <w:b/>
                                <w:i/>
                                <w:iCs/>
                                <w:spacing w:val="-6"/>
                                <w:sz w:val="28"/>
                                <w:szCs w:val="28"/>
                                <w:u w:val="single"/>
                              </w:rPr>
                              <w:t>Tiêu chuẩn 1.11</w:t>
                            </w:r>
                            <w:r w:rsidRPr="00A92701">
                              <w:rPr>
                                <w:b/>
                                <w:i/>
                                <w:iCs/>
                                <w:spacing w:val="-6"/>
                                <w:sz w:val="28"/>
                                <w:szCs w:val="28"/>
                              </w:rPr>
                              <w:t xml:space="preserve">: </w:t>
                            </w:r>
                            <w:r w:rsidRPr="00A92701">
                              <w:rPr>
                                <w:b/>
                                <w:i/>
                                <w:iCs/>
                                <w:sz w:val="28"/>
                                <w:szCs w:val="28"/>
                                <w:lang w:val="nl-NL"/>
                              </w:rPr>
                              <w:t xml:space="preserve">Trường có quy định và thực hiện công tác kiểm tra, giám sát các hoạt động của trường theo quy định nhằm nâng cao chất lượng và hiệu quả đào tạo. </w:t>
                            </w:r>
                            <w:r w:rsidRPr="00A92701">
                              <w:rPr>
                                <w:b/>
                                <w:i/>
                                <w:sz w:val="28"/>
                                <w:szCs w:val="28"/>
                                <w:lang w:val="pt-BR"/>
                              </w:rPr>
                              <w:t>Hằng</w:t>
                            </w:r>
                            <w:r w:rsidRPr="00A92701">
                              <w:rPr>
                                <w:b/>
                                <w:i/>
                                <w:iCs/>
                                <w:sz w:val="28"/>
                                <w:szCs w:val="28"/>
                                <w:lang w:val="vi-VN"/>
                              </w:rPr>
                              <w:t xml:space="preserve"> năm rà soát, cải tiến phương pháp, công cụ kiểm tra, giám sát</w:t>
                            </w:r>
                            <w:r w:rsidRPr="00324F13">
                              <w:rPr>
                                <w:b/>
                                <w:i/>
                                <w:iCs/>
                                <w:sz w:val="26"/>
                                <w:szCs w:val="26"/>
                                <w:lang w:val="vi-VN"/>
                              </w:rPr>
                              <w:t>.</w:t>
                            </w:r>
                          </w:p>
                          <w:p w14:paraId="01411CC4" w14:textId="77777777" w:rsidR="00F83BD7" w:rsidRDefault="00F83BD7" w:rsidP="00D420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3E90E" id="Rectangle 105" o:spid="_x0000_s1055" style="position:absolute;left:0;text-align:left;margin-left:-.4pt;margin-top:3.35pt;width:452.45pt;height:61.5pt;z-index:25134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" fillcolor="white [3201]" strokecolor="black [3200]" strokeweight="1pt">
                <v:textbox>
                  <w:txbxContent>
                    <w:p w14:paraId="54292F09" w14:textId="77777777" w:rsidR="00F83BD7" w:rsidRPr="00324F13" w:rsidRDefault="00F83BD7" w:rsidP="009E69DA">
                      <w:pPr>
                        <w:spacing w:line="360" w:lineRule="exact"/>
                        <w:jc w:val="both"/>
                        <w:rPr>
                          <w:b/>
                          <w:i/>
                          <w:iCs/>
                          <w:sz w:val="26"/>
                          <w:szCs w:val="26"/>
                          <w:lang w:val="vi-VN"/>
                        </w:rPr>
                      </w:pPr>
                      <w:r w:rsidRPr="00A92701">
                        <w:rPr>
                          <w:b/>
                          <w:i/>
                          <w:iCs/>
                          <w:spacing w:val="-6"/>
                          <w:sz w:val="28"/>
                          <w:szCs w:val="28"/>
                          <w:u w:val="single"/>
                        </w:rPr>
                        <w:t>Tiêu chuẩn 1.11</w:t>
                      </w:r>
                      <w:r w:rsidRPr="00A92701">
                        <w:rPr>
                          <w:b/>
                          <w:i/>
                          <w:iCs/>
                          <w:spacing w:val="-6"/>
                          <w:sz w:val="28"/>
                          <w:szCs w:val="28"/>
                        </w:rPr>
                        <w:t xml:space="preserve">: </w:t>
                      </w:r>
                      <w:r w:rsidRPr="00A92701">
                        <w:rPr>
                          <w:b/>
                          <w:i/>
                          <w:iCs/>
                          <w:sz w:val="28"/>
                          <w:szCs w:val="28"/>
                          <w:lang w:val="nl-NL"/>
                        </w:rPr>
                        <w:t xml:space="preserve">Trường có quy định và thực hiện công tác kiểm tra, giám sát các hoạt động của trường theo quy định nhằm nâng cao chất lượng và hiệu quả đào tạo. </w:t>
                      </w:r>
                      <w:r w:rsidRPr="00A92701">
                        <w:rPr>
                          <w:b/>
                          <w:i/>
                          <w:sz w:val="28"/>
                          <w:szCs w:val="28"/>
                          <w:lang w:val="pt-BR"/>
                        </w:rPr>
                        <w:t>Hằng</w:t>
                      </w:r>
                      <w:r w:rsidRPr="00A92701">
                        <w:rPr>
                          <w:b/>
                          <w:i/>
                          <w:iCs/>
                          <w:sz w:val="28"/>
                          <w:szCs w:val="28"/>
                          <w:lang w:val="vi-VN"/>
                        </w:rPr>
                        <w:t xml:space="preserve"> năm rà soát, cải tiến phương pháp, công cụ kiểm tra, giám sát</w:t>
                      </w:r>
                      <w:r w:rsidRPr="00324F13">
                        <w:rPr>
                          <w:b/>
                          <w:i/>
                          <w:iCs/>
                          <w:sz w:val="26"/>
                          <w:szCs w:val="26"/>
                          <w:lang w:val="vi-VN"/>
                        </w:rPr>
                        <w:t>.</w:t>
                      </w:r>
                    </w:p>
                    <w:p w14:paraId="01411CC4" w14:textId="77777777" w:rsidR="00F83BD7" w:rsidRDefault="00F83BD7" w:rsidP="00D4204F">
                      <w:pPr>
                        <w:jc w:val="center"/>
                      </w:pPr>
                    </w:p>
                  </w:txbxContent>
                </v:textbox>
              </v:rect>
            </w:pict>
          </mc:Fallback>
        </mc:AlternateContent>
      </w:r>
    </w:p>
    <w:p w14:paraId="4D384898" w14:textId="0345BF79" w:rsidR="00D4204F" w:rsidRPr="00185A55" w:rsidRDefault="00D4204F" w:rsidP="00950E90">
      <w:pPr>
        <w:spacing w:line="360" w:lineRule="exact"/>
        <w:ind w:firstLine="432"/>
        <w:jc w:val="center"/>
        <w:rPr>
          <w:b/>
          <w:sz w:val="28"/>
          <w:szCs w:val="28"/>
          <w:lang w:val="pt-BR"/>
        </w:rPr>
      </w:pPr>
    </w:p>
    <w:p w14:paraId="25CF26AD" w14:textId="170B8AA7" w:rsidR="00D4204F" w:rsidRPr="00185A55" w:rsidRDefault="00D4204F" w:rsidP="00950E90">
      <w:pPr>
        <w:spacing w:line="360" w:lineRule="exact"/>
        <w:ind w:firstLine="432"/>
        <w:jc w:val="center"/>
        <w:rPr>
          <w:b/>
          <w:sz w:val="28"/>
          <w:szCs w:val="28"/>
          <w:lang w:val="pt-BR"/>
        </w:rPr>
      </w:pPr>
    </w:p>
    <w:p w14:paraId="7C4A449D" w14:textId="77777777" w:rsidR="0028601B" w:rsidRPr="00185A55" w:rsidRDefault="0028601B" w:rsidP="00C212C5">
      <w:pPr>
        <w:spacing w:line="360" w:lineRule="exact"/>
        <w:jc w:val="both"/>
        <w:rPr>
          <w:sz w:val="28"/>
          <w:szCs w:val="28"/>
        </w:rPr>
      </w:pPr>
    </w:p>
    <w:p w14:paraId="63239306" w14:textId="4297CF5D" w:rsidR="008B7FDD" w:rsidRPr="00185A55" w:rsidRDefault="0028601B" w:rsidP="00501624">
      <w:pPr>
        <w:spacing w:after="100" w:line="360" w:lineRule="exact"/>
        <w:ind w:firstLine="720"/>
        <w:jc w:val="both"/>
        <w:rPr>
          <w:sz w:val="28"/>
          <w:szCs w:val="28"/>
        </w:rPr>
      </w:pPr>
      <w:bookmarkStart w:id="89" w:name="_Hlk86325339"/>
      <w:r w:rsidRPr="00185A55">
        <w:rPr>
          <w:sz w:val="28"/>
          <w:szCs w:val="28"/>
        </w:rPr>
        <w:t>Công tác kiểm tra, giám sát các hoạt động của Trường được quy định trong Quy chế tổ chức và hoạt động của trường [1</w:t>
      </w:r>
      <w:r w:rsidR="004A24D5" w:rsidRPr="00185A55">
        <w:rPr>
          <w:sz w:val="28"/>
          <w:szCs w:val="28"/>
        </w:rPr>
        <w:t>.</w:t>
      </w:r>
      <w:r w:rsidR="00B83735" w:rsidRPr="00185A55">
        <w:rPr>
          <w:sz w:val="28"/>
          <w:szCs w:val="28"/>
        </w:rPr>
        <w:t>3</w:t>
      </w:r>
      <w:r w:rsidR="004A24D5" w:rsidRPr="00185A55">
        <w:rPr>
          <w:sz w:val="28"/>
          <w:szCs w:val="28"/>
        </w:rPr>
        <w:t>.0</w:t>
      </w:r>
      <w:r w:rsidR="00B83735" w:rsidRPr="00185A55">
        <w:rPr>
          <w:sz w:val="28"/>
          <w:szCs w:val="28"/>
        </w:rPr>
        <w:t>2</w:t>
      </w:r>
      <w:r w:rsidR="004A24D5" w:rsidRPr="00185A55">
        <w:rPr>
          <w:sz w:val="28"/>
          <w:szCs w:val="28"/>
        </w:rPr>
        <w:t xml:space="preserve"> -</w:t>
      </w:r>
      <w:r w:rsidRPr="00185A55">
        <w:rPr>
          <w:sz w:val="28"/>
          <w:szCs w:val="28"/>
        </w:rPr>
        <w:t xml:space="preserve"> Quy chế tổ chức và hoạt động </w:t>
      </w:r>
      <w:r w:rsidR="004A24D5" w:rsidRPr="00185A55">
        <w:rPr>
          <w:sz w:val="28"/>
          <w:szCs w:val="28"/>
        </w:rPr>
        <w:t xml:space="preserve">của </w:t>
      </w:r>
      <w:r w:rsidRPr="00185A55">
        <w:rPr>
          <w:sz w:val="28"/>
          <w:szCs w:val="28"/>
        </w:rPr>
        <w:t xml:space="preserve">Trường]. </w:t>
      </w:r>
    </w:p>
    <w:p w14:paraId="459F2756" w14:textId="3A3EE8DE" w:rsidR="008B7FDD" w:rsidRPr="00185A55" w:rsidRDefault="0028601B" w:rsidP="00501624">
      <w:pPr>
        <w:spacing w:after="100" w:line="360" w:lineRule="exact"/>
        <w:ind w:firstLine="720"/>
        <w:jc w:val="both"/>
        <w:rPr>
          <w:sz w:val="28"/>
          <w:szCs w:val="28"/>
        </w:rPr>
      </w:pPr>
      <w:r w:rsidRPr="00185A55">
        <w:rPr>
          <w:sz w:val="28"/>
          <w:szCs w:val="28"/>
        </w:rPr>
        <w:t xml:space="preserve">Trường đã giao nhiệm vụ thanh tra hoạt động đào tạo cho </w:t>
      </w:r>
      <w:r w:rsidR="00FE447E" w:rsidRPr="00185A55">
        <w:rPr>
          <w:sz w:val="28"/>
          <w:szCs w:val="28"/>
        </w:rPr>
        <w:t>phòng Thanh tra, Khảo thí &amp; Đảm bảo chất lượng</w:t>
      </w:r>
      <w:r w:rsidRPr="00185A55">
        <w:rPr>
          <w:sz w:val="28"/>
          <w:szCs w:val="28"/>
        </w:rPr>
        <w:t xml:space="preserve"> [1.</w:t>
      </w:r>
      <w:r w:rsidR="00FE447E" w:rsidRPr="00185A55">
        <w:rPr>
          <w:sz w:val="28"/>
          <w:szCs w:val="28"/>
        </w:rPr>
        <w:t>3</w:t>
      </w:r>
      <w:r w:rsidRPr="00185A55">
        <w:rPr>
          <w:sz w:val="28"/>
          <w:szCs w:val="28"/>
        </w:rPr>
        <w:t xml:space="preserve">.01 </w:t>
      </w:r>
      <w:r w:rsidR="00F55AFD" w:rsidRPr="00185A55">
        <w:rPr>
          <w:sz w:val="28"/>
          <w:szCs w:val="28"/>
        </w:rPr>
        <w:t>-</w:t>
      </w:r>
      <w:r w:rsidRPr="00185A55">
        <w:rPr>
          <w:sz w:val="28"/>
          <w:szCs w:val="28"/>
        </w:rPr>
        <w:t xml:space="preserve"> Quyết định </w:t>
      </w:r>
      <w:r w:rsidR="00FE447E" w:rsidRPr="00185A55">
        <w:rPr>
          <w:sz w:val="28"/>
          <w:szCs w:val="28"/>
        </w:rPr>
        <w:t>thành lập phòng Thanh tra, Khảo thí &amp; Đảm bảo chất lượng</w:t>
      </w:r>
      <w:r w:rsidRPr="00185A55">
        <w:rPr>
          <w:sz w:val="28"/>
          <w:szCs w:val="28"/>
        </w:rPr>
        <w:t xml:space="preserve">]. </w:t>
      </w:r>
    </w:p>
    <w:p w14:paraId="37DFE3A6" w14:textId="18F7CFF6" w:rsidR="0028601B" w:rsidRPr="00185A55" w:rsidRDefault="0028601B" w:rsidP="00501624">
      <w:pPr>
        <w:spacing w:after="100" w:line="360" w:lineRule="exact"/>
        <w:ind w:firstLine="720"/>
        <w:jc w:val="both"/>
        <w:rPr>
          <w:sz w:val="28"/>
          <w:szCs w:val="28"/>
        </w:rPr>
      </w:pPr>
      <w:r w:rsidRPr="00185A55">
        <w:rPr>
          <w:sz w:val="28"/>
          <w:szCs w:val="28"/>
        </w:rPr>
        <w:t xml:space="preserve">Hằng năm, căn cứ vào chức năng, nhiệm vụ được giao </w:t>
      </w:r>
      <w:r w:rsidR="00FE447E" w:rsidRPr="00185A55">
        <w:rPr>
          <w:sz w:val="28"/>
          <w:szCs w:val="28"/>
        </w:rPr>
        <w:t xml:space="preserve">phòng Thanh tra, Khảo thí &amp; Đảm bảo chất lượng </w:t>
      </w:r>
      <w:r w:rsidRPr="00185A55">
        <w:rPr>
          <w:sz w:val="28"/>
          <w:szCs w:val="28"/>
        </w:rPr>
        <w:t>xây dựng kế hoạch để tổ chức thực hiện nhiệm vụ được giao [1.11.0</w:t>
      </w:r>
      <w:r w:rsidR="004609EF" w:rsidRPr="00185A55">
        <w:rPr>
          <w:sz w:val="28"/>
          <w:szCs w:val="28"/>
        </w:rPr>
        <w:t>1</w:t>
      </w:r>
      <w:r w:rsidRPr="00185A55">
        <w:rPr>
          <w:sz w:val="28"/>
          <w:szCs w:val="28"/>
        </w:rPr>
        <w:t xml:space="preserve"> </w:t>
      </w:r>
      <w:r w:rsidR="00FE447E" w:rsidRPr="00185A55">
        <w:rPr>
          <w:sz w:val="28"/>
          <w:szCs w:val="28"/>
        </w:rPr>
        <w:t>-</w:t>
      </w:r>
      <w:r w:rsidRPr="00185A55">
        <w:rPr>
          <w:sz w:val="28"/>
          <w:szCs w:val="28"/>
        </w:rPr>
        <w:t xml:space="preserve"> Kế hoạch hoạt động</w:t>
      </w:r>
      <w:r w:rsidR="00FE447E" w:rsidRPr="00185A55">
        <w:rPr>
          <w:sz w:val="28"/>
          <w:szCs w:val="28"/>
        </w:rPr>
        <w:t xml:space="preserve"> thanh tra</w:t>
      </w:r>
      <w:r w:rsidRPr="00185A55">
        <w:rPr>
          <w:sz w:val="28"/>
          <w:szCs w:val="28"/>
        </w:rPr>
        <w:t xml:space="preserve"> của </w:t>
      </w:r>
      <w:r w:rsidR="00FE447E" w:rsidRPr="00185A55">
        <w:rPr>
          <w:sz w:val="28"/>
          <w:szCs w:val="28"/>
        </w:rPr>
        <w:t>phòng Thanh tra, Khảo thí &amp; Đảm bảo chất lượng</w:t>
      </w:r>
      <w:r w:rsidRPr="00185A55">
        <w:rPr>
          <w:sz w:val="28"/>
          <w:szCs w:val="28"/>
        </w:rPr>
        <w:t>], căn cứ vào các kế hoạch đã được phê duyệt, tổ chức kiểm tra, giám sát. Qua mỗi đợt kiểm tra, giám sát đều có lập biên bản kiểm tra [1.11.0</w:t>
      </w:r>
      <w:r w:rsidR="004609EF" w:rsidRPr="00185A55">
        <w:rPr>
          <w:sz w:val="28"/>
          <w:szCs w:val="28"/>
        </w:rPr>
        <w:t>2</w:t>
      </w:r>
      <w:r w:rsidRPr="00185A55">
        <w:rPr>
          <w:sz w:val="28"/>
          <w:szCs w:val="28"/>
        </w:rPr>
        <w:t xml:space="preserve"> </w:t>
      </w:r>
      <w:r w:rsidR="004609EF" w:rsidRPr="00185A55">
        <w:rPr>
          <w:sz w:val="28"/>
          <w:szCs w:val="28"/>
        </w:rPr>
        <w:t>-</w:t>
      </w:r>
      <w:r w:rsidRPr="00185A55">
        <w:rPr>
          <w:sz w:val="28"/>
          <w:szCs w:val="28"/>
        </w:rPr>
        <w:t xml:space="preserve"> Các biên bản kiểm tra, giám sát], báo cáo kết quả, giám sát theo định kỳ; thường xuyên rà soát, báo cáo, đánh giá kết quả thực hiện nhiệm vụ và đề xuất biện pháp cải tiến những mặt hạn chế, góp phần nâng cao chất lượng và hiệu quả đào tạo [1.11.0</w:t>
      </w:r>
      <w:r w:rsidR="004609EF" w:rsidRPr="00185A55">
        <w:rPr>
          <w:sz w:val="28"/>
          <w:szCs w:val="28"/>
        </w:rPr>
        <w:t>3</w:t>
      </w:r>
      <w:r w:rsidRPr="00185A55">
        <w:rPr>
          <w:sz w:val="28"/>
          <w:szCs w:val="28"/>
        </w:rPr>
        <w:t xml:space="preserve"> </w:t>
      </w:r>
      <w:r w:rsidR="004609EF" w:rsidRPr="00185A55">
        <w:rPr>
          <w:sz w:val="28"/>
          <w:szCs w:val="28"/>
        </w:rPr>
        <w:t>-</w:t>
      </w:r>
      <w:r w:rsidRPr="00185A55">
        <w:rPr>
          <w:sz w:val="28"/>
          <w:szCs w:val="28"/>
        </w:rPr>
        <w:t xml:space="preserve"> Báo cáo, đánh giá kết quả thanh tra].</w:t>
      </w:r>
    </w:p>
    <w:bookmarkEnd w:id="89"/>
    <w:p w14:paraId="477F7A3C" w14:textId="63492216" w:rsidR="00324F13" w:rsidRPr="00185A55" w:rsidRDefault="00CD089E" w:rsidP="009E4B29">
      <w:pPr>
        <w:spacing w:line="360" w:lineRule="exact"/>
        <w:jc w:val="center"/>
        <w:rPr>
          <w:b/>
          <w:iCs/>
          <w:sz w:val="28"/>
          <w:szCs w:val="28"/>
        </w:rPr>
      </w:pPr>
      <w:r w:rsidRPr="00185A55">
        <w:rPr>
          <w:b/>
          <w:iCs/>
          <w:sz w:val="28"/>
          <w:szCs w:val="28"/>
        </w:rPr>
        <w:t>Điểm tự đánh giá: 1 điểm</w:t>
      </w:r>
    </w:p>
    <w:p w14:paraId="07AD9C3C" w14:textId="77777777" w:rsidR="006B0528" w:rsidRPr="00185A55" w:rsidRDefault="006B0528" w:rsidP="000E23C8">
      <w:pPr>
        <w:spacing w:line="360" w:lineRule="exact"/>
        <w:ind w:firstLine="432"/>
        <w:jc w:val="center"/>
        <w:rPr>
          <w:b/>
          <w:iCs/>
          <w:sz w:val="28"/>
          <w:szCs w:val="28"/>
        </w:rPr>
      </w:pPr>
    </w:p>
    <w:p w14:paraId="2CF1DD49" w14:textId="1CD74BC1" w:rsidR="00D4204F" w:rsidRPr="00185A55" w:rsidRDefault="00D4204F" w:rsidP="00950E90">
      <w:pPr>
        <w:spacing w:line="360" w:lineRule="exact"/>
        <w:ind w:firstLine="432"/>
        <w:jc w:val="both"/>
        <w:rPr>
          <w:b/>
          <w:i/>
          <w:sz w:val="28"/>
          <w:szCs w:val="28"/>
        </w:rPr>
      </w:pPr>
      <w:r w:rsidRPr="00185A55">
        <w:rPr>
          <w:noProof/>
          <w:sz w:val="28"/>
          <w:szCs w:val="28"/>
        </w:rPr>
        <w:lastRenderedPageBreak/>
        <mc:AlternateContent>
          <mc:Choice Requires="wps">
            <w:drawing>
              <wp:anchor distT="0" distB="0" distL="114300" distR="114300" simplePos="0" relativeHeight="251348992" behindDoc="0" locked="0" layoutInCell="1" allowOverlap="1" wp14:anchorId="0A81E76F" wp14:editId="2D5DA901">
                <wp:simplePos x="0" y="0"/>
                <wp:positionH relativeFrom="column">
                  <wp:posOffset>-5097</wp:posOffset>
                </wp:positionH>
                <wp:positionV relativeFrom="paragraph">
                  <wp:posOffset>43626</wp:posOffset>
                </wp:positionV>
                <wp:extent cx="5758248" cy="781050"/>
                <wp:effectExtent l="0" t="0" r="13970" b="19050"/>
                <wp:wrapNone/>
                <wp:docPr id="106" name="Rectangle 106"/>
                <wp:cNvGraphicFramePr/>
                <a:graphic xmlns:a="http://schemas.openxmlformats.org/drawingml/2006/main">
                  <a:graphicData uri="http://schemas.microsoft.com/office/word/2010/wordprocessingShape">
                    <wps:wsp>
                      <wps:cNvSpPr/>
                      <wps:spPr>
                        <a:xfrm>
                          <a:off x="0" y="0"/>
                          <a:ext cx="5758248" cy="7810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AF45787" w14:textId="77777777" w:rsidR="00F83BD7" w:rsidRPr="00A92701" w:rsidRDefault="00F83BD7" w:rsidP="009E69DA">
                            <w:pPr>
                              <w:spacing w:line="360" w:lineRule="exact"/>
                              <w:jc w:val="both"/>
                              <w:rPr>
                                <w:b/>
                                <w:i/>
                                <w:sz w:val="28"/>
                                <w:szCs w:val="28"/>
                                <w:lang w:val="nl-NL"/>
                              </w:rPr>
                            </w:pPr>
                            <w:r w:rsidRPr="00A92701">
                              <w:rPr>
                                <w:b/>
                                <w:i/>
                                <w:sz w:val="28"/>
                                <w:szCs w:val="28"/>
                                <w:u w:val="single"/>
                              </w:rPr>
                              <w:t>Tiêu chuẩn 1.12</w:t>
                            </w:r>
                            <w:r w:rsidRPr="00A92701">
                              <w:rPr>
                                <w:b/>
                                <w:i/>
                                <w:sz w:val="28"/>
                                <w:szCs w:val="28"/>
                              </w:rPr>
                              <w:t xml:space="preserve">: </w:t>
                            </w:r>
                            <w:r w:rsidRPr="00A92701">
                              <w:rPr>
                                <w:b/>
                                <w:i/>
                                <w:sz w:val="28"/>
                                <w:szCs w:val="28"/>
                                <w:lang w:val="nl-NL"/>
                              </w:rPr>
                              <w:t>Trường có văn bản và thực hiện chế độ, chính sách ưu đãi của nhà nước cho các đối tượng được thụ hưởng; thực hiện chính sách bình đẳng giới theo quy định.</w:t>
                            </w:r>
                          </w:p>
                          <w:p w14:paraId="1D2C92F7" w14:textId="77777777" w:rsidR="00F83BD7" w:rsidRDefault="00F83BD7" w:rsidP="00D420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1E76F" id="Rectangle 106" o:spid="_x0000_s1056" style="position:absolute;left:0;text-align:left;margin-left:-.4pt;margin-top:3.45pt;width:453.4pt;height:61.5pt;z-index:25134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" fillcolor="white [3201]" strokecolor="black [3200]" strokeweight="1pt">
                <v:textbox>
                  <w:txbxContent>
                    <w:p w14:paraId="1AF45787" w14:textId="77777777" w:rsidR="00F83BD7" w:rsidRPr="00A92701" w:rsidRDefault="00F83BD7" w:rsidP="009E69DA">
                      <w:pPr>
                        <w:spacing w:line="360" w:lineRule="exact"/>
                        <w:jc w:val="both"/>
                        <w:rPr>
                          <w:b/>
                          <w:i/>
                          <w:sz w:val="28"/>
                          <w:szCs w:val="28"/>
                          <w:lang w:val="nl-NL"/>
                        </w:rPr>
                      </w:pPr>
                      <w:r w:rsidRPr="00A92701">
                        <w:rPr>
                          <w:b/>
                          <w:i/>
                          <w:sz w:val="28"/>
                          <w:szCs w:val="28"/>
                          <w:u w:val="single"/>
                        </w:rPr>
                        <w:t>Tiêu chuẩn 1.12</w:t>
                      </w:r>
                      <w:r w:rsidRPr="00A92701">
                        <w:rPr>
                          <w:b/>
                          <w:i/>
                          <w:sz w:val="28"/>
                          <w:szCs w:val="28"/>
                        </w:rPr>
                        <w:t xml:space="preserve">: </w:t>
                      </w:r>
                      <w:r w:rsidRPr="00A92701">
                        <w:rPr>
                          <w:b/>
                          <w:i/>
                          <w:sz w:val="28"/>
                          <w:szCs w:val="28"/>
                          <w:lang w:val="nl-NL"/>
                        </w:rPr>
                        <w:t>Trường có văn bản và thực hiện chế độ, chính sách ưu đãi của nhà nước cho các đối tượng được thụ hưởng; thực hiện chính sách bình đẳng giới theo quy định.</w:t>
                      </w:r>
                    </w:p>
                    <w:p w14:paraId="1D2C92F7" w14:textId="77777777" w:rsidR="00F83BD7" w:rsidRDefault="00F83BD7" w:rsidP="00D4204F">
                      <w:pPr>
                        <w:jc w:val="center"/>
                      </w:pPr>
                    </w:p>
                  </w:txbxContent>
                </v:textbox>
              </v:rect>
            </w:pict>
          </mc:Fallback>
        </mc:AlternateContent>
      </w:r>
    </w:p>
    <w:p w14:paraId="7726F596" w14:textId="2CA8849D" w:rsidR="00D4204F" w:rsidRPr="00185A55" w:rsidRDefault="00D4204F" w:rsidP="00950E90">
      <w:pPr>
        <w:spacing w:line="360" w:lineRule="exact"/>
        <w:ind w:firstLine="432"/>
        <w:jc w:val="both"/>
        <w:rPr>
          <w:b/>
          <w:i/>
          <w:sz w:val="28"/>
          <w:szCs w:val="28"/>
        </w:rPr>
      </w:pPr>
    </w:p>
    <w:p w14:paraId="57F43E18" w14:textId="4FFF0E5C" w:rsidR="00D4204F" w:rsidRPr="00185A55" w:rsidRDefault="00D4204F" w:rsidP="00950E90">
      <w:pPr>
        <w:spacing w:line="360" w:lineRule="exact"/>
        <w:ind w:firstLine="432"/>
        <w:jc w:val="both"/>
        <w:rPr>
          <w:b/>
          <w:i/>
          <w:sz w:val="28"/>
          <w:szCs w:val="28"/>
        </w:rPr>
      </w:pPr>
    </w:p>
    <w:p w14:paraId="69F3F965" w14:textId="77777777" w:rsidR="00D4204F" w:rsidRPr="00185A55" w:rsidRDefault="00D4204F" w:rsidP="009E653C">
      <w:pPr>
        <w:spacing w:line="360" w:lineRule="exact"/>
        <w:jc w:val="both"/>
        <w:rPr>
          <w:b/>
          <w:i/>
          <w:sz w:val="28"/>
          <w:szCs w:val="28"/>
        </w:rPr>
      </w:pPr>
    </w:p>
    <w:p w14:paraId="1CD3D756" w14:textId="5B42D57A" w:rsidR="003A21EF" w:rsidRPr="00501624" w:rsidRDefault="00E103BC" w:rsidP="00501624">
      <w:pPr>
        <w:spacing w:after="100" w:line="360" w:lineRule="exact"/>
        <w:ind w:firstLine="720"/>
        <w:jc w:val="both"/>
        <w:rPr>
          <w:sz w:val="28"/>
          <w:szCs w:val="28"/>
        </w:rPr>
      </w:pPr>
      <w:r w:rsidRPr="00185A55">
        <w:rPr>
          <w:sz w:val="28"/>
          <w:szCs w:val="28"/>
        </w:rPr>
        <w:t xml:space="preserve">Việc thực hiện chế độ, chính sách ưu đãi của nhà nước cho các đối tượng thụ hưởng trong nhà trường được áp dụng đúng quy định. Đối với đối tượng là HSSV thực hiện theo Nghị định 86/2015/NĐ-CP về chính sách miễn, giảm học phí và hỗ trợ chi phí học tập và Nghị </w:t>
      </w:r>
      <w:r w:rsidRPr="00501624">
        <w:rPr>
          <w:sz w:val="28"/>
          <w:szCs w:val="28"/>
        </w:rPr>
        <w:t xml:space="preserve">định 57/2017/NĐ-CP về chính sách ưu tiên tuyển sinh và hỗ trợ học phí cho HSSV dân tộc thiểu số [1.12.01 </w:t>
      </w:r>
      <w:r w:rsidR="000B4633" w:rsidRPr="00501624">
        <w:rPr>
          <w:sz w:val="28"/>
          <w:szCs w:val="28"/>
        </w:rPr>
        <w:t>-</w:t>
      </w:r>
      <w:r w:rsidRPr="00501624">
        <w:rPr>
          <w:sz w:val="28"/>
          <w:szCs w:val="28"/>
        </w:rPr>
        <w:t xml:space="preserve"> Kết quả xét miễn, giảm học phí và xét học bổng hỗ trợ học tập hàng năm], được quy định rõ trong Quy chế công tác HSSV [1.</w:t>
      </w:r>
      <w:r w:rsidR="001C3BB6" w:rsidRPr="00501624">
        <w:rPr>
          <w:sz w:val="28"/>
          <w:szCs w:val="28"/>
        </w:rPr>
        <w:t>3</w:t>
      </w:r>
      <w:r w:rsidRPr="00501624">
        <w:rPr>
          <w:sz w:val="28"/>
          <w:szCs w:val="28"/>
        </w:rPr>
        <w:t xml:space="preserve">.02 </w:t>
      </w:r>
      <w:r w:rsidR="002960EA" w:rsidRPr="00501624">
        <w:rPr>
          <w:sz w:val="28"/>
          <w:szCs w:val="28"/>
        </w:rPr>
        <w:t>-</w:t>
      </w:r>
      <w:r w:rsidR="001C3BB6" w:rsidRPr="00501624">
        <w:rPr>
          <w:sz w:val="28"/>
          <w:szCs w:val="28"/>
        </w:rPr>
        <w:t xml:space="preserve"> </w:t>
      </w:r>
      <w:r w:rsidRPr="00501624">
        <w:rPr>
          <w:sz w:val="28"/>
          <w:szCs w:val="28"/>
        </w:rPr>
        <w:t>Quy chế công tác HSSV] và phổ biến cho toàn thể HSSV trên website, sổ tay HSSV [1.12.0</w:t>
      </w:r>
      <w:r w:rsidR="001C3BB6" w:rsidRPr="00501624">
        <w:rPr>
          <w:sz w:val="28"/>
          <w:szCs w:val="28"/>
        </w:rPr>
        <w:t>2</w:t>
      </w:r>
      <w:r w:rsidRPr="00501624">
        <w:rPr>
          <w:sz w:val="28"/>
          <w:szCs w:val="28"/>
        </w:rPr>
        <w:t xml:space="preserve"> </w:t>
      </w:r>
      <w:r w:rsidR="00053C5F" w:rsidRPr="00501624">
        <w:rPr>
          <w:sz w:val="28"/>
          <w:szCs w:val="28"/>
        </w:rPr>
        <w:t>-</w:t>
      </w:r>
      <w:r w:rsidRPr="00501624">
        <w:rPr>
          <w:sz w:val="28"/>
          <w:szCs w:val="28"/>
        </w:rPr>
        <w:t xml:space="preserve"> Sổ tay học viên</w:t>
      </w:r>
      <w:r w:rsidR="000B4633" w:rsidRPr="00501624">
        <w:rPr>
          <w:sz w:val="28"/>
          <w:szCs w:val="28"/>
        </w:rPr>
        <w:t>]</w:t>
      </w:r>
    </w:p>
    <w:p w14:paraId="0E01F917" w14:textId="026CDC6D" w:rsidR="00053C5F" w:rsidRPr="00185A55" w:rsidRDefault="00E103BC" w:rsidP="00501624">
      <w:pPr>
        <w:spacing w:after="100" w:line="360" w:lineRule="exact"/>
        <w:ind w:firstLine="720"/>
        <w:jc w:val="both"/>
        <w:rPr>
          <w:sz w:val="28"/>
          <w:szCs w:val="28"/>
        </w:rPr>
      </w:pPr>
      <w:r w:rsidRPr="00185A55">
        <w:rPr>
          <w:sz w:val="28"/>
          <w:szCs w:val="28"/>
        </w:rPr>
        <w:t xml:space="preserve"> Đối với đối tượng là CBCNV, các chế độ, chính sách được thực hiện theo quy định của nhà nước và quy định rõ trong Quy chế chi tiêu nội bộ trường </w:t>
      </w:r>
      <w:r w:rsidR="00053C5F" w:rsidRPr="00185A55">
        <w:rPr>
          <w:sz w:val="28"/>
          <w:szCs w:val="28"/>
        </w:rPr>
        <w:t xml:space="preserve">Cao đẳng Kinh tế - Kỹ thuật số 1 Nghệ An </w:t>
      </w:r>
      <w:r w:rsidRPr="00185A55">
        <w:rPr>
          <w:sz w:val="28"/>
          <w:szCs w:val="28"/>
        </w:rPr>
        <w:t>[1.</w:t>
      </w:r>
      <w:r w:rsidR="0015199A" w:rsidRPr="00185A55">
        <w:rPr>
          <w:sz w:val="28"/>
          <w:szCs w:val="28"/>
        </w:rPr>
        <w:t>3</w:t>
      </w:r>
      <w:r w:rsidRPr="00185A55">
        <w:rPr>
          <w:sz w:val="28"/>
          <w:szCs w:val="28"/>
        </w:rPr>
        <w:t>.0</w:t>
      </w:r>
      <w:r w:rsidR="00F67194" w:rsidRPr="00185A55">
        <w:rPr>
          <w:sz w:val="28"/>
          <w:szCs w:val="28"/>
        </w:rPr>
        <w:t>3</w:t>
      </w:r>
      <w:r w:rsidRPr="00185A55">
        <w:rPr>
          <w:sz w:val="28"/>
          <w:szCs w:val="28"/>
        </w:rPr>
        <w:t xml:space="preserve"> </w:t>
      </w:r>
      <w:r w:rsidR="002960EA" w:rsidRPr="00185A55">
        <w:rPr>
          <w:sz w:val="28"/>
          <w:szCs w:val="28"/>
        </w:rPr>
        <w:t>-</w:t>
      </w:r>
      <w:r w:rsidRPr="00185A55">
        <w:rPr>
          <w:sz w:val="28"/>
          <w:szCs w:val="28"/>
        </w:rPr>
        <w:t xml:space="preserve"> Quy chế chi tiêu nội bộ của Trường], thể hiện qua các báo cáo tài chính, danh sách nâng lương định kỳ và trước hạn, bảng lương hàng tháng đối với các đối tượng được hưởng các chế độ phụ cấp theo quy định của nhà nước [1.12.0</w:t>
      </w:r>
      <w:r w:rsidR="001A52E6" w:rsidRPr="00185A55">
        <w:rPr>
          <w:sz w:val="28"/>
          <w:szCs w:val="28"/>
        </w:rPr>
        <w:t>3</w:t>
      </w:r>
      <w:r w:rsidRPr="00185A55">
        <w:rPr>
          <w:sz w:val="28"/>
          <w:szCs w:val="28"/>
        </w:rPr>
        <w:t xml:space="preserve"> </w:t>
      </w:r>
      <w:r w:rsidR="00053C5F" w:rsidRPr="00185A55">
        <w:rPr>
          <w:sz w:val="28"/>
          <w:szCs w:val="28"/>
        </w:rPr>
        <w:t>-</w:t>
      </w:r>
      <w:r w:rsidRPr="00185A55">
        <w:rPr>
          <w:sz w:val="28"/>
          <w:szCs w:val="28"/>
        </w:rPr>
        <w:t xml:space="preserve"> Các báo cáo, báo cáo tài chính, sổ sách kế toán hàng năm, danh sách nâng lương định kỳ và trước hạn, bảng lương hàng tháng]. </w:t>
      </w:r>
    </w:p>
    <w:p w14:paraId="7116B9E8" w14:textId="2ECDE075" w:rsidR="00E103BC" w:rsidRPr="00185A55" w:rsidRDefault="00E103BC" w:rsidP="00501624">
      <w:pPr>
        <w:spacing w:after="100" w:line="360" w:lineRule="exact"/>
        <w:ind w:firstLine="720"/>
        <w:jc w:val="both"/>
        <w:rPr>
          <w:sz w:val="28"/>
          <w:szCs w:val="28"/>
        </w:rPr>
      </w:pPr>
      <w:r w:rsidRPr="00185A55">
        <w:rPr>
          <w:sz w:val="28"/>
          <w:szCs w:val="28"/>
        </w:rPr>
        <w:t xml:space="preserve">Về việc thực hiện chính sách bình đẳng giới, Trường đã thực hiện </w:t>
      </w:r>
      <w:r w:rsidR="00394D12" w:rsidRPr="00185A55">
        <w:rPr>
          <w:sz w:val="28"/>
          <w:szCs w:val="28"/>
        </w:rPr>
        <w:t>đúng quy định của pháp luật về bình đẳng giới đối với các chế độ chính sách, quy hoạch, bổ nhiệm cán bộ, công tác tuyển sinh…..</w:t>
      </w:r>
    </w:p>
    <w:p w14:paraId="50E7E730" w14:textId="2A4F4F0A" w:rsidR="00D4204F" w:rsidRPr="00185A55" w:rsidRDefault="00CC5293" w:rsidP="000F2791">
      <w:pPr>
        <w:spacing w:line="360" w:lineRule="exact"/>
        <w:jc w:val="center"/>
        <w:rPr>
          <w:b/>
          <w:iCs/>
          <w:sz w:val="28"/>
          <w:szCs w:val="28"/>
        </w:rPr>
      </w:pPr>
      <w:r w:rsidRPr="00185A55">
        <w:rPr>
          <w:b/>
          <w:iCs/>
          <w:sz w:val="28"/>
          <w:szCs w:val="28"/>
        </w:rPr>
        <w:t>Điểm tự đánh giá: 1 điểm</w:t>
      </w:r>
    </w:p>
    <w:p w14:paraId="61324175" w14:textId="77777777" w:rsidR="00A92701" w:rsidRDefault="00A92701" w:rsidP="00EC58B0">
      <w:pPr>
        <w:pStyle w:val="Heading2"/>
        <w:rPr>
          <w:rFonts w:ascii="Times New Roman" w:hAnsi="Times New Roman" w:cs="Times New Roman"/>
          <w:color w:val="auto"/>
          <w:sz w:val="28"/>
          <w:szCs w:val="28"/>
          <w:lang w:val="pt-BR"/>
        </w:rPr>
      </w:pPr>
    </w:p>
    <w:p w14:paraId="1BCCAD64" w14:textId="474C9D10" w:rsidR="00CC5293" w:rsidRPr="00EC58B0" w:rsidRDefault="00CC5293" w:rsidP="00EC58B0">
      <w:pPr>
        <w:pStyle w:val="Heading2"/>
        <w:rPr>
          <w:rFonts w:ascii="Times New Roman" w:hAnsi="Times New Roman" w:cs="Times New Roman"/>
          <w:color w:val="auto"/>
          <w:sz w:val="28"/>
          <w:szCs w:val="28"/>
          <w:lang w:val="pt-BR"/>
        </w:rPr>
      </w:pPr>
      <w:bookmarkStart w:id="90" w:name="_Toc155080674"/>
      <w:r w:rsidRPr="00EC58B0">
        <w:rPr>
          <w:rFonts w:ascii="Times New Roman" w:hAnsi="Times New Roman" w:cs="Times New Roman"/>
          <w:color w:val="auto"/>
          <w:sz w:val="28"/>
          <w:szCs w:val="28"/>
          <w:lang w:val="pt-BR"/>
        </w:rPr>
        <w:t>3.2.2. Tiêu chí 2: Hoạt động đào tạo</w:t>
      </w:r>
      <w:bookmarkEnd w:id="90"/>
    </w:p>
    <w:p w14:paraId="6FEFF300" w14:textId="59A766BC" w:rsidR="00C86902" w:rsidRPr="00185A55" w:rsidRDefault="003801DC" w:rsidP="00501624">
      <w:pPr>
        <w:spacing w:after="100" w:line="360" w:lineRule="exact"/>
        <w:ind w:firstLine="720"/>
        <w:jc w:val="both"/>
        <w:rPr>
          <w:sz w:val="28"/>
          <w:szCs w:val="28"/>
        </w:rPr>
      </w:pPr>
      <w:r w:rsidRPr="00185A55">
        <w:rPr>
          <w:sz w:val="28"/>
          <w:szCs w:val="28"/>
        </w:rPr>
        <w:t xml:space="preserve">Hiện nay, trường đào tạo các cấp trình độ: Sơ cấp, Trung cấp và Cao đẳng. Các chương trình đào tạo trình độ cao đẳng, trung cấp của Trường được cấp giấy chứng nhận đăng ký hoạt động giáo dục nghề nghiệp, đều có chuẩn đầu ra cụ thể và công bố công khai để người học và xã hội biết. Để tổ chức đào tạo; hằng năm, Trường xây dựng và ban hành quy chế tuyển sinh và tổ chức thực hiện công tác tuyển sinh theo đúng qui định của Bộ LĐ- TB&amp;XH. </w:t>
      </w:r>
    </w:p>
    <w:p w14:paraId="32C2D143" w14:textId="77777777" w:rsidR="00C86902" w:rsidRPr="00185A55" w:rsidRDefault="003801DC" w:rsidP="00501624">
      <w:pPr>
        <w:spacing w:after="100" w:line="360" w:lineRule="exact"/>
        <w:ind w:firstLine="720"/>
        <w:jc w:val="both"/>
        <w:rPr>
          <w:sz w:val="28"/>
          <w:szCs w:val="28"/>
        </w:rPr>
      </w:pPr>
      <w:r w:rsidRPr="00185A55">
        <w:rPr>
          <w:sz w:val="28"/>
          <w:szCs w:val="28"/>
        </w:rPr>
        <w:t xml:space="preserve">Nhà trường đã tổ chức đào tạo theo đúng mục tiêu, kế hoạch, nội dung chương trình đã được phê duyệt, đáp ứng nhu cầu xã hội; thực hiện đa dạng hóa các phương thức tổ chức đào tạo đáp ứng được nhu cầu học tập của người học, tạo điều kiện thuận lợi cho người học; góp phần đẩy mạnh đào tạo nguồn nhân lực cho khu vực và cả nước. </w:t>
      </w:r>
    </w:p>
    <w:p w14:paraId="150855AC" w14:textId="76E2D2E6" w:rsidR="003801DC" w:rsidRPr="00185A55" w:rsidRDefault="003801DC" w:rsidP="00501624">
      <w:pPr>
        <w:spacing w:after="100" w:line="360" w:lineRule="exact"/>
        <w:ind w:firstLine="720"/>
        <w:jc w:val="both"/>
        <w:rPr>
          <w:sz w:val="28"/>
          <w:szCs w:val="28"/>
        </w:rPr>
      </w:pPr>
      <w:r w:rsidRPr="00185A55">
        <w:rPr>
          <w:sz w:val="28"/>
          <w:szCs w:val="28"/>
        </w:rPr>
        <w:lastRenderedPageBreak/>
        <w:t>Trong quá trình đào tạo, Trường rất chú trọng đến chất lượng, phương pháp đào tạo kết hợp rèn luyện năng lực thực hành với trang bị kiến thức chuyên môn; đã kết hợp với doanh nghiệp hướng dẫn học tập và phối hợp kiểm tra đánh giá năng lực HSSV qua các đợt học thực hành và thực tập tốt nghiệp giúp người học phát triển tốt về kiến thức, kỹ năng nghề được nâng cao và nhận thức được công việc làm sau khi tốt nghiệp. HSSV tốt nghiệp ra trường có việc làm phù hợp với chuyên môn đào tạo đạt tỷ lệ cao. Kiến thức, kỹ năng đào tạo đáp ứng nhu cầu doanh nghiệp, thích ứng với xu thế phát triển của xã hội.</w:t>
      </w:r>
    </w:p>
    <w:p w14:paraId="29E4FFBF" w14:textId="77777777" w:rsidR="00CC5293" w:rsidRPr="00501624" w:rsidRDefault="00CC5293" w:rsidP="00501624">
      <w:pPr>
        <w:spacing w:after="100" w:line="360" w:lineRule="exact"/>
        <w:ind w:firstLine="720"/>
        <w:jc w:val="both"/>
        <w:rPr>
          <w:sz w:val="28"/>
          <w:szCs w:val="28"/>
        </w:rPr>
      </w:pPr>
      <w:r w:rsidRPr="00501624">
        <w:rPr>
          <w:sz w:val="28"/>
          <w:szCs w:val="28"/>
        </w:rPr>
        <w:t>* Những điểm mạnh</w:t>
      </w:r>
    </w:p>
    <w:p w14:paraId="4A6781D1" w14:textId="77777777" w:rsidR="009D233E" w:rsidRPr="00185A55" w:rsidRDefault="009D233E" w:rsidP="00501624">
      <w:pPr>
        <w:spacing w:after="100" w:line="360" w:lineRule="exact"/>
        <w:ind w:firstLine="720"/>
        <w:jc w:val="both"/>
        <w:rPr>
          <w:sz w:val="28"/>
          <w:szCs w:val="28"/>
        </w:rPr>
      </w:pPr>
      <w:r w:rsidRPr="00185A55">
        <w:rPr>
          <w:sz w:val="28"/>
          <w:szCs w:val="28"/>
        </w:rPr>
        <w:t xml:space="preserve">Về công tác tuyển sinh, Trường đã thực hiện tốt, đảm bảo công bằng, công khai theo đúng qui định của Bộ LĐ-TB&amp;XH. </w:t>
      </w:r>
    </w:p>
    <w:p w14:paraId="1D4CD68D" w14:textId="77777777" w:rsidR="009D233E" w:rsidRPr="00185A55" w:rsidRDefault="009D233E" w:rsidP="00501624">
      <w:pPr>
        <w:spacing w:after="100" w:line="360" w:lineRule="exact"/>
        <w:ind w:firstLine="720"/>
        <w:jc w:val="both"/>
        <w:rPr>
          <w:sz w:val="28"/>
          <w:szCs w:val="28"/>
        </w:rPr>
      </w:pPr>
      <w:r w:rsidRPr="00185A55">
        <w:rPr>
          <w:sz w:val="28"/>
          <w:szCs w:val="28"/>
        </w:rPr>
        <w:t xml:space="preserve">Trường đã thực hiện đa dạng hóa các phương thức tổ chức đào tạo đáp ứng yêu cầu học tập của người học. Ngoài phương thức tổ chức đào tạo chính quy, Trường còn tổ chức các lớp đào tạo ngắn hạn tại trường hoặc tại các doanh nghiệp nhằm bồi dưỡng, cập nhật kiến thức theo yêu cầu của của doanh nghiệp. </w:t>
      </w:r>
    </w:p>
    <w:p w14:paraId="618C2B14" w14:textId="77777777" w:rsidR="009D233E" w:rsidRPr="00185A55" w:rsidRDefault="009D233E" w:rsidP="00501624">
      <w:pPr>
        <w:spacing w:after="100" w:line="360" w:lineRule="exact"/>
        <w:ind w:firstLine="720"/>
        <w:jc w:val="both"/>
        <w:rPr>
          <w:sz w:val="28"/>
          <w:szCs w:val="28"/>
        </w:rPr>
      </w:pPr>
      <w:r w:rsidRPr="00185A55">
        <w:rPr>
          <w:sz w:val="28"/>
          <w:szCs w:val="28"/>
        </w:rPr>
        <w:t xml:space="preserve">Trường tổ chức đào tạo theo đúng mục tiêu, nội dung, chương trình đã được phê duyệt. Các chương trình đào tạo, kế hoạch giảng dạy toàn khóa, năm học, học kỳ, tiến độ, thời khoá biểu đều được xây dựng cụ thể chi tiết. </w:t>
      </w:r>
    </w:p>
    <w:p w14:paraId="71B8B6C5" w14:textId="77777777" w:rsidR="009D233E" w:rsidRPr="00185A55" w:rsidRDefault="009D233E" w:rsidP="00501624">
      <w:pPr>
        <w:spacing w:after="100" w:line="360" w:lineRule="exact"/>
        <w:ind w:firstLine="720"/>
        <w:jc w:val="both"/>
        <w:rPr>
          <w:sz w:val="28"/>
          <w:szCs w:val="28"/>
        </w:rPr>
      </w:pPr>
      <w:r w:rsidRPr="00185A55">
        <w:rPr>
          <w:sz w:val="28"/>
          <w:szCs w:val="28"/>
        </w:rPr>
        <w:t xml:space="preserve">Trường luôn quan tâm đến việc đổi mới phương pháp dạy và học theo hướng phát triển năng lực tự học, tự nghiên cứu và tinh thần hợp tác của người học; giúp người học có thói quen học tập chủ động, sáng tạo, có kỹ năng thực hành nghề nghiệp đáp ứng yêu cầu của xã hội. </w:t>
      </w:r>
    </w:p>
    <w:p w14:paraId="51D8E8AB" w14:textId="760D818A" w:rsidR="009D233E" w:rsidRPr="00185A55" w:rsidRDefault="009D233E" w:rsidP="00501624">
      <w:pPr>
        <w:spacing w:after="100" w:line="360" w:lineRule="exact"/>
        <w:ind w:firstLine="720"/>
        <w:jc w:val="both"/>
        <w:rPr>
          <w:sz w:val="28"/>
          <w:szCs w:val="28"/>
        </w:rPr>
      </w:pPr>
      <w:r w:rsidRPr="00185A55">
        <w:rPr>
          <w:sz w:val="28"/>
          <w:szCs w:val="28"/>
        </w:rPr>
        <w:t>Hoạt động dạy và học trong Trường đều được tổ chức kiểm tra, giám sát theo đúng kế hoạch. Các công tác tổ chức thi, kiểm tra kết thúc học phần/môn học, thi và xét tốt nghiệp, cấp văn bằng, chứng chỉ của Trường đều thực hiện đúng quy định, đảm bảo nghiêm túc, khách quan.</w:t>
      </w:r>
    </w:p>
    <w:p w14:paraId="261CEB9A" w14:textId="3E872705" w:rsidR="003C2D1B" w:rsidRPr="00501624" w:rsidRDefault="00CC5293" w:rsidP="00501624">
      <w:pPr>
        <w:spacing w:after="100" w:line="360" w:lineRule="exact"/>
        <w:ind w:firstLine="720"/>
        <w:jc w:val="both"/>
        <w:rPr>
          <w:sz w:val="28"/>
          <w:szCs w:val="28"/>
        </w:rPr>
      </w:pPr>
      <w:r w:rsidRPr="00501624">
        <w:rPr>
          <w:sz w:val="28"/>
          <w:szCs w:val="28"/>
        </w:rPr>
        <w:t xml:space="preserve">* Những tồn tại </w:t>
      </w:r>
    </w:p>
    <w:p w14:paraId="1EB463BA" w14:textId="096295E3" w:rsidR="003C2D1B" w:rsidRPr="00185A55" w:rsidRDefault="003C2D1B" w:rsidP="00501624">
      <w:pPr>
        <w:spacing w:after="100" w:line="360" w:lineRule="exact"/>
        <w:ind w:firstLine="720"/>
        <w:jc w:val="both"/>
        <w:rPr>
          <w:sz w:val="28"/>
          <w:szCs w:val="28"/>
        </w:rPr>
      </w:pPr>
      <w:r w:rsidRPr="00185A55">
        <w:rPr>
          <w:sz w:val="28"/>
          <w:szCs w:val="28"/>
        </w:rPr>
        <w:t xml:space="preserve">Hình thức và phương pháp tuyên truyền, quảng bá cho tuyển sinh chưa phong phú, đa dạng nên chưa thu hút đông đảo thí sinh từ các vùng miền đăng ký. </w:t>
      </w:r>
    </w:p>
    <w:p w14:paraId="35D1C39F" w14:textId="0CC866A5" w:rsidR="003C2D1B" w:rsidRPr="00185A55" w:rsidRDefault="003C2D1B" w:rsidP="00501624">
      <w:pPr>
        <w:spacing w:after="100" w:line="360" w:lineRule="exact"/>
        <w:ind w:firstLine="720"/>
        <w:jc w:val="both"/>
        <w:rPr>
          <w:sz w:val="28"/>
          <w:szCs w:val="28"/>
        </w:rPr>
      </w:pPr>
      <w:r w:rsidRPr="00185A55">
        <w:rPr>
          <w:sz w:val="28"/>
          <w:szCs w:val="28"/>
        </w:rPr>
        <w:t>Cơ cấu ngành, nghề đào tạo chưa được đồng đều, thường chỉ tập trung mạnh ở nghề chủ lực của trường (Nghề Kỹ thuật chế biến món ăn, Nghề Điện…)</w:t>
      </w:r>
    </w:p>
    <w:p w14:paraId="6C3CF8BA" w14:textId="331D97FA" w:rsidR="002B4BC0" w:rsidRPr="00501624" w:rsidRDefault="00CC5293" w:rsidP="00501624">
      <w:pPr>
        <w:spacing w:after="100" w:line="360" w:lineRule="exact"/>
        <w:ind w:firstLine="720"/>
        <w:jc w:val="both"/>
        <w:rPr>
          <w:sz w:val="28"/>
          <w:szCs w:val="28"/>
        </w:rPr>
      </w:pPr>
      <w:r w:rsidRPr="00185A55">
        <w:rPr>
          <w:sz w:val="28"/>
          <w:szCs w:val="28"/>
        </w:rPr>
        <w:t xml:space="preserve"> </w:t>
      </w:r>
      <w:r w:rsidR="002B4BC0" w:rsidRPr="00501624">
        <w:rPr>
          <w:sz w:val="28"/>
          <w:szCs w:val="28"/>
        </w:rPr>
        <w:t xml:space="preserve">* </w:t>
      </w:r>
      <w:r w:rsidRPr="00501624">
        <w:rPr>
          <w:sz w:val="28"/>
          <w:szCs w:val="28"/>
        </w:rPr>
        <w:t xml:space="preserve">Kế hoạch nâng cao chất lượng </w:t>
      </w:r>
    </w:p>
    <w:p w14:paraId="24A78938" w14:textId="77777777" w:rsidR="00A312EF" w:rsidRPr="00185A55" w:rsidRDefault="00A312EF" w:rsidP="00501624">
      <w:pPr>
        <w:spacing w:after="100" w:line="360" w:lineRule="exact"/>
        <w:ind w:firstLine="720"/>
        <w:jc w:val="both"/>
        <w:rPr>
          <w:sz w:val="28"/>
          <w:szCs w:val="28"/>
        </w:rPr>
      </w:pPr>
      <w:r w:rsidRPr="00185A55">
        <w:rPr>
          <w:sz w:val="28"/>
          <w:szCs w:val="28"/>
        </w:rPr>
        <w:t xml:space="preserve">Tích cực tuyên truyền quảng bá hình ảnh, thương hiệu của Trường để công tác tuyển sinh thuận lợi hơn, tuyển chọn thí sinh đạt chất lượng hơn. </w:t>
      </w:r>
    </w:p>
    <w:p w14:paraId="66CA4CE2" w14:textId="77777777" w:rsidR="00A312EF" w:rsidRPr="00185A55" w:rsidRDefault="00A312EF" w:rsidP="00501624">
      <w:pPr>
        <w:spacing w:after="100" w:line="360" w:lineRule="exact"/>
        <w:ind w:firstLine="720"/>
        <w:jc w:val="both"/>
        <w:rPr>
          <w:sz w:val="28"/>
          <w:szCs w:val="28"/>
        </w:rPr>
      </w:pPr>
      <w:r w:rsidRPr="00185A55">
        <w:rPr>
          <w:sz w:val="28"/>
          <w:szCs w:val="28"/>
        </w:rPr>
        <w:t xml:space="preserve"> Đẩy mạnh hơn nữa hình thức đào tạo kết hợp với doanh nghiệp trong tất cả các ngành nghề trong trường. </w:t>
      </w:r>
    </w:p>
    <w:p w14:paraId="3E2D86AA" w14:textId="0A13E8AB" w:rsidR="00A92701" w:rsidRDefault="00CC5293" w:rsidP="00501624">
      <w:pPr>
        <w:spacing w:after="100" w:line="360" w:lineRule="exact"/>
        <w:ind w:firstLine="720"/>
        <w:jc w:val="both"/>
        <w:rPr>
          <w:sz w:val="28"/>
          <w:szCs w:val="28"/>
        </w:rPr>
      </w:pPr>
      <w:r w:rsidRPr="00185A55">
        <w:rPr>
          <w:sz w:val="28"/>
          <w:szCs w:val="28"/>
        </w:rPr>
        <w:lastRenderedPageBreak/>
        <w:t xml:space="preserve">Cập nhật thường xuyên thông tin của HSSV sau khi tốt nghiệp để kịp thời điều chỉnh nội dung chương trình đào tạo, đa dạng hóa loại hình đào tạo cho phù hợp với điều kiện thực tiễn. </w:t>
      </w:r>
    </w:p>
    <w:p w14:paraId="49AC0C9D" w14:textId="00CC3824" w:rsidR="00A92701" w:rsidRDefault="00A92701">
      <w:pPr>
        <w:spacing w:after="200" w:line="276" w:lineRule="auto"/>
        <w:rPr>
          <w:sz w:val="28"/>
          <w:szCs w:val="28"/>
        </w:rPr>
      </w:pPr>
      <w:r>
        <w:rPr>
          <w:sz w:val="28"/>
          <w:szCs w:val="28"/>
        </w:rPr>
        <w:br w:type="page"/>
      </w:r>
    </w:p>
    <w:p w14:paraId="63242D7D" w14:textId="38D1A796" w:rsidR="001A578A" w:rsidRPr="00185A55" w:rsidRDefault="007B5E6F" w:rsidP="00501624">
      <w:pPr>
        <w:spacing w:after="100" w:line="360" w:lineRule="exact"/>
        <w:ind w:firstLine="720"/>
        <w:jc w:val="both"/>
        <w:rPr>
          <w:sz w:val="28"/>
          <w:szCs w:val="28"/>
        </w:rPr>
      </w:pPr>
      <w:r w:rsidRPr="00185A55">
        <w:rPr>
          <w:noProof/>
          <w:sz w:val="28"/>
          <w:szCs w:val="28"/>
        </w:rPr>
        <w:lastRenderedPageBreak/>
        <mc:AlternateContent>
          <mc:Choice Requires="wps">
            <w:drawing>
              <wp:anchor distT="0" distB="0" distL="114300" distR="114300" simplePos="0" relativeHeight="251356160" behindDoc="0" locked="0" layoutInCell="1" allowOverlap="1" wp14:anchorId="1FB9B966" wp14:editId="7D294820">
                <wp:simplePos x="0" y="0"/>
                <wp:positionH relativeFrom="column">
                  <wp:posOffset>-5080</wp:posOffset>
                </wp:positionH>
                <wp:positionV relativeFrom="paragraph">
                  <wp:posOffset>19943</wp:posOffset>
                </wp:positionV>
                <wp:extent cx="5745480" cy="781050"/>
                <wp:effectExtent l="0" t="0" r="26670" b="19050"/>
                <wp:wrapNone/>
                <wp:docPr id="109" name="Rectangle 109"/>
                <wp:cNvGraphicFramePr/>
                <a:graphic xmlns:a="http://schemas.openxmlformats.org/drawingml/2006/main">
                  <a:graphicData uri="http://schemas.microsoft.com/office/word/2010/wordprocessingShape">
                    <wps:wsp>
                      <wps:cNvSpPr/>
                      <wps:spPr>
                        <a:xfrm>
                          <a:off x="0" y="0"/>
                          <a:ext cx="5745480" cy="7810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E943D4B" w14:textId="77777777" w:rsidR="00F83BD7" w:rsidRPr="00A92701" w:rsidRDefault="00F83BD7" w:rsidP="009E69DA">
                            <w:pPr>
                              <w:spacing w:line="360" w:lineRule="exact"/>
                              <w:jc w:val="both"/>
                              <w:rPr>
                                <w:b/>
                                <w:bCs/>
                                <w:sz w:val="28"/>
                                <w:szCs w:val="28"/>
                                <w:u w:val="single"/>
                                <w:lang w:val="pt-BR"/>
                              </w:rPr>
                            </w:pPr>
                            <w:r w:rsidRPr="00A92701">
                              <w:rPr>
                                <w:b/>
                                <w:bCs/>
                                <w:i/>
                                <w:iCs/>
                                <w:color w:val="000000"/>
                                <w:spacing w:val="-10"/>
                                <w:sz w:val="28"/>
                                <w:szCs w:val="28"/>
                                <w:u w:val="single"/>
                                <w:lang w:val="pt-BR"/>
                              </w:rPr>
                              <w:t>Tiêu chuẩn 2.1</w:t>
                            </w:r>
                            <w:r w:rsidRPr="00A92701">
                              <w:rPr>
                                <w:b/>
                                <w:bCs/>
                                <w:i/>
                                <w:iCs/>
                                <w:color w:val="000000"/>
                                <w:spacing w:val="-10"/>
                                <w:sz w:val="28"/>
                                <w:szCs w:val="28"/>
                                <w:lang w:val="pt-BR"/>
                              </w:rPr>
                              <w:t xml:space="preserve">: </w:t>
                            </w:r>
                            <w:r w:rsidRPr="00A92701">
                              <w:rPr>
                                <w:b/>
                                <w:bCs/>
                                <w:i/>
                                <w:iCs/>
                                <w:sz w:val="28"/>
                                <w:szCs w:val="28"/>
                                <w:lang w:val="vi-VN"/>
                              </w:rPr>
                              <w:t>Các ngành, nghề đào tạo của trường được cơ quan có thẩm quyền cấp giấy chứng nhận đăng ký hoạt động giáo dục nghề nghiệp.</w:t>
                            </w:r>
                            <w:r w:rsidRPr="00A92701">
                              <w:rPr>
                                <w:b/>
                                <w:bCs/>
                                <w:i/>
                                <w:iCs/>
                                <w:sz w:val="28"/>
                                <w:szCs w:val="28"/>
                              </w:rPr>
                              <w:t xml:space="preserve"> </w:t>
                            </w:r>
                            <w:r w:rsidRPr="00A92701">
                              <w:rPr>
                                <w:b/>
                                <w:bCs/>
                                <w:i/>
                                <w:iCs/>
                                <w:sz w:val="28"/>
                                <w:szCs w:val="28"/>
                                <w:lang w:val="vi-VN"/>
                              </w:rPr>
                              <w:t>Trường ban hành chuẩn đầu ra của từng chương trình đào tạo và công bố công khai để người học và xã hội biết.</w:t>
                            </w:r>
                          </w:p>
                          <w:p w14:paraId="616C2773" w14:textId="77777777" w:rsidR="00F83BD7" w:rsidRDefault="00F83BD7" w:rsidP="00D420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9B966" id="Rectangle 109" o:spid="_x0000_s1057" style="position:absolute;left:0;text-align:left;margin-left:-.4pt;margin-top:1.55pt;width:452.4pt;height:61.5pt;z-index:25135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" fillcolor="white [3201]" strokecolor="black [3200]" strokeweight="1pt">
                <v:textbox>
                  <w:txbxContent>
                    <w:p w14:paraId="0E943D4B" w14:textId="77777777" w:rsidR="00F83BD7" w:rsidRPr="00A92701" w:rsidRDefault="00F83BD7" w:rsidP="009E69DA">
                      <w:pPr>
                        <w:spacing w:line="360" w:lineRule="exact"/>
                        <w:jc w:val="both"/>
                        <w:rPr>
                          <w:b/>
                          <w:bCs/>
                          <w:sz w:val="28"/>
                          <w:szCs w:val="28"/>
                          <w:u w:val="single"/>
                          <w:lang w:val="pt-BR"/>
                        </w:rPr>
                      </w:pPr>
                      <w:r w:rsidRPr="00A92701">
                        <w:rPr>
                          <w:b/>
                          <w:bCs/>
                          <w:i/>
                          <w:iCs/>
                          <w:color w:val="000000"/>
                          <w:spacing w:val="-10"/>
                          <w:sz w:val="28"/>
                          <w:szCs w:val="28"/>
                          <w:u w:val="single"/>
                          <w:lang w:val="pt-BR"/>
                        </w:rPr>
                        <w:t>Tiêu chuẩn 2.1</w:t>
                      </w:r>
                      <w:r w:rsidRPr="00A92701">
                        <w:rPr>
                          <w:b/>
                          <w:bCs/>
                          <w:i/>
                          <w:iCs/>
                          <w:color w:val="000000"/>
                          <w:spacing w:val="-10"/>
                          <w:sz w:val="28"/>
                          <w:szCs w:val="28"/>
                          <w:lang w:val="pt-BR"/>
                        </w:rPr>
                        <w:t xml:space="preserve">: </w:t>
                      </w:r>
                      <w:r w:rsidRPr="00A92701">
                        <w:rPr>
                          <w:b/>
                          <w:bCs/>
                          <w:i/>
                          <w:iCs/>
                          <w:sz w:val="28"/>
                          <w:szCs w:val="28"/>
                          <w:lang w:val="vi-VN"/>
                        </w:rPr>
                        <w:t>Các ngành, nghề đào tạo của trường được cơ quan có thẩm quyền cấp giấy chứng nhận đăng ký hoạt động giáo dục nghề nghiệp.</w:t>
                      </w:r>
                      <w:r w:rsidRPr="00A92701">
                        <w:rPr>
                          <w:b/>
                          <w:bCs/>
                          <w:i/>
                          <w:iCs/>
                          <w:sz w:val="28"/>
                          <w:szCs w:val="28"/>
                        </w:rPr>
                        <w:t xml:space="preserve"> </w:t>
                      </w:r>
                      <w:r w:rsidRPr="00A92701">
                        <w:rPr>
                          <w:b/>
                          <w:bCs/>
                          <w:i/>
                          <w:iCs/>
                          <w:sz w:val="28"/>
                          <w:szCs w:val="28"/>
                          <w:lang w:val="vi-VN"/>
                        </w:rPr>
                        <w:t>Trường ban hành chuẩn đầu ra của từng chương trình đào tạo và công bố công khai để người học và xã hội biết.</w:t>
                      </w:r>
                    </w:p>
                    <w:p w14:paraId="616C2773" w14:textId="77777777" w:rsidR="00F83BD7" w:rsidRDefault="00F83BD7" w:rsidP="00D4204F">
                      <w:pPr>
                        <w:jc w:val="center"/>
                      </w:pPr>
                    </w:p>
                  </w:txbxContent>
                </v:textbox>
              </v:rect>
            </w:pict>
          </mc:Fallback>
        </mc:AlternateContent>
      </w:r>
    </w:p>
    <w:p w14:paraId="06D81A9B" w14:textId="364E29C7" w:rsidR="00D4204F" w:rsidRPr="00185A55" w:rsidRDefault="00D4204F" w:rsidP="00950E90">
      <w:pPr>
        <w:spacing w:line="360" w:lineRule="exact"/>
        <w:ind w:firstLine="432"/>
        <w:jc w:val="both"/>
        <w:rPr>
          <w:sz w:val="28"/>
          <w:szCs w:val="28"/>
        </w:rPr>
      </w:pPr>
    </w:p>
    <w:p w14:paraId="1D4D134E" w14:textId="30EA645D" w:rsidR="00D4204F" w:rsidRPr="00185A55" w:rsidRDefault="00D4204F" w:rsidP="00950E90">
      <w:pPr>
        <w:spacing w:line="360" w:lineRule="exact"/>
        <w:ind w:firstLine="432"/>
        <w:jc w:val="both"/>
        <w:rPr>
          <w:sz w:val="28"/>
          <w:szCs w:val="28"/>
        </w:rPr>
      </w:pPr>
    </w:p>
    <w:p w14:paraId="2B191323" w14:textId="7BFFE6E6" w:rsidR="00D4204F" w:rsidRPr="00185A55" w:rsidRDefault="00D4204F" w:rsidP="00950E90">
      <w:pPr>
        <w:spacing w:line="360" w:lineRule="exact"/>
        <w:ind w:firstLine="432"/>
        <w:jc w:val="both"/>
        <w:rPr>
          <w:sz w:val="28"/>
          <w:szCs w:val="28"/>
        </w:rPr>
      </w:pPr>
    </w:p>
    <w:p w14:paraId="195EFE60" w14:textId="52382CFF" w:rsidR="004D1265" w:rsidRPr="00185A55" w:rsidRDefault="004D1265" w:rsidP="00501624">
      <w:pPr>
        <w:spacing w:after="100" w:line="360" w:lineRule="exact"/>
        <w:ind w:firstLine="720"/>
        <w:jc w:val="both"/>
        <w:rPr>
          <w:sz w:val="28"/>
          <w:szCs w:val="28"/>
        </w:rPr>
      </w:pPr>
      <w:r w:rsidRPr="00185A55">
        <w:rPr>
          <w:sz w:val="28"/>
          <w:szCs w:val="28"/>
        </w:rPr>
        <w:t xml:space="preserve">Trường Cao đẳng Kinh tế - Kỹ thuật số 1 Nghệ An hiện nay đang thực hiện 03 loại hình đào tạo chính: hệ Sơ cấp, hệ Trung cấp và hệ Cao đẳng. </w:t>
      </w:r>
      <w:r w:rsidR="00471F20" w:rsidRPr="00185A55">
        <w:rPr>
          <w:sz w:val="28"/>
          <w:szCs w:val="28"/>
        </w:rPr>
        <w:t xml:space="preserve">Trường đã được Tổng cục Dạy nghề cấp giấy Chứng nhận đăng ký hoạt động giáo dục nghề nghiệp cho 09 ngành, nghề (CĐ: 07; TC: 06; SC: 05) với các trình độ đào tạo Cao đẳng, Trung cấp, Sơ cấp </w:t>
      </w:r>
      <w:r w:rsidR="00423F58" w:rsidRPr="00185A55">
        <w:rPr>
          <w:sz w:val="28"/>
          <w:szCs w:val="28"/>
        </w:rPr>
        <w:t>[</w:t>
      </w:r>
      <w:r w:rsidR="000B4633" w:rsidRPr="00185A55">
        <w:rPr>
          <w:sz w:val="28"/>
          <w:szCs w:val="28"/>
        </w:rPr>
        <w:t>1</w:t>
      </w:r>
      <w:r w:rsidR="00423F58" w:rsidRPr="00185A55">
        <w:rPr>
          <w:sz w:val="28"/>
          <w:szCs w:val="28"/>
        </w:rPr>
        <w:t>.</w:t>
      </w:r>
      <w:r w:rsidR="000B4633" w:rsidRPr="00185A55">
        <w:rPr>
          <w:sz w:val="28"/>
          <w:szCs w:val="28"/>
        </w:rPr>
        <w:t>2</w:t>
      </w:r>
      <w:r w:rsidR="00423F58" w:rsidRPr="00185A55">
        <w:rPr>
          <w:sz w:val="28"/>
          <w:szCs w:val="28"/>
        </w:rPr>
        <w:t xml:space="preserve">.01 </w:t>
      </w:r>
      <w:r w:rsidR="004663C4" w:rsidRPr="00185A55">
        <w:rPr>
          <w:sz w:val="28"/>
          <w:szCs w:val="28"/>
        </w:rPr>
        <w:t>-</w:t>
      </w:r>
      <w:r w:rsidR="00423F58" w:rsidRPr="00185A55">
        <w:rPr>
          <w:sz w:val="28"/>
          <w:szCs w:val="28"/>
        </w:rPr>
        <w:t xml:space="preserve"> Giấy chứng nhận đăng ký hoạt động giáo dục nghề nghiệp]</w:t>
      </w:r>
      <w:r w:rsidR="00471F20" w:rsidRPr="00185A55">
        <w:rPr>
          <w:sz w:val="28"/>
          <w:szCs w:val="28"/>
        </w:rPr>
        <w:t xml:space="preserve">. </w:t>
      </w:r>
      <w:r w:rsidR="00425E60" w:rsidRPr="00501624">
        <w:rPr>
          <w:sz w:val="28"/>
          <w:szCs w:val="28"/>
        </w:rPr>
        <w:t>Năm</w:t>
      </w:r>
      <w:r w:rsidR="0080218C" w:rsidRPr="00501624">
        <w:rPr>
          <w:sz w:val="28"/>
          <w:szCs w:val="28"/>
        </w:rPr>
        <w:t xml:space="preserve"> 2018</w:t>
      </w:r>
      <w:r w:rsidR="00425E60" w:rsidRPr="00501624">
        <w:rPr>
          <w:sz w:val="28"/>
          <w:szCs w:val="28"/>
        </w:rPr>
        <w:t xml:space="preserve">, trường </w:t>
      </w:r>
      <w:r w:rsidR="00425E60" w:rsidRPr="00185A55">
        <w:rPr>
          <w:sz w:val="28"/>
          <w:szCs w:val="28"/>
        </w:rPr>
        <w:t xml:space="preserve">triển khai xây dựng và ban hành chương trình đào tạo cho các nghề đã được cấp giấy chứng nhận đăng ký hoạt động theo thông tư 03/2017/BLĐTBXH ngày 01/03/2017 về việc Quy định về quy trình xây dựng, thẩm định và ban hành chương trình; tổ chức biên soạn, lựa chọn, thẩm định giáo trình đào tạo trình độ Trung cấp nghề, trình độ Cao đẳng; thông tư 12/2017/BLĐTBXH về việc Quy định khối lượng kiến thức tối thiểu, yêu cầu về năng lực mà người học đạt được sau khi tốt nghiệp trình độ Trung cấp, trình độ Cao đẳng; Ban hành kèm theo là chuẩn đầu ra quy định về các yêu cầu đối với người học phải đạt khi tốt nghiệp bao gồm: kiến thức, kỹ năng, thái độ </w:t>
      </w:r>
      <w:r w:rsidRPr="00185A55">
        <w:rPr>
          <w:sz w:val="28"/>
          <w:szCs w:val="28"/>
        </w:rPr>
        <w:t>[2.1.0</w:t>
      </w:r>
      <w:r w:rsidR="004B3E66" w:rsidRPr="00185A55">
        <w:rPr>
          <w:sz w:val="28"/>
          <w:szCs w:val="28"/>
        </w:rPr>
        <w:t>1</w:t>
      </w:r>
      <w:r w:rsidRPr="00185A55">
        <w:rPr>
          <w:sz w:val="28"/>
          <w:szCs w:val="28"/>
        </w:rPr>
        <w:t xml:space="preserve"> </w:t>
      </w:r>
      <w:r w:rsidR="00423F58" w:rsidRPr="00185A55">
        <w:rPr>
          <w:sz w:val="28"/>
          <w:szCs w:val="28"/>
        </w:rPr>
        <w:t>- Danh sách chương trình đào tạo các ngành, nghề và Quyết định ban hành chuẩn đầu ra của từng chương trình đào tạo</w:t>
      </w:r>
      <w:bookmarkStart w:id="91" w:name="_Hlk87252196"/>
      <w:r w:rsidR="00423F58" w:rsidRPr="00185A55">
        <w:rPr>
          <w:sz w:val="28"/>
          <w:szCs w:val="28"/>
        </w:rPr>
        <w:t>]</w:t>
      </w:r>
      <w:bookmarkEnd w:id="91"/>
      <w:r w:rsidR="00425E60" w:rsidRPr="00185A55">
        <w:rPr>
          <w:sz w:val="28"/>
          <w:szCs w:val="28"/>
        </w:rPr>
        <w:t>. Chương trình đào tạo và chuẩn đầu ra được công bố công khai trên trang Web của trường.</w:t>
      </w:r>
    </w:p>
    <w:p w14:paraId="25F1CE96" w14:textId="5FC4B1F1" w:rsidR="00AF6123" w:rsidRPr="00185A55" w:rsidRDefault="006B0528" w:rsidP="00AF6123">
      <w:pPr>
        <w:spacing w:line="360" w:lineRule="exact"/>
        <w:jc w:val="center"/>
        <w:rPr>
          <w:b/>
          <w:iCs/>
          <w:sz w:val="28"/>
          <w:szCs w:val="28"/>
        </w:rPr>
      </w:pPr>
      <w:r w:rsidRPr="00185A55">
        <w:rPr>
          <w:b/>
          <w:iCs/>
          <w:sz w:val="28"/>
          <w:szCs w:val="28"/>
        </w:rPr>
        <w:t>Điểm tự đánh giá: 1 điểm</w:t>
      </w:r>
    </w:p>
    <w:p w14:paraId="17EB4DE9" w14:textId="77777777" w:rsidR="00AF6123" w:rsidRPr="00185A55" w:rsidRDefault="00AF6123" w:rsidP="00AF6123">
      <w:pPr>
        <w:spacing w:line="360" w:lineRule="exact"/>
        <w:jc w:val="center"/>
        <w:rPr>
          <w:b/>
          <w:iCs/>
          <w:sz w:val="28"/>
          <w:szCs w:val="28"/>
        </w:rPr>
      </w:pPr>
    </w:p>
    <w:p w14:paraId="34A02FD9" w14:textId="6D110547" w:rsidR="00AF6123" w:rsidRPr="00185A55" w:rsidRDefault="00AF6123" w:rsidP="00E30B97">
      <w:pPr>
        <w:spacing w:line="360" w:lineRule="exact"/>
        <w:ind w:firstLine="432"/>
        <w:jc w:val="both"/>
        <w:rPr>
          <w:sz w:val="28"/>
          <w:szCs w:val="28"/>
        </w:rPr>
      </w:pPr>
      <w:r w:rsidRPr="00185A55">
        <w:rPr>
          <w:noProof/>
          <w:sz w:val="28"/>
          <w:szCs w:val="28"/>
        </w:rPr>
        <mc:AlternateContent>
          <mc:Choice Requires="wps">
            <w:drawing>
              <wp:anchor distT="0" distB="0" distL="114300" distR="114300" simplePos="0" relativeHeight="251642880" behindDoc="0" locked="0" layoutInCell="1" allowOverlap="1" wp14:anchorId="35F724D3" wp14:editId="33C0FFBE">
                <wp:simplePos x="0" y="0"/>
                <wp:positionH relativeFrom="column">
                  <wp:posOffset>19616</wp:posOffset>
                </wp:positionH>
                <wp:positionV relativeFrom="paragraph">
                  <wp:posOffset>61132</wp:posOffset>
                </wp:positionV>
                <wp:extent cx="5733535" cy="371475"/>
                <wp:effectExtent l="0" t="0" r="19685" b="28575"/>
                <wp:wrapNone/>
                <wp:docPr id="110" name="Rectangle 110"/>
                <wp:cNvGraphicFramePr/>
                <a:graphic xmlns:a="http://schemas.openxmlformats.org/drawingml/2006/main">
                  <a:graphicData uri="http://schemas.microsoft.com/office/word/2010/wordprocessingShape">
                    <wps:wsp>
                      <wps:cNvSpPr/>
                      <wps:spPr>
                        <a:xfrm>
                          <a:off x="0" y="0"/>
                          <a:ext cx="5733535" cy="3714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8ED0899" w14:textId="77777777" w:rsidR="00F83BD7" w:rsidRPr="007B5E6F" w:rsidRDefault="00F83BD7" w:rsidP="009E69DA">
                            <w:pPr>
                              <w:spacing w:line="360" w:lineRule="exact"/>
                              <w:jc w:val="both"/>
                              <w:rPr>
                                <w:b/>
                                <w:i/>
                                <w:iCs/>
                                <w:sz w:val="28"/>
                                <w:szCs w:val="28"/>
                                <w:lang w:val="pt-BR"/>
                              </w:rPr>
                            </w:pPr>
                            <w:r w:rsidRPr="007B5E6F">
                              <w:rPr>
                                <w:b/>
                                <w:i/>
                                <w:iCs/>
                                <w:color w:val="000000"/>
                                <w:spacing w:val="-10"/>
                                <w:sz w:val="28"/>
                                <w:szCs w:val="28"/>
                                <w:u w:val="single"/>
                                <w:lang w:val="pt-BR"/>
                              </w:rPr>
                              <w:t>Tiêu chuẩn 2.2</w:t>
                            </w:r>
                            <w:r w:rsidRPr="007B5E6F">
                              <w:rPr>
                                <w:b/>
                                <w:i/>
                                <w:iCs/>
                                <w:color w:val="000000"/>
                                <w:spacing w:val="-10"/>
                                <w:sz w:val="28"/>
                                <w:szCs w:val="28"/>
                                <w:lang w:val="pt-BR"/>
                              </w:rPr>
                              <w:t xml:space="preserve">: </w:t>
                            </w:r>
                            <w:r w:rsidRPr="007B5E6F">
                              <w:rPr>
                                <w:b/>
                                <w:i/>
                                <w:iCs/>
                                <w:sz w:val="28"/>
                                <w:szCs w:val="28"/>
                                <w:lang w:val="pt-BR"/>
                              </w:rPr>
                              <w:t xml:space="preserve">Trường </w:t>
                            </w:r>
                            <w:r w:rsidRPr="007B5E6F">
                              <w:rPr>
                                <w:b/>
                                <w:i/>
                                <w:iCs/>
                                <w:sz w:val="28"/>
                                <w:szCs w:val="28"/>
                                <w:lang w:val="vi-VN"/>
                              </w:rPr>
                              <w:t>xây dựng và ban hành</w:t>
                            </w:r>
                            <w:r w:rsidRPr="007B5E6F">
                              <w:rPr>
                                <w:b/>
                                <w:i/>
                                <w:iCs/>
                                <w:sz w:val="28"/>
                                <w:szCs w:val="28"/>
                                <w:lang w:val="pt-BR"/>
                              </w:rPr>
                              <w:t xml:space="preserve"> quy </w:t>
                            </w:r>
                            <w:r w:rsidRPr="007B5E6F">
                              <w:rPr>
                                <w:b/>
                                <w:i/>
                                <w:iCs/>
                                <w:sz w:val="28"/>
                                <w:szCs w:val="28"/>
                                <w:lang w:val="vi-VN"/>
                              </w:rPr>
                              <w:t xml:space="preserve">chế tuyển sinh </w:t>
                            </w:r>
                            <w:r w:rsidRPr="007B5E6F">
                              <w:rPr>
                                <w:b/>
                                <w:i/>
                                <w:iCs/>
                                <w:sz w:val="28"/>
                                <w:szCs w:val="28"/>
                                <w:lang w:val="pt-BR"/>
                              </w:rPr>
                              <w:t>theo quy định.</w:t>
                            </w:r>
                          </w:p>
                          <w:p w14:paraId="3FA425AB" w14:textId="77777777" w:rsidR="00F83BD7" w:rsidRPr="007B5E6F" w:rsidRDefault="00F83BD7" w:rsidP="00832D66">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724D3" id="Rectangle 110" o:spid="_x0000_s1058" style="position:absolute;left:0;text-align:left;margin-left:1.55pt;margin-top:4.8pt;width:451.45pt;height:29.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" fillcolor="white [3201]" strokecolor="black [3200]" strokeweight="1pt">
                <v:textbox>
                  <w:txbxContent>
                    <w:p w14:paraId="68ED0899" w14:textId="77777777" w:rsidR="00F83BD7" w:rsidRPr="007B5E6F" w:rsidRDefault="00F83BD7" w:rsidP="009E69DA">
                      <w:pPr>
                        <w:spacing w:line="360" w:lineRule="exact"/>
                        <w:jc w:val="both"/>
                        <w:rPr>
                          <w:b/>
                          <w:i/>
                          <w:iCs/>
                          <w:sz w:val="28"/>
                          <w:szCs w:val="28"/>
                          <w:lang w:val="pt-BR"/>
                        </w:rPr>
                      </w:pPr>
                      <w:r w:rsidRPr="007B5E6F">
                        <w:rPr>
                          <w:b/>
                          <w:i/>
                          <w:iCs/>
                          <w:color w:val="000000"/>
                          <w:spacing w:val="-10"/>
                          <w:sz w:val="28"/>
                          <w:szCs w:val="28"/>
                          <w:u w:val="single"/>
                          <w:lang w:val="pt-BR"/>
                        </w:rPr>
                        <w:t>Tiêu chuẩn 2.2</w:t>
                      </w:r>
                      <w:r w:rsidRPr="007B5E6F">
                        <w:rPr>
                          <w:b/>
                          <w:i/>
                          <w:iCs/>
                          <w:color w:val="000000"/>
                          <w:spacing w:val="-10"/>
                          <w:sz w:val="28"/>
                          <w:szCs w:val="28"/>
                          <w:lang w:val="pt-BR"/>
                        </w:rPr>
                        <w:t xml:space="preserve">: </w:t>
                      </w:r>
                      <w:r w:rsidRPr="007B5E6F">
                        <w:rPr>
                          <w:b/>
                          <w:i/>
                          <w:iCs/>
                          <w:sz w:val="28"/>
                          <w:szCs w:val="28"/>
                          <w:lang w:val="pt-BR"/>
                        </w:rPr>
                        <w:t xml:space="preserve">Trường </w:t>
                      </w:r>
                      <w:r w:rsidRPr="007B5E6F">
                        <w:rPr>
                          <w:b/>
                          <w:i/>
                          <w:iCs/>
                          <w:sz w:val="28"/>
                          <w:szCs w:val="28"/>
                          <w:lang w:val="vi-VN"/>
                        </w:rPr>
                        <w:t>xây dựng và ban hành</w:t>
                      </w:r>
                      <w:r w:rsidRPr="007B5E6F">
                        <w:rPr>
                          <w:b/>
                          <w:i/>
                          <w:iCs/>
                          <w:sz w:val="28"/>
                          <w:szCs w:val="28"/>
                          <w:lang w:val="pt-BR"/>
                        </w:rPr>
                        <w:t xml:space="preserve"> quy </w:t>
                      </w:r>
                      <w:r w:rsidRPr="007B5E6F">
                        <w:rPr>
                          <w:b/>
                          <w:i/>
                          <w:iCs/>
                          <w:sz w:val="28"/>
                          <w:szCs w:val="28"/>
                          <w:lang w:val="vi-VN"/>
                        </w:rPr>
                        <w:t xml:space="preserve">chế tuyển sinh </w:t>
                      </w:r>
                      <w:r w:rsidRPr="007B5E6F">
                        <w:rPr>
                          <w:b/>
                          <w:i/>
                          <w:iCs/>
                          <w:sz w:val="28"/>
                          <w:szCs w:val="28"/>
                          <w:lang w:val="pt-BR"/>
                        </w:rPr>
                        <w:t>theo quy định.</w:t>
                      </w:r>
                    </w:p>
                    <w:p w14:paraId="3FA425AB" w14:textId="77777777" w:rsidR="00F83BD7" w:rsidRPr="007B5E6F" w:rsidRDefault="00F83BD7" w:rsidP="00832D66">
                      <w:pPr>
                        <w:jc w:val="center"/>
                        <w:rPr>
                          <w:sz w:val="28"/>
                          <w:szCs w:val="28"/>
                        </w:rPr>
                      </w:pPr>
                    </w:p>
                  </w:txbxContent>
                </v:textbox>
              </v:rect>
            </w:pict>
          </mc:Fallback>
        </mc:AlternateContent>
      </w:r>
    </w:p>
    <w:p w14:paraId="5BF6A630" w14:textId="77777777" w:rsidR="00AF6123" w:rsidRPr="00185A55" w:rsidRDefault="00AF6123" w:rsidP="00E30B97">
      <w:pPr>
        <w:spacing w:line="360" w:lineRule="exact"/>
        <w:ind w:firstLine="432"/>
        <w:jc w:val="both"/>
        <w:rPr>
          <w:sz w:val="28"/>
          <w:szCs w:val="28"/>
        </w:rPr>
      </w:pPr>
    </w:p>
    <w:p w14:paraId="4FAA6C81" w14:textId="7E959B80" w:rsidR="005B7E6D" w:rsidRPr="00185A55" w:rsidRDefault="005B7E6D" w:rsidP="00501624">
      <w:pPr>
        <w:spacing w:after="100" w:line="360" w:lineRule="exact"/>
        <w:ind w:firstLine="720"/>
        <w:jc w:val="both"/>
        <w:rPr>
          <w:sz w:val="28"/>
          <w:szCs w:val="28"/>
        </w:rPr>
      </w:pPr>
      <w:r w:rsidRPr="00185A55">
        <w:rPr>
          <w:sz w:val="28"/>
          <w:szCs w:val="28"/>
        </w:rPr>
        <w:t>Căn cứ Thông tư số Thông tư số 05/2017/TT – BLĐTBXH ngày 02/3/2017 về việc quy định quy chế tuyển sinh và xác định chỉ tiêu tuyển sinh trình độ trung cấp, cao đẳng, Trường đã ban hành quy chế tuyển sinh [</w:t>
      </w:r>
      <w:r w:rsidR="000E2734" w:rsidRPr="00185A55">
        <w:rPr>
          <w:sz w:val="28"/>
          <w:szCs w:val="28"/>
        </w:rPr>
        <w:t>1</w:t>
      </w:r>
      <w:r w:rsidRPr="00185A55">
        <w:rPr>
          <w:sz w:val="28"/>
          <w:szCs w:val="28"/>
        </w:rPr>
        <w:t>.</w:t>
      </w:r>
      <w:r w:rsidR="000E2734" w:rsidRPr="00185A55">
        <w:rPr>
          <w:sz w:val="28"/>
          <w:szCs w:val="28"/>
        </w:rPr>
        <w:t>3</w:t>
      </w:r>
      <w:r w:rsidRPr="00185A55">
        <w:rPr>
          <w:sz w:val="28"/>
          <w:szCs w:val="28"/>
        </w:rPr>
        <w:t>.0</w:t>
      </w:r>
      <w:r w:rsidR="000E2734" w:rsidRPr="00185A55">
        <w:rPr>
          <w:sz w:val="28"/>
          <w:szCs w:val="28"/>
        </w:rPr>
        <w:t>2</w:t>
      </w:r>
      <w:r w:rsidRPr="00185A55">
        <w:rPr>
          <w:sz w:val="28"/>
          <w:szCs w:val="28"/>
        </w:rPr>
        <w:t xml:space="preserve"> </w:t>
      </w:r>
      <w:r w:rsidR="000E2734" w:rsidRPr="00185A55">
        <w:rPr>
          <w:sz w:val="28"/>
          <w:szCs w:val="28"/>
        </w:rPr>
        <w:t>-</w:t>
      </w:r>
      <w:r w:rsidRPr="00185A55">
        <w:rPr>
          <w:sz w:val="28"/>
          <w:szCs w:val="28"/>
        </w:rPr>
        <w:t xml:space="preserve"> Quy chế tuyển sinh]. Nội dung quy chế tuyển sinh và xác định chỉ tiêu tuyển sinh trình độ Trung cấp, Cao đẳng tuân thủ theo Quyết định và Thông tư của Bộ Lao động </w:t>
      </w:r>
      <w:r w:rsidR="0087302D" w:rsidRPr="00185A55">
        <w:rPr>
          <w:sz w:val="28"/>
          <w:szCs w:val="28"/>
        </w:rPr>
        <w:t>-</w:t>
      </w:r>
      <w:r w:rsidRPr="00185A55">
        <w:rPr>
          <w:sz w:val="28"/>
          <w:szCs w:val="28"/>
        </w:rPr>
        <w:t xml:space="preserve"> Thương binh và Xã hội.</w:t>
      </w:r>
    </w:p>
    <w:p w14:paraId="05A450B7" w14:textId="38363847" w:rsidR="005B7E6D" w:rsidRPr="00185A55" w:rsidRDefault="005B7E6D" w:rsidP="00501624">
      <w:pPr>
        <w:spacing w:after="100" w:line="360" w:lineRule="exact"/>
        <w:ind w:firstLine="720"/>
        <w:jc w:val="both"/>
        <w:rPr>
          <w:sz w:val="28"/>
          <w:szCs w:val="28"/>
        </w:rPr>
      </w:pPr>
      <w:r w:rsidRPr="00185A55">
        <w:rPr>
          <w:sz w:val="28"/>
          <w:szCs w:val="28"/>
        </w:rPr>
        <w:t xml:space="preserve"> Trường xây dựng và ban hành quy chế hướng dẫn công tác tuyển sinh, thể hiện trong các đề án tuyển sinh hằng năm của Trường. </w:t>
      </w:r>
    </w:p>
    <w:p w14:paraId="0CC55A89" w14:textId="5EE3B384" w:rsidR="005B7E6D" w:rsidRPr="00185A55" w:rsidRDefault="005B7E6D" w:rsidP="00501624">
      <w:pPr>
        <w:spacing w:after="100" w:line="360" w:lineRule="exact"/>
        <w:ind w:firstLine="720"/>
        <w:jc w:val="both"/>
        <w:rPr>
          <w:sz w:val="28"/>
          <w:szCs w:val="28"/>
        </w:rPr>
      </w:pPr>
      <w:r w:rsidRPr="00185A55">
        <w:rPr>
          <w:sz w:val="28"/>
          <w:szCs w:val="28"/>
        </w:rPr>
        <w:t xml:space="preserve">Trong đề án tuyển sinh hằng năm có quy định rõ các ngành nghề đào tạo; thời gian, đối tượng và hình thức tuyển sinh; các chính sách ưu tiên tuyển sinh; các điều kiện đảm bảo chất lượng đầu vào; lệ phí tuyển sinh; kế hoạch tuyển sinh và thông báo tuyển sinh; điều kiện thực hiện phương án tuyển sinh; công tác thanh </w:t>
      </w:r>
      <w:r w:rsidRPr="00185A55">
        <w:rPr>
          <w:sz w:val="28"/>
          <w:szCs w:val="28"/>
        </w:rPr>
        <w:lastRenderedPageBreak/>
        <w:t>kiểm tra, giám sát, giải quyết khiếu nại, tố cáo; chế độ thông tin, báo cáo và các nội dung liên quan khác [2.2.0</w:t>
      </w:r>
      <w:r w:rsidR="000E2734" w:rsidRPr="00185A55">
        <w:rPr>
          <w:sz w:val="28"/>
          <w:szCs w:val="28"/>
        </w:rPr>
        <w:t>1</w:t>
      </w:r>
      <w:r w:rsidRPr="00185A55">
        <w:rPr>
          <w:sz w:val="28"/>
          <w:szCs w:val="28"/>
        </w:rPr>
        <w:t xml:space="preserve"> </w:t>
      </w:r>
      <w:r w:rsidR="000E2734" w:rsidRPr="00185A55">
        <w:rPr>
          <w:sz w:val="28"/>
          <w:szCs w:val="28"/>
        </w:rPr>
        <w:t>-</w:t>
      </w:r>
      <w:r w:rsidRPr="00185A55">
        <w:rPr>
          <w:sz w:val="28"/>
          <w:szCs w:val="28"/>
        </w:rPr>
        <w:t xml:space="preserve"> Đề án tuyển sinh hàng năm của Trường].</w:t>
      </w:r>
    </w:p>
    <w:p w14:paraId="45182EB5" w14:textId="55D51B20" w:rsidR="0006488E" w:rsidRPr="00185A55" w:rsidRDefault="0006488E" w:rsidP="000F2791">
      <w:pPr>
        <w:spacing w:line="360" w:lineRule="exact"/>
        <w:jc w:val="center"/>
        <w:rPr>
          <w:b/>
          <w:iCs/>
          <w:sz w:val="28"/>
          <w:szCs w:val="28"/>
        </w:rPr>
      </w:pPr>
      <w:bookmarkStart w:id="92" w:name="_Hlk43302008"/>
      <w:r w:rsidRPr="00185A55">
        <w:rPr>
          <w:b/>
          <w:iCs/>
          <w:sz w:val="28"/>
          <w:szCs w:val="28"/>
        </w:rPr>
        <w:t>Điểm tự đánh giá: 1 điểm</w:t>
      </w:r>
      <w:bookmarkEnd w:id="92"/>
    </w:p>
    <w:p w14:paraId="0B1A7A89" w14:textId="183D4E76" w:rsidR="00324F13" w:rsidRPr="00185A55" w:rsidRDefault="00832D66" w:rsidP="00950E90">
      <w:pPr>
        <w:spacing w:line="360" w:lineRule="exact"/>
        <w:ind w:firstLine="432"/>
        <w:jc w:val="center"/>
        <w:rPr>
          <w:b/>
          <w:iCs/>
          <w:sz w:val="28"/>
          <w:szCs w:val="28"/>
        </w:rPr>
      </w:pPr>
      <w:r w:rsidRPr="00185A55">
        <w:rPr>
          <w:noProof/>
          <w:sz w:val="28"/>
          <w:szCs w:val="28"/>
        </w:rPr>
        <mc:AlternateContent>
          <mc:Choice Requires="wps">
            <w:drawing>
              <wp:anchor distT="0" distB="0" distL="114300" distR="114300" simplePos="0" relativeHeight="251363328" behindDoc="0" locked="0" layoutInCell="1" allowOverlap="1" wp14:anchorId="02F7B2E1" wp14:editId="0E1FE947">
                <wp:simplePos x="0" y="0"/>
                <wp:positionH relativeFrom="column">
                  <wp:posOffset>-5097</wp:posOffset>
                </wp:positionH>
                <wp:positionV relativeFrom="paragraph">
                  <wp:posOffset>38134</wp:posOffset>
                </wp:positionV>
                <wp:extent cx="5745892" cy="600075"/>
                <wp:effectExtent l="0" t="0" r="26670" b="28575"/>
                <wp:wrapNone/>
                <wp:docPr id="111" name="Rectangle 111"/>
                <wp:cNvGraphicFramePr/>
                <a:graphic xmlns:a="http://schemas.openxmlformats.org/drawingml/2006/main">
                  <a:graphicData uri="http://schemas.microsoft.com/office/word/2010/wordprocessingShape">
                    <wps:wsp>
                      <wps:cNvSpPr/>
                      <wps:spPr>
                        <a:xfrm>
                          <a:off x="0" y="0"/>
                          <a:ext cx="5745892" cy="6000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842155F" w14:textId="77777777" w:rsidR="00F83BD7" w:rsidRPr="007B5E6F" w:rsidRDefault="00F83BD7" w:rsidP="009E69DA">
                            <w:pPr>
                              <w:spacing w:line="360" w:lineRule="exact"/>
                              <w:jc w:val="both"/>
                              <w:rPr>
                                <w:b/>
                                <w:i/>
                                <w:iCs/>
                                <w:color w:val="000000"/>
                                <w:spacing w:val="-10"/>
                                <w:sz w:val="28"/>
                                <w:szCs w:val="28"/>
                                <w:lang w:val="pt-BR"/>
                              </w:rPr>
                            </w:pPr>
                            <w:r w:rsidRPr="007B5E6F">
                              <w:rPr>
                                <w:b/>
                                <w:i/>
                                <w:iCs/>
                                <w:color w:val="000000"/>
                                <w:spacing w:val="-10"/>
                                <w:sz w:val="28"/>
                                <w:szCs w:val="28"/>
                                <w:u w:val="single"/>
                                <w:lang w:val="pt-BR"/>
                              </w:rPr>
                              <w:t>Tiêu chuẩn 2.3</w:t>
                            </w:r>
                            <w:r w:rsidRPr="007B5E6F">
                              <w:rPr>
                                <w:b/>
                                <w:i/>
                                <w:iCs/>
                                <w:color w:val="000000"/>
                                <w:spacing w:val="-10"/>
                                <w:sz w:val="28"/>
                                <w:szCs w:val="28"/>
                                <w:lang w:val="pt-BR"/>
                              </w:rPr>
                              <w:t xml:space="preserve">: </w:t>
                            </w:r>
                            <w:r w:rsidRPr="007B5E6F">
                              <w:rPr>
                                <w:b/>
                                <w:i/>
                                <w:iCs/>
                                <w:sz w:val="28"/>
                                <w:szCs w:val="28"/>
                                <w:lang w:val="pt-BR"/>
                              </w:rPr>
                              <w:t>Hằng</w:t>
                            </w:r>
                            <w:r w:rsidRPr="007B5E6F">
                              <w:rPr>
                                <w:b/>
                                <w:i/>
                                <w:iCs/>
                                <w:sz w:val="28"/>
                                <w:szCs w:val="28"/>
                                <w:lang w:val="nl-NL"/>
                              </w:rPr>
                              <w:t xml:space="preserve"> năm, trường xác định chỉ tiêu tuyển sinh và thực hiện công tác tuyển sinh theo quy định, đảm bảo nghiêm túc, công bằng, khách quan.</w:t>
                            </w:r>
                          </w:p>
                          <w:p w14:paraId="7BAA496D" w14:textId="77777777" w:rsidR="00F83BD7" w:rsidRPr="007B5E6F" w:rsidRDefault="00F83BD7" w:rsidP="00832D66">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7B2E1" id="Rectangle 111" o:spid="_x0000_s1059" style="position:absolute;left:0;text-align:left;margin-left:-.4pt;margin-top:3pt;width:452.45pt;height:47.25pt;z-index:25136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" fillcolor="white [3201]" strokecolor="black [3200]" strokeweight="1pt">
                <v:textbox>
                  <w:txbxContent>
                    <w:p w14:paraId="3842155F" w14:textId="77777777" w:rsidR="00F83BD7" w:rsidRPr="007B5E6F" w:rsidRDefault="00F83BD7" w:rsidP="009E69DA">
                      <w:pPr>
                        <w:spacing w:line="360" w:lineRule="exact"/>
                        <w:jc w:val="both"/>
                        <w:rPr>
                          <w:b/>
                          <w:i/>
                          <w:iCs/>
                          <w:color w:val="000000"/>
                          <w:spacing w:val="-10"/>
                          <w:sz w:val="28"/>
                          <w:szCs w:val="28"/>
                          <w:lang w:val="pt-BR"/>
                        </w:rPr>
                      </w:pPr>
                      <w:r w:rsidRPr="007B5E6F">
                        <w:rPr>
                          <w:b/>
                          <w:i/>
                          <w:iCs/>
                          <w:color w:val="000000"/>
                          <w:spacing w:val="-10"/>
                          <w:sz w:val="28"/>
                          <w:szCs w:val="28"/>
                          <w:u w:val="single"/>
                          <w:lang w:val="pt-BR"/>
                        </w:rPr>
                        <w:t>Tiêu chuẩn 2.3</w:t>
                      </w:r>
                      <w:r w:rsidRPr="007B5E6F">
                        <w:rPr>
                          <w:b/>
                          <w:i/>
                          <w:iCs/>
                          <w:color w:val="000000"/>
                          <w:spacing w:val="-10"/>
                          <w:sz w:val="28"/>
                          <w:szCs w:val="28"/>
                          <w:lang w:val="pt-BR"/>
                        </w:rPr>
                        <w:t xml:space="preserve">: </w:t>
                      </w:r>
                      <w:r w:rsidRPr="007B5E6F">
                        <w:rPr>
                          <w:b/>
                          <w:i/>
                          <w:iCs/>
                          <w:sz w:val="28"/>
                          <w:szCs w:val="28"/>
                          <w:lang w:val="pt-BR"/>
                        </w:rPr>
                        <w:t>Hằng</w:t>
                      </w:r>
                      <w:r w:rsidRPr="007B5E6F">
                        <w:rPr>
                          <w:b/>
                          <w:i/>
                          <w:iCs/>
                          <w:sz w:val="28"/>
                          <w:szCs w:val="28"/>
                          <w:lang w:val="nl-NL"/>
                        </w:rPr>
                        <w:t xml:space="preserve"> năm, trường xác định chỉ tiêu tuyển sinh và thực hiện công tác tuyển sinh theo quy định, đảm bảo nghiêm túc, công bằng, khách quan.</w:t>
                      </w:r>
                    </w:p>
                    <w:p w14:paraId="7BAA496D" w14:textId="77777777" w:rsidR="00F83BD7" w:rsidRPr="007B5E6F" w:rsidRDefault="00F83BD7" w:rsidP="00832D66">
                      <w:pPr>
                        <w:jc w:val="center"/>
                        <w:rPr>
                          <w:sz w:val="28"/>
                          <w:szCs w:val="28"/>
                        </w:rPr>
                      </w:pPr>
                    </w:p>
                  </w:txbxContent>
                </v:textbox>
              </v:rect>
            </w:pict>
          </mc:Fallback>
        </mc:AlternateContent>
      </w:r>
    </w:p>
    <w:p w14:paraId="78B141E5" w14:textId="4339DF09" w:rsidR="00832D66" w:rsidRPr="00185A55" w:rsidRDefault="00832D66" w:rsidP="00950E90">
      <w:pPr>
        <w:spacing w:line="360" w:lineRule="exact"/>
        <w:ind w:firstLine="432"/>
        <w:jc w:val="center"/>
        <w:rPr>
          <w:b/>
          <w:iCs/>
          <w:sz w:val="28"/>
          <w:szCs w:val="28"/>
        </w:rPr>
      </w:pPr>
    </w:p>
    <w:p w14:paraId="6616CF4B" w14:textId="77777777" w:rsidR="00832D66" w:rsidRPr="00185A55" w:rsidRDefault="00832D66" w:rsidP="00CC2C8E">
      <w:pPr>
        <w:spacing w:line="360" w:lineRule="exact"/>
        <w:rPr>
          <w:b/>
          <w:iCs/>
          <w:sz w:val="28"/>
          <w:szCs w:val="28"/>
        </w:rPr>
      </w:pPr>
    </w:p>
    <w:p w14:paraId="69159FCF" w14:textId="7A2FFF01" w:rsidR="006E0AAA" w:rsidRPr="00501624" w:rsidRDefault="006E0AAA" w:rsidP="00501624">
      <w:pPr>
        <w:spacing w:after="100" w:line="360" w:lineRule="exact"/>
        <w:ind w:firstLine="720"/>
        <w:jc w:val="both"/>
        <w:rPr>
          <w:sz w:val="28"/>
          <w:szCs w:val="28"/>
        </w:rPr>
      </w:pPr>
      <w:r w:rsidRPr="00501624">
        <w:rPr>
          <w:sz w:val="28"/>
          <w:szCs w:val="28"/>
        </w:rPr>
        <w:t xml:space="preserve">Hằng năm, căn cứ công văn của Sở Lao động </w:t>
      </w:r>
      <w:r w:rsidR="002D7B14" w:rsidRPr="00501624">
        <w:rPr>
          <w:sz w:val="28"/>
          <w:szCs w:val="28"/>
        </w:rPr>
        <w:t>-</w:t>
      </w:r>
      <w:r w:rsidRPr="00501624">
        <w:rPr>
          <w:sz w:val="28"/>
          <w:szCs w:val="28"/>
        </w:rPr>
        <w:t xml:space="preserve"> Thương binh và Xã hội, Hiệu trưởng nhà trường chỉ đạo phòng Đào tạo</w:t>
      </w:r>
      <w:r w:rsidR="00600988" w:rsidRPr="00501624">
        <w:rPr>
          <w:sz w:val="28"/>
          <w:szCs w:val="28"/>
        </w:rPr>
        <w:t>, Ban tuyển sinh</w:t>
      </w:r>
      <w:r w:rsidRPr="00501624">
        <w:rPr>
          <w:sz w:val="28"/>
          <w:szCs w:val="28"/>
        </w:rPr>
        <w:t xml:space="preserve"> tham mưu, xác định chỉ tiêu tuyển sinh hàng năm [2.3.01 - Văn bản đăng ký chỉ tiêu tuyển sinh </w:t>
      </w:r>
      <w:r w:rsidR="00600988" w:rsidRPr="00501624">
        <w:rPr>
          <w:sz w:val="28"/>
          <w:szCs w:val="28"/>
        </w:rPr>
        <w:t>các năm</w:t>
      </w:r>
      <w:r w:rsidRPr="00501624">
        <w:rPr>
          <w:sz w:val="28"/>
          <w:szCs w:val="28"/>
        </w:rPr>
        <w:t xml:space="preserve">]. </w:t>
      </w:r>
    </w:p>
    <w:p w14:paraId="1A1080F8" w14:textId="02FB2BF1" w:rsidR="006E0AAA" w:rsidRPr="00501624" w:rsidRDefault="006E0AAA" w:rsidP="00501624">
      <w:pPr>
        <w:spacing w:after="100" w:line="360" w:lineRule="exact"/>
        <w:ind w:firstLine="720"/>
        <w:jc w:val="both"/>
        <w:rPr>
          <w:sz w:val="28"/>
          <w:szCs w:val="28"/>
        </w:rPr>
      </w:pPr>
      <w:r w:rsidRPr="00501624">
        <w:rPr>
          <w:sz w:val="28"/>
          <w:szCs w:val="28"/>
        </w:rPr>
        <w:t>Trường đã ban hành quy chế tuyển sinh căn cứ Thông tư số 05/2017/TT - BLĐTBXH ngày 02/3/2017 về việc quy định quy chế tuyển sinh và xác định chỉ tiêu tuyển sinh trình độ trung cấp, cao đẳng [</w:t>
      </w:r>
      <w:r w:rsidR="000E2734" w:rsidRPr="00501624">
        <w:rPr>
          <w:sz w:val="28"/>
          <w:szCs w:val="28"/>
        </w:rPr>
        <w:t>1</w:t>
      </w:r>
      <w:r w:rsidRPr="00501624">
        <w:rPr>
          <w:sz w:val="28"/>
          <w:szCs w:val="28"/>
        </w:rPr>
        <w:t>.</w:t>
      </w:r>
      <w:r w:rsidR="000E2734" w:rsidRPr="00501624">
        <w:rPr>
          <w:sz w:val="28"/>
          <w:szCs w:val="28"/>
        </w:rPr>
        <w:t>3</w:t>
      </w:r>
      <w:r w:rsidRPr="00501624">
        <w:rPr>
          <w:sz w:val="28"/>
          <w:szCs w:val="28"/>
        </w:rPr>
        <w:t>.0</w:t>
      </w:r>
      <w:r w:rsidR="000E2734" w:rsidRPr="00501624">
        <w:rPr>
          <w:sz w:val="28"/>
          <w:szCs w:val="28"/>
        </w:rPr>
        <w:t>2</w:t>
      </w:r>
      <w:r w:rsidRPr="00501624">
        <w:rPr>
          <w:sz w:val="28"/>
          <w:szCs w:val="28"/>
        </w:rPr>
        <w:t xml:space="preserve"> - Quy chế tuyển sinh]. </w:t>
      </w:r>
    </w:p>
    <w:p w14:paraId="0A0F29DE" w14:textId="1439BFF0" w:rsidR="006E0AAA" w:rsidRPr="00185A55" w:rsidRDefault="006E0AAA" w:rsidP="00501624">
      <w:pPr>
        <w:spacing w:after="100" w:line="360" w:lineRule="exact"/>
        <w:ind w:firstLine="720"/>
        <w:jc w:val="both"/>
        <w:rPr>
          <w:sz w:val="28"/>
          <w:szCs w:val="28"/>
        </w:rPr>
      </w:pPr>
      <w:r w:rsidRPr="00185A55">
        <w:rPr>
          <w:sz w:val="28"/>
          <w:szCs w:val="28"/>
        </w:rPr>
        <w:t>Thông qua Quyết định thành lập Hội đồng tuyển sinh, các ban giúp việc, bố trí phân công cán bộ tiếp nhận hồ sơ xét tuyển, sắp xếp hồ sơ đăng ký theo mã ngành với tiêu chí xét tuyển và mã hóa hồ sơ [</w:t>
      </w:r>
      <w:r w:rsidR="00CF756E" w:rsidRPr="00185A55">
        <w:rPr>
          <w:sz w:val="28"/>
          <w:szCs w:val="28"/>
        </w:rPr>
        <w:t>1</w:t>
      </w:r>
      <w:r w:rsidRPr="00185A55">
        <w:rPr>
          <w:sz w:val="28"/>
          <w:szCs w:val="28"/>
        </w:rPr>
        <w:t>.</w:t>
      </w:r>
      <w:r w:rsidR="00CF756E" w:rsidRPr="00185A55">
        <w:rPr>
          <w:sz w:val="28"/>
          <w:szCs w:val="28"/>
        </w:rPr>
        <w:t>6</w:t>
      </w:r>
      <w:r w:rsidRPr="00185A55">
        <w:rPr>
          <w:sz w:val="28"/>
          <w:szCs w:val="28"/>
        </w:rPr>
        <w:t>.0</w:t>
      </w:r>
      <w:r w:rsidR="00CF756E" w:rsidRPr="00185A55">
        <w:rPr>
          <w:sz w:val="28"/>
          <w:szCs w:val="28"/>
        </w:rPr>
        <w:t>3</w:t>
      </w:r>
      <w:r w:rsidRPr="00185A55">
        <w:rPr>
          <w:sz w:val="28"/>
          <w:szCs w:val="28"/>
        </w:rPr>
        <w:t xml:space="preserve"> - Quyết định thành lập Hội đồng tuyển sinh </w:t>
      </w:r>
      <w:r w:rsidR="008B346C" w:rsidRPr="00185A55">
        <w:rPr>
          <w:sz w:val="28"/>
          <w:szCs w:val="28"/>
        </w:rPr>
        <w:t>các năm</w:t>
      </w:r>
      <w:r w:rsidRPr="00185A55">
        <w:rPr>
          <w:sz w:val="28"/>
          <w:szCs w:val="28"/>
        </w:rPr>
        <w:t>], nhà trường tiến hành xây dựng kế hoạch tuyển sinh [2.3.0</w:t>
      </w:r>
      <w:r w:rsidR="00CF756E" w:rsidRPr="00185A55">
        <w:rPr>
          <w:sz w:val="28"/>
          <w:szCs w:val="28"/>
        </w:rPr>
        <w:t>2</w:t>
      </w:r>
      <w:r w:rsidRPr="00185A55">
        <w:rPr>
          <w:sz w:val="28"/>
          <w:szCs w:val="28"/>
        </w:rPr>
        <w:t xml:space="preserve"> - Kế hoạch tuyển sinh </w:t>
      </w:r>
      <w:r w:rsidR="008B346C" w:rsidRPr="00185A55">
        <w:rPr>
          <w:sz w:val="28"/>
          <w:szCs w:val="28"/>
        </w:rPr>
        <w:t>các năm</w:t>
      </w:r>
      <w:r w:rsidRPr="00185A55">
        <w:rPr>
          <w:sz w:val="28"/>
          <w:szCs w:val="28"/>
        </w:rPr>
        <w:t>] và thông báo tuyển sinh</w:t>
      </w:r>
      <w:r w:rsidR="00CF756E" w:rsidRPr="00185A55">
        <w:rPr>
          <w:sz w:val="28"/>
          <w:szCs w:val="28"/>
        </w:rPr>
        <w:t>];</w:t>
      </w:r>
      <w:r w:rsidRPr="00185A55">
        <w:rPr>
          <w:sz w:val="28"/>
          <w:szCs w:val="28"/>
        </w:rPr>
        <w:t xml:space="preserve"> [2.3.0</w:t>
      </w:r>
      <w:r w:rsidR="00CF756E" w:rsidRPr="00185A55">
        <w:rPr>
          <w:sz w:val="28"/>
          <w:szCs w:val="28"/>
        </w:rPr>
        <w:t>3</w:t>
      </w:r>
      <w:r w:rsidRPr="00185A55">
        <w:rPr>
          <w:sz w:val="28"/>
          <w:szCs w:val="28"/>
        </w:rPr>
        <w:t xml:space="preserve"> - Thông báo tuyển sinh </w:t>
      </w:r>
      <w:r w:rsidR="008B346C" w:rsidRPr="00185A55">
        <w:rPr>
          <w:sz w:val="28"/>
          <w:szCs w:val="28"/>
        </w:rPr>
        <w:t>các năm</w:t>
      </w:r>
      <w:r w:rsidRPr="00185A55">
        <w:rPr>
          <w:sz w:val="28"/>
          <w:szCs w:val="28"/>
        </w:rPr>
        <w:t xml:space="preserve">] ngay từ đầu </w:t>
      </w:r>
      <w:r w:rsidR="008B346C" w:rsidRPr="00185A55">
        <w:rPr>
          <w:sz w:val="28"/>
          <w:szCs w:val="28"/>
        </w:rPr>
        <w:t xml:space="preserve">các </w:t>
      </w:r>
      <w:r w:rsidRPr="00185A55">
        <w:rPr>
          <w:sz w:val="28"/>
          <w:szCs w:val="28"/>
        </w:rPr>
        <w:t>năm học</w:t>
      </w:r>
      <w:r w:rsidR="00DF2D1A" w:rsidRPr="00185A55">
        <w:rPr>
          <w:sz w:val="28"/>
          <w:szCs w:val="28"/>
        </w:rPr>
        <w:t xml:space="preserve"> </w:t>
      </w:r>
      <w:r w:rsidRPr="00185A55">
        <w:rPr>
          <w:sz w:val="28"/>
          <w:szCs w:val="28"/>
        </w:rPr>
        <w:t xml:space="preserve">trên cơ sở thực hiện kế hoạch năm trước, điều kiện cơ sở vật chất, đội ngũ giáo viên đáp ứng nhu cầu đào tạo để làm căn cứ xây dựng và xác định chỉ tiêu tuyển sinh hàng năm. </w:t>
      </w:r>
    </w:p>
    <w:p w14:paraId="7CB25B6E" w14:textId="3B2A7041" w:rsidR="006E0AAA" w:rsidRPr="00501624" w:rsidRDefault="006E0AAA" w:rsidP="00501624">
      <w:pPr>
        <w:spacing w:after="100" w:line="360" w:lineRule="exact"/>
        <w:ind w:firstLine="720"/>
        <w:jc w:val="both"/>
        <w:rPr>
          <w:sz w:val="28"/>
          <w:szCs w:val="28"/>
        </w:rPr>
      </w:pPr>
      <w:r w:rsidRPr="00501624">
        <w:rPr>
          <w:sz w:val="28"/>
          <w:szCs w:val="28"/>
        </w:rPr>
        <w:t xml:space="preserve">Sau khi kết thúc thời gian tuyển sinh và thực hiện các thủ tục hành chính đối với học sinh trúng tuyển, </w:t>
      </w:r>
      <w:r w:rsidR="00DF2D1A" w:rsidRPr="00501624">
        <w:rPr>
          <w:sz w:val="28"/>
          <w:szCs w:val="28"/>
        </w:rPr>
        <w:t>Ban tuyển sinh</w:t>
      </w:r>
      <w:r w:rsidRPr="00501624">
        <w:rPr>
          <w:sz w:val="28"/>
          <w:szCs w:val="28"/>
        </w:rPr>
        <w:t xml:space="preserve"> tiến hành tổng hợp kết quả, thống kê dữ liệu và lập báo cáo công tác tuyển sinh theo quy định của trường [2.3.0</w:t>
      </w:r>
      <w:r w:rsidR="00CF756E" w:rsidRPr="00501624">
        <w:rPr>
          <w:sz w:val="28"/>
          <w:szCs w:val="28"/>
        </w:rPr>
        <w:t>4</w:t>
      </w:r>
      <w:r w:rsidRPr="00501624">
        <w:rPr>
          <w:sz w:val="28"/>
          <w:szCs w:val="28"/>
        </w:rPr>
        <w:t xml:space="preserve"> - Báo cáo công tác tuyển sinh </w:t>
      </w:r>
      <w:r w:rsidR="00DF2D1A" w:rsidRPr="00501624">
        <w:rPr>
          <w:sz w:val="28"/>
          <w:szCs w:val="28"/>
        </w:rPr>
        <w:t>hàng năm</w:t>
      </w:r>
      <w:r w:rsidRPr="00501624">
        <w:rPr>
          <w:sz w:val="28"/>
          <w:szCs w:val="28"/>
        </w:rPr>
        <w:t>]. Trong báo cáo nêu rõ những kết quả đạt được so với chỉ tiêu tuyển sinh, những khó khăn, thuận lợi và đề xuất giải pháp cho năm tuyển sinh kế tiếp và ra các quyết định mở lớp, danh sách phân lớp kèm theo [2.3.0</w:t>
      </w:r>
      <w:r w:rsidR="00CF756E" w:rsidRPr="00501624">
        <w:rPr>
          <w:sz w:val="28"/>
          <w:szCs w:val="28"/>
        </w:rPr>
        <w:t>5</w:t>
      </w:r>
      <w:r w:rsidRPr="00501624">
        <w:rPr>
          <w:sz w:val="28"/>
          <w:szCs w:val="28"/>
        </w:rPr>
        <w:t xml:space="preserve"> - Quyết định mở lớp, phân lớp </w:t>
      </w:r>
      <w:r w:rsidR="00DF2D1A" w:rsidRPr="00501624">
        <w:rPr>
          <w:sz w:val="28"/>
          <w:szCs w:val="28"/>
        </w:rPr>
        <w:t>các năm</w:t>
      </w:r>
      <w:r w:rsidRPr="00501624">
        <w:rPr>
          <w:sz w:val="28"/>
          <w:szCs w:val="28"/>
        </w:rPr>
        <w:t xml:space="preserve">]. </w:t>
      </w:r>
    </w:p>
    <w:p w14:paraId="74213FE5" w14:textId="27122F8E" w:rsidR="006E0AAA" w:rsidRPr="00501624" w:rsidRDefault="006E0AAA" w:rsidP="00501624">
      <w:pPr>
        <w:spacing w:after="100" w:line="360" w:lineRule="exact"/>
        <w:ind w:firstLine="720"/>
        <w:jc w:val="both"/>
        <w:rPr>
          <w:sz w:val="28"/>
          <w:szCs w:val="28"/>
        </w:rPr>
      </w:pPr>
      <w:r w:rsidRPr="00501624">
        <w:rPr>
          <w:sz w:val="28"/>
          <w:szCs w:val="28"/>
        </w:rPr>
        <w:t>Công tác tuyển sinh luôn đảm bảo khách quan công bằng, thông tin giới thiệu về trường, tổ chức tuyên truyền, thông báo công khai trên báo đài, phương thức xét tuyển, vùng tuyển sinh, thời gian xét tuyển. Hướng dẫn thủ tục đăng ký và nộp hồ sơ tuyển sinh, tổ chức thu hồ sơ tuyển sinh theo kế hoạch của trường. Thông báo, in danh sách và niêm yết công khai danh sách học sinh trúng tuyển.</w:t>
      </w:r>
    </w:p>
    <w:p w14:paraId="33356C71" w14:textId="5976EF99" w:rsidR="002A6D7B" w:rsidRPr="00185A55" w:rsidRDefault="00CD0C9E" w:rsidP="0076071A">
      <w:pPr>
        <w:spacing w:line="360" w:lineRule="exact"/>
        <w:jc w:val="center"/>
        <w:rPr>
          <w:b/>
          <w:iCs/>
          <w:sz w:val="28"/>
          <w:szCs w:val="28"/>
        </w:rPr>
      </w:pPr>
      <w:r w:rsidRPr="00185A55">
        <w:rPr>
          <w:b/>
          <w:iCs/>
          <w:sz w:val="28"/>
          <w:szCs w:val="28"/>
        </w:rPr>
        <w:t>Điểm tự đánh giá: 1 điểm</w:t>
      </w:r>
    </w:p>
    <w:p w14:paraId="16BB1A68" w14:textId="77777777" w:rsidR="002A6D7B" w:rsidRPr="00185A55" w:rsidRDefault="002A6D7B" w:rsidP="002A6D7B">
      <w:pPr>
        <w:spacing w:line="360" w:lineRule="exact"/>
        <w:jc w:val="center"/>
        <w:rPr>
          <w:b/>
          <w:iCs/>
          <w:sz w:val="28"/>
          <w:szCs w:val="28"/>
        </w:rPr>
      </w:pPr>
    </w:p>
    <w:p w14:paraId="31D17883" w14:textId="18DAEE7E" w:rsidR="00324F13" w:rsidRPr="00185A55" w:rsidRDefault="00832D66" w:rsidP="00950E90">
      <w:pPr>
        <w:spacing w:line="360" w:lineRule="exact"/>
        <w:ind w:firstLine="432"/>
        <w:jc w:val="center"/>
        <w:rPr>
          <w:b/>
          <w:sz w:val="28"/>
          <w:szCs w:val="28"/>
          <w:lang w:val="pt-BR"/>
        </w:rPr>
      </w:pPr>
      <w:r w:rsidRPr="00185A55">
        <w:rPr>
          <w:noProof/>
          <w:sz w:val="28"/>
          <w:szCs w:val="28"/>
        </w:rPr>
        <mc:AlternateContent>
          <mc:Choice Requires="wps">
            <w:drawing>
              <wp:anchor distT="0" distB="0" distL="114300" distR="114300" simplePos="0" relativeHeight="251370496" behindDoc="0" locked="0" layoutInCell="1" allowOverlap="1" wp14:anchorId="21FC161E" wp14:editId="794506AE">
                <wp:simplePos x="0" y="0"/>
                <wp:positionH relativeFrom="column">
                  <wp:posOffset>-5097</wp:posOffset>
                </wp:positionH>
                <wp:positionV relativeFrom="paragraph">
                  <wp:posOffset>41910</wp:posOffset>
                </wp:positionV>
                <wp:extent cx="5745480" cy="561975"/>
                <wp:effectExtent l="0" t="0" r="26670" b="28575"/>
                <wp:wrapNone/>
                <wp:docPr id="113" name="Rectangle 113"/>
                <wp:cNvGraphicFramePr/>
                <a:graphic xmlns:a="http://schemas.openxmlformats.org/drawingml/2006/main">
                  <a:graphicData uri="http://schemas.microsoft.com/office/word/2010/wordprocessingShape">
                    <wps:wsp>
                      <wps:cNvSpPr/>
                      <wps:spPr>
                        <a:xfrm>
                          <a:off x="0" y="0"/>
                          <a:ext cx="5745480" cy="5619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CBD6ECB" w14:textId="77777777" w:rsidR="00F83BD7" w:rsidRPr="007B5E6F" w:rsidRDefault="00F83BD7" w:rsidP="009E69DA">
                            <w:pPr>
                              <w:spacing w:line="360" w:lineRule="exact"/>
                              <w:jc w:val="both"/>
                              <w:rPr>
                                <w:b/>
                                <w:i/>
                                <w:iCs/>
                                <w:sz w:val="28"/>
                                <w:szCs w:val="28"/>
                                <w:lang w:val="nl-NL"/>
                              </w:rPr>
                            </w:pPr>
                            <w:r w:rsidRPr="007B5E6F">
                              <w:rPr>
                                <w:b/>
                                <w:i/>
                                <w:iCs/>
                                <w:sz w:val="28"/>
                                <w:szCs w:val="28"/>
                                <w:u w:val="single"/>
                                <w:lang w:val="nl-NL"/>
                              </w:rPr>
                              <w:t>Tiêu chuẩn 2.4</w:t>
                            </w:r>
                            <w:r w:rsidRPr="007B5E6F">
                              <w:rPr>
                                <w:b/>
                                <w:i/>
                                <w:iCs/>
                                <w:sz w:val="28"/>
                                <w:szCs w:val="28"/>
                                <w:lang w:val="nl-NL"/>
                              </w:rPr>
                              <w:t>: Thực hiện đa dạng hoá các phương thức tổ chức đào tạo đáp ứng yêu cầu học tập của người học.</w:t>
                            </w:r>
                          </w:p>
                          <w:p w14:paraId="7672B4D4" w14:textId="77777777" w:rsidR="00F83BD7" w:rsidRDefault="00F83BD7" w:rsidP="00832D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C161E" id="Rectangle 113" o:spid="_x0000_s1060" style="position:absolute;left:0;text-align:left;margin-left:-.4pt;margin-top:3.3pt;width:452.4pt;height:44.25pt;z-index:25137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" fillcolor="white [3201]" strokecolor="black [3200]" strokeweight="1pt">
                <v:textbox>
                  <w:txbxContent>
                    <w:p w14:paraId="6CBD6ECB" w14:textId="77777777" w:rsidR="00F83BD7" w:rsidRPr="007B5E6F" w:rsidRDefault="00F83BD7" w:rsidP="009E69DA">
                      <w:pPr>
                        <w:spacing w:line="360" w:lineRule="exact"/>
                        <w:jc w:val="both"/>
                        <w:rPr>
                          <w:b/>
                          <w:i/>
                          <w:iCs/>
                          <w:sz w:val="28"/>
                          <w:szCs w:val="28"/>
                          <w:lang w:val="nl-NL"/>
                        </w:rPr>
                      </w:pPr>
                      <w:r w:rsidRPr="007B5E6F">
                        <w:rPr>
                          <w:b/>
                          <w:i/>
                          <w:iCs/>
                          <w:sz w:val="28"/>
                          <w:szCs w:val="28"/>
                          <w:u w:val="single"/>
                          <w:lang w:val="nl-NL"/>
                        </w:rPr>
                        <w:t>Tiêu chuẩn 2.4</w:t>
                      </w:r>
                      <w:r w:rsidRPr="007B5E6F">
                        <w:rPr>
                          <w:b/>
                          <w:i/>
                          <w:iCs/>
                          <w:sz w:val="28"/>
                          <w:szCs w:val="28"/>
                          <w:lang w:val="nl-NL"/>
                        </w:rPr>
                        <w:t>: Thực hiện đa dạng hoá các phương thức tổ chức đào tạo đáp ứng yêu cầu học tập của người học.</w:t>
                      </w:r>
                    </w:p>
                    <w:p w14:paraId="7672B4D4" w14:textId="77777777" w:rsidR="00F83BD7" w:rsidRDefault="00F83BD7" w:rsidP="00832D66">
                      <w:pPr>
                        <w:jc w:val="center"/>
                      </w:pPr>
                    </w:p>
                  </w:txbxContent>
                </v:textbox>
              </v:rect>
            </w:pict>
          </mc:Fallback>
        </mc:AlternateContent>
      </w:r>
    </w:p>
    <w:p w14:paraId="337090A1" w14:textId="00693C05" w:rsidR="00832D66" w:rsidRPr="00185A55" w:rsidRDefault="00832D66" w:rsidP="00950E90">
      <w:pPr>
        <w:spacing w:line="360" w:lineRule="exact"/>
        <w:ind w:firstLine="432"/>
        <w:jc w:val="center"/>
        <w:rPr>
          <w:b/>
          <w:sz w:val="28"/>
          <w:szCs w:val="28"/>
          <w:lang w:val="pt-BR"/>
        </w:rPr>
      </w:pPr>
    </w:p>
    <w:p w14:paraId="1B06F4A6" w14:textId="77777777" w:rsidR="00832D66" w:rsidRPr="00185A55" w:rsidRDefault="00832D66" w:rsidP="00DA015B">
      <w:pPr>
        <w:spacing w:line="360" w:lineRule="exact"/>
        <w:rPr>
          <w:b/>
          <w:sz w:val="28"/>
          <w:szCs w:val="28"/>
          <w:lang w:val="pt-BR"/>
        </w:rPr>
      </w:pPr>
    </w:p>
    <w:p w14:paraId="6B12559A" w14:textId="2E6F38CB" w:rsidR="00AC4996" w:rsidRPr="00185A55" w:rsidRDefault="00AC4996" w:rsidP="00501624">
      <w:pPr>
        <w:spacing w:after="100" w:line="360" w:lineRule="exact"/>
        <w:ind w:firstLine="720"/>
        <w:jc w:val="both"/>
        <w:rPr>
          <w:sz w:val="28"/>
          <w:szCs w:val="28"/>
        </w:rPr>
      </w:pPr>
      <w:r w:rsidRPr="00185A55">
        <w:rPr>
          <w:sz w:val="28"/>
          <w:szCs w:val="28"/>
        </w:rPr>
        <w:lastRenderedPageBreak/>
        <w:t xml:space="preserve">Hàng năm trên cơ sở dự báo nguồn nhân lực và nhu cầu về thị trường lao động các ngành nghề của tỉnh và cả nước. Trên cơ sở đó, Nhà trường tiến hành rà soát điều chỉnh chương trình đào tạo, bổ sung các ngành nghề đào tạo đảm bảo đáp ứng được nhu cầu học tập của người học. Nhà trường đa dạng hóa phương thức đào tạo, kết hợp linh hoạt các phương thức đào tạo. Đối với các phương thức đào tạo tại trường, hàng năm nhà trường luôn tuyển sinh đạt trên 95% chỉ tiêu đề ra [2.4.01 - Thống kê số lượng HSSV theo trình độ đào tạo, theo từng nghề của các năm]. </w:t>
      </w:r>
    </w:p>
    <w:p w14:paraId="2D8F8A6A" w14:textId="3EA4E219" w:rsidR="00AC4996" w:rsidRPr="00185A55" w:rsidRDefault="00AA123B" w:rsidP="00501624">
      <w:pPr>
        <w:spacing w:after="100" w:line="360" w:lineRule="exact"/>
        <w:ind w:firstLine="720"/>
        <w:jc w:val="both"/>
        <w:rPr>
          <w:sz w:val="28"/>
          <w:szCs w:val="28"/>
        </w:rPr>
      </w:pPr>
      <w:r w:rsidRPr="00185A55">
        <w:rPr>
          <w:sz w:val="28"/>
          <w:szCs w:val="28"/>
        </w:rPr>
        <w:t>Ngoài ra</w:t>
      </w:r>
      <w:r w:rsidR="00AC4996" w:rsidRPr="00185A55">
        <w:rPr>
          <w:sz w:val="28"/>
          <w:szCs w:val="28"/>
        </w:rPr>
        <w:t>, Trường còn tổ chức đào tạo theo yêu cầu phát triển nguồn nhân lực của các doanh nghiệp. Hình thức học được thiết kế linh hoạt, phù hợp với đối tượng học là cán bộ quản lý, nhân viên đang làm việc trong các doanh nghiệp [2.4.0</w:t>
      </w:r>
      <w:r w:rsidRPr="00185A55">
        <w:rPr>
          <w:sz w:val="28"/>
          <w:szCs w:val="28"/>
        </w:rPr>
        <w:t>2</w:t>
      </w:r>
      <w:r w:rsidR="00AC4996" w:rsidRPr="00185A55">
        <w:rPr>
          <w:sz w:val="28"/>
          <w:szCs w:val="28"/>
        </w:rPr>
        <w:t xml:space="preserve"> </w:t>
      </w:r>
      <w:r w:rsidR="00D2319E" w:rsidRPr="00185A55">
        <w:rPr>
          <w:sz w:val="28"/>
          <w:szCs w:val="28"/>
        </w:rPr>
        <w:t>-</w:t>
      </w:r>
      <w:r w:rsidR="00AC4996" w:rsidRPr="00185A55">
        <w:rPr>
          <w:sz w:val="28"/>
          <w:szCs w:val="28"/>
        </w:rPr>
        <w:t xml:space="preserve"> Hợp đồng đào tạo với các doanh nghiệp, Danh sách học viên]. </w:t>
      </w:r>
    </w:p>
    <w:p w14:paraId="4C46F9C6" w14:textId="6D8FEAFE" w:rsidR="00AC4996" w:rsidRPr="00185A55" w:rsidRDefault="00AC4996" w:rsidP="00501624">
      <w:pPr>
        <w:spacing w:after="100" w:line="360" w:lineRule="exact"/>
        <w:ind w:firstLine="720"/>
        <w:jc w:val="both"/>
        <w:rPr>
          <w:sz w:val="28"/>
          <w:szCs w:val="28"/>
        </w:rPr>
      </w:pPr>
      <w:r w:rsidRPr="00185A55">
        <w:rPr>
          <w:sz w:val="28"/>
          <w:szCs w:val="28"/>
        </w:rPr>
        <w:t>Các thông tin về các phương thức tổ chức đào tạo của Trường được thể hiện trong chương trình đào tạo, trên website trường và trên các phương tiện thông tin đại chúng [2.3.0</w:t>
      </w:r>
      <w:r w:rsidR="00D2319E" w:rsidRPr="00185A55">
        <w:rPr>
          <w:sz w:val="28"/>
          <w:szCs w:val="28"/>
        </w:rPr>
        <w:t>3</w:t>
      </w:r>
      <w:r w:rsidRPr="00185A55">
        <w:rPr>
          <w:sz w:val="28"/>
          <w:szCs w:val="28"/>
        </w:rPr>
        <w:t xml:space="preserve"> </w:t>
      </w:r>
      <w:r w:rsidR="00D2319E" w:rsidRPr="00185A55">
        <w:rPr>
          <w:sz w:val="28"/>
          <w:szCs w:val="28"/>
        </w:rPr>
        <w:t>-</w:t>
      </w:r>
      <w:r w:rsidRPr="00185A55">
        <w:rPr>
          <w:sz w:val="28"/>
          <w:szCs w:val="28"/>
        </w:rPr>
        <w:t xml:space="preserve"> Thông báo tuyển sinh</w:t>
      </w:r>
      <w:r w:rsidR="00AA123B" w:rsidRPr="00185A55">
        <w:rPr>
          <w:sz w:val="28"/>
          <w:szCs w:val="28"/>
        </w:rPr>
        <w:t xml:space="preserve"> các năm</w:t>
      </w:r>
      <w:r w:rsidRPr="00185A55">
        <w:rPr>
          <w:sz w:val="28"/>
          <w:szCs w:val="28"/>
        </w:rPr>
        <w:t>].</w:t>
      </w:r>
    </w:p>
    <w:p w14:paraId="2B2040CE" w14:textId="50CE8CC2" w:rsidR="00CD0C9E" w:rsidRPr="00185A55" w:rsidRDefault="00CD0C9E" w:rsidP="000F2791">
      <w:pPr>
        <w:spacing w:line="360" w:lineRule="exact"/>
        <w:jc w:val="center"/>
        <w:rPr>
          <w:b/>
          <w:iCs/>
          <w:sz w:val="28"/>
          <w:szCs w:val="28"/>
        </w:rPr>
      </w:pPr>
      <w:r w:rsidRPr="00185A55">
        <w:rPr>
          <w:b/>
          <w:iCs/>
          <w:sz w:val="28"/>
          <w:szCs w:val="28"/>
        </w:rPr>
        <w:t>Điểm tự đánh giá: 1 điểm</w:t>
      </w:r>
    </w:p>
    <w:p w14:paraId="291B532A" w14:textId="77777777" w:rsidR="00DA015B" w:rsidRPr="00185A55" w:rsidRDefault="00DA015B" w:rsidP="000F2791">
      <w:pPr>
        <w:spacing w:line="360" w:lineRule="exact"/>
        <w:rPr>
          <w:b/>
          <w:iCs/>
          <w:sz w:val="28"/>
          <w:szCs w:val="28"/>
        </w:rPr>
      </w:pPr>
    </w:p>
    <w:p w14:paraId="12861CC9" w14:textId="7220ADEE" w:rsidR="00324F13" w:rsidRPr="00185A55" w:rsidRDefault="00832D66" w:rsidP="00950E90">
      <w:pPr>
        <w:spacing w:line="360" w:lineRule="exact"/>
        <w:ind w:firstLine="432"/>
        <w:jc w:val="center"/>
        <w:rPr>
          <w:b/>
          <w:iCs/>
          <w:sz w:val="28"/>
          <w:szCs w:val="28"/>
        </w:rPr>
      </w:pPr>
      <w:r w:rsidRPr="00185A55">
        <w:rPr>
          <w:noProof/>
          <w:sz w:val="28"/>
          <w:szCs w:val="28"/>
        </w:rPr>
        <mc:AlternateContent>
          <mc:Choice Requires="wps">
            <w:drawing>
              <wp:anchor distT="0" distB="0" distL="114300" distR="114300" simplePos="0" relativeHeight="251377664" behindDoc="0" locked="0" layoutInCell="1" allowOverlap="1" wp14:anchorId="6ABD6670" wp14:editId="681E42C3">
                <wp:simplePos x="0" y="0"/>
                <wp:positionH relativeFrom="column">
                  <wp:posOffset>-5097</wp:posOffset>
                </wp:positionH>
                <wp:positionV relativeFrom="paragraph">
                  <wp:posOffset>34702</wp:posOffset>
                </wp:positionV>
                <wp:extent cx="5758248" cy="1038225"/>
                <wp:effectExtent l="0" t="0" r="13970" b="28575"/>
                <wp:wrapNone/>
                <wp:docPr id="115" name="Rectangle 115"/>
                <wp:cNvGraphicFramePr/>
                <a:graphic xmlns:a="http://schemas.openxmlformats.org/drawingml/2006/main">
                  <a:graphicData uri="http://schemas.microsoft.com/office/word/2010/wordprocessingShape">
                    <wps:wsp>
                      <wps:cNvSpPr/>
                      <wps:spPr>
                        <a:xfrm>
                          <a:off x="0" y="0"/>
                          <a:ext cx="5758248" cy="103822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30EFB60" w14:textId="77777777" w:rsidR="00F83BD7" w:rsidRPr="007B5E6F" w:rsidRDefault="00F83BD7" w:rsidP="009E69DA">
                            <w:pPr>
                              <w:spacing w:line="360" w:lineRule="exact"/>
                              <w:jc w:val="both"/>
                              <w:rPr>
                                <w:b/>
                                <w:i/>
                                <w:iCs/>
                                <w:spacing w:val="-2"/>
                                <w:sz w:val="28"/>
                                <w:szCs w:val="28"/>
                                <w:lang w:val="nl-NL"/>
                              </w:rPr>
                            </w:pPr>
                            <w:r w:rsidRPr="007B5E6F">
                              <w:rPr>
                                <w:b/>
                                <w:i/>
                                <w:iCs/>
                                <w:color w:val="000000"/>
                                <w:spacing w:val="-10"/>
                                <w:sz w:val="28"/>
                                <w:szCs w:val="28"/>
                                <w:u w:val="single"/>
                                <w:lang w:val="pt-BR"/>
                              </w:rPr>
                              <w:t>Tiêu chuẩn 2.5</w:t>
                            </w:r>
                            <w:r w:rsidRPr="007B5E6F">
                              <w:rPr>
                                <w:b/>
                                <w:i/>
                                <w:iCs/>
                                <w:color w:val="000000"/>
                                <w:spacing w:val="-10"/>
                                <w:sz w:val="28"/>
                                <w:szCs w:val="28"/>
                                <w:lang w:val="pt-BR"/>
                              </w:rPr>
                              <w:t xml:space="preserve">: </w:t>
                            </w:r>
                            <w:r w:rsidRPr="007B5E6F">
                              <w:rPr>
                                <w:b/>
                                <w:i/>
                                <w:iCs/>
                                <w:spacing w:val="-2"/>
                                <w:sz w:val="28"/>
                                <w:szCs w:val="28"/>
                                <w:lang w:val="vi-VN"/>
                              </w:rPr>
                              <w:t>Trường xây dựng và phê duyệt</w:t>
                            </w:r>
                            <w:r w:rsidRPr="007B5E6F">
                              <w:rPr>
                                <w:b/>
                                <w:i/>
                                <w:iCs/>
                                <w:spacing w:val="-2"/>
                                <w:sz w:val="28"/>
                                <w:szCs w:val="28"/>
                                <w:lang w:val="nl-NL"/>
                              </w:rPr>
                              <w:t xml:space="preserve"> kế hoạch</w:t>
                            </w:r>
                            <w:r w:rsidRPr="007B5E6F">
                              <w:rPr>
                                <w:b/>
                                <w:i/>
                                <w:iCs/>
                                <w:spacing w:val="-2"/>
                                <w:sz w:val="28"/>
                                <w:szCs w:val="28"/>
                                <w:lang w:val="vi-VN"/>
                              </w:rPr>
                              <w:t>,</w:t>
                            </w:r>
                            <w:r w:rsidRPr="007B5E6F">
                              <w:rPr>
                                <w:b/>
                                <w:i/>
                                <w:iCs/>
                                <w:spacing w:val="-2"/>
                                <w:sz w:val="28"/>
                                <w:szCs w:val="28"/>
                                <w:lang w:val="nl-NL"/>
                              </w:rPr>
                              <w:t xml:space="preserve"> tiến độ đào tạo cho từng lớp, từng khóa học của mỗi ngành hoặc nghề, theo từng học kỳ, năm học. Kế hoạch đào tạo chi tiết đến từng mô đun, môn học, giờ học lý thuyết, thực hành, thực tập phù hợp với từng hình thức, phương thức tổ chức đào tạo và đúng quy định.</w:t>
                            </w:r>
                            <w:r w:rsidRPr="007B5E6F">
                              <w:rPr>
                                <w:b/>
                                <w:i/>
                                <w:iCs/>
                                <w:spacing w:val="-2"/>
                                <w:sz w:val="28"/>
                                <w:szCs w:val="28"/>
                                <w:lang w:val="vi-VN"/>
                              </w:rPr>
                              <w:t xml:space="preserve"> </w:t>
                            </w:r>
                          </w:p>
                          <w:p w14:paraId="2F98988E" w14:textId="77777777" w:rsidR="00F83BD7" w:rsidRDefault="00F83BD7" w:rsidP="00832D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D6670" id="Rectangle 115" o:spid="_x0000_s1061" style="position:absolute;left:0;text-align:left;margin-left:-.4pt;margin-top:2.75pt;width:453.4pt;height:81.75pt;z-index:25137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" fillcolor="white [3201]" strokecolor="black [3200]" strokeweight="1pt">
                <v:textbox>
                  <w:txbxContent>
                    <w:p w14:paraId="630EFB60" w14:textId="77777777" w:rsidR="00F83BD7" w:rsidRPr="007B5E6F" w:rsidRDefault="00F83BD7" w:rsidP="009E69DA">
                      <w:pPr>
                        <w:spacing w:line="360" w:lineRule="exact"/>
                        <w:jc w:val="both"/>
                        <w:rPr>
                          <w:b/>
                          <w:i/>
                          <w:iCs/>
                          <w:spacing w:val="-2"/>
                          <w:sz w:val="28"/>
                          <w:szCs w:val="28"/>
                          <w:lang w:val="nl-NL"/>
                        </w:rPr>
                      </w:pPr>
                      <w:r w:rsidRPr="007B5E6F">
                        <w:rPr>
                          <w:b/>
                          <w:i/>
                          <w:iCs/>
                          <w:color w:val="000000"/>
                          <w:spacing w:val="-10"/>
                          <w:sz w:val="28"/>
                          <w:szCs w:val="28"/>
                          <w:u w:val="single"/>
                          <w:lang w:val="pt-BR"/>
                        </w:rPr>
                        <w:t>Tiêu chuẩn 2.5</w:t>
                      </w:r>
                      <w:r w:rsidRPr="007B5E6F">
                        <w:rPr>
                          <w:b/>
                          <w:i/>
                          <w:iCs/>
                          <w:color w:val="000000"/>
                          <w:spacing w:val="-10"/>
                          <w:sz w:val="28"/>
                          <w:szCs w:val="28"/>
                          <w:lang w:val="pt-BR"/>
                        </w:rPr>
                        <w:t xml:space="preserve">: </w:t>
                      </w:r>
                      <w:r w:rsidRPr="007B5E6F">
                        <w:rPr>
                          <w:b/>
                          <w:i/>
                          <w:iCs/>
                          <w:spacing w:val="-2"/>
                          <w:sz w:val="28"/>
                          <w:szCs w:val="28"/>
                          <w:lang w:val="vi-VN"/>
                        </w:rPr>
                        <w:t>Trường xây dựng và phê duyệt</w:t>
                      </w:r>
                      <w:r w:rsidRPr="007B5E6F">
                        <w:rPr>
                          <w:b/>
                          <w:i/>
                          <w:iCs/>
                          <w:spacing w:val="-2"/>
                          <w:sz w:val="28"/>
                          <w:szCs w:val="28"/>
                          <w:lang w:val="nl-NL"/>
                        </w:rPr>
                        <w:t xml:space="preserve"> kế hoạch</w:t>
                      </w:r>
                      <w:r w:rsidRPr="007B5E6F">
                        <w:rPr>
                          <w:b/>
                          <w:i/>
                          <w:iCs/>
                          <w:spacing w:val="-2"/>
                          <w:sz w:val="28"/>
                          <w:szCs w:val="28"/>
                          <w:lang w:val="vi-VN"/>
                        </w:rPr>
                        <w:t>,</w:t>
                      </w:r>
                      <w:r w:rsidRPr="007B5E6F">
                        <w:rPr>
                          <w:b/>
                          <w:i/>
                          <w:iCs/>
                          <w:spacing w:val="-2"/>
                          <w:sz w:val="28"/>
                          <w:szCs w:val="28"/>
                          <w:lang w:val="nl-NL"/>
                        </w:rPr>
                        <w:t xml:space="preserve"> tiến độ đào tạo cho từng lớp, từng khóa học của mỗi ngành hoặc nghề, theo từng học kỳ, năm học. Kế hoạch đào tạo chi tiết đến từng mô đun, môn học, giờ học lý thuyết, thực hành, thực tập phù hợp với từng hình thức, phương thức tổ chức đào tạo và đúng quy định.</w:t>
                      </w:r>
                      <w:r w:rsidRPr="007B5E6F">
                        <w:rPr>
                          <w:b/>
                          <w:i/>
                          <w:iCs/>
                          <w:spacing w:val="-2"/>
                          <w:sz w:val="28"/>
                          <w:szCs w:val="28"/>
                          <w:lang w:val="vi-VN"/>
                        </w:rPr>
                        <w:t xml:space="preserve"> </w:t>
                      </w:r>
                    </w:p>
                    <w:p w14:paraId="2F98988E" w14:textId="77777777" w:rsidR="00F83BD7" w:rsidRDefault="00F83BD7" w:rsidP="00832D66">
                      <w:pPr>
                        <w:jc w:val="center"/>
                      </w:pPr>
                    </w:p>
                  </w:txbxContent>
                </v:textbox>
              </v:rect>
            </w:pict>
          </mc:Fallback>
        </mc:AlternateContent>
      </w:r>
    </w:p>
    <w:p w14:paraId="536144B0" w14:textId="5594F7E4" w:rsidR="00832D66" w:rsidRPr="00185A55" w:rsidRDefault="00832D66" w:rsidP="00950E90">
      <w:pPr>
        <w:spacing w:line="360" w:lineRule="exact"/>
        <w:ind w:firstLine="432"/>
        <w:jc w:val="center"/>
        <w:rPr>
          <w:b/>
          <w:iCs/>
          <w:sz w:val="28"/>
          <w:szCs w:val="28"/>
        </w:rPr>
      </w:pPr>
    </w:p>
    <w:p w14:paraId="4EF6CB81" w14:textId="6CEA005B" w:rsidR="00832D66" w:rsidRPr="00185A55" w:rsidRDefault="00832D66" w:rsidP="00950E90">
      <w:pPr>
        <w:spacing w:line="360" w:lineRule="exact"/>
        <w:ind w:firstLine="432"/>
        <w:jc w:val="center"/>
        <w:rPr>
          <w:b/>
          <w:iCs/>
          <w:sz w:val="28"/>
          <w:szCs w:val="28"/>
        </w:rPr>
      </w:pPr>
    </w:p>
    <w:p w14:paraId="681CA3DC" w14:textId="2DC7120E" w:rsidR="00832D66" w:rsidRPr="00185A55" w:rsidRDefault="00832D66" w:rsidP="00950E90">
      <w:pPr>
        <w:spacing w:line="360" w:lineRule="exact"/>
        <w:ind w:firstLine="432"/>
        <w:jc w:val="center"/>
        <w:rPr>
          <w:b/>
          <w:iCs/>
          <w:sz w:val="28"/>
          <w:szCs w:val="28"/>
        </w:rPr>
      </w:pPr>
    </w:p>
    <w:p w14:paraId="490C627A" w14:textId="77777777" w:rsidR="00832D66" w:rsidRPr="00185A55" w:rsidRDefault="00832D66" w:rsidP="00950E90">
      <w:pPr>
        <w:spacing w:line="360" w:lineRule="exact"/>
        <w:ind w:firstLine="432"/>
        <w:jc w:val="center"/>
        <w:rPr>
          <w:b/>
          <w:iCs/>
          <w:sz w:val="28"/>
          <w:szCs w:val="28"/>
        </w:rPr>
      </w:pPr>
    </w:p>
    <w:p w14:paraId="567DBC71" w14:textId="5E81EC9F" w:rsidR="001D72E5" w:rsidRPr="00185A55" w:rsidRDefault="00E850A8" w:rsidP="00501624">
      <w:pPr>
        <w:spacing w:after="100" w:line="360" w:lineRule="exact"/>
        <w:ind w:firstLine="720"/>
        <w:jc w:val="both"/>
        <w:rPr>
          <w:sz w:val="28"/>
          <w:szCs w:val="28"/>
        </w:rPr>
      </w:pPr>
      <w:r w:rsidRPr="00185A55">
        <w:rPr>
          <w:sz w:val="28"/>
          <w:szCs w:val="28"/>
        </w:rPr>
        <w:t xml:space="preserve">Căn cứ Thông tư số 03/2017/TT-BLĐTBXH ngày 01 tháng 3 năm 2017 của Bộ trưởng Bộ Lao động </w:t>
      </w:r>
      <w:r w:rsidR="0087302D" w:rsidRPr="00185A55">
        <w:rPr>
          <w:sz w:val="28"/>
          <w:szCs w:val="28"/>
        </w:rPr>
        <w:t>-</w:t>
      </w:r>
      <w:r w:rsidRPr="00185A55">
        <w:rPr>
          <w:sz w:val="28"/>
          <w:szCs w:val="28"/>
        </w:rPr>
        <w:t xml:space="preserve"> Thương binh và Xã hội ban hành Thông tư quy định về quy trình xây dựng, thẩm định và ban hành chương trình, tổ chức biên soạn, lựa chọn, thẩm định giáo trình đào tạo trình độ trung cấp, trình độ cao đẳng, Trường đã ban hành Quy định xây dựng, thẩm định chương trình đào tạo hệ Cao đẳng, Trung cấp [2.5.01 - Quyết định về việc ban hành chương trình đào tạo Cao đẳng, Trung cấp chuyên nghiệp của </w:t>
      </w:r>
      <w:r w:rsidR="001D72E5" w:rsidRPr="00185A55">
        <w:rPr>
          <w:sz w:val="28"/>
          <w:szCs w:val="28"/>
        </w:rPr>
        <w:t xml:space="preserve">Hiệu </w:t>
      </w:r>
    </w:p>
    <w:p w14:paraId="496A5AA8" w14:textId="19761BB0" w:rsidR="00E850A8" w:rsidRPr="00185A55" w:rsidRDefault="00E850A8" w:rsidP="00501624">
      <w:pPr>
        <w:spacing w:after="100" w:line="360" w:lineRule="exact"/>
        <w:ind w:firstLine="720"/>
        <w:jc w:val="both"/>
        <w:rPr>
          <w:sz w:val="28"/>
          <w:szCs w:val="28"/>
        </w:rPr>
      </w:pPr>
      <w:r w:rsidRPr="00185A55">
        <w:rPr>
          <w:sz w:val="28"/>
          <w:szCs w:val="28"/>
        </w:rPr>
        <w:t xml:space="preserve">trưởng]. </w:t>
      </w:r>
    </w:p>
    <w:p w14:paraId="6A8A838E" w14:textId="6A7C7EB5" w:rsidR="00E850A8" w:rsidRPr="00185A55" w:rsidRDefault="00E850A8" w:rsidP="00501624">
      <w:pPr>
        <w:spacing w:after="100" w:line="360" w:lineRule="exact"/>
        <w:ind w:firstLine="720"/>
        <w:jc w:val="both"/>
        <w:rPr>
          <w:sz w:val="28"/>
          <w:szCs w:val="28"/>
        </w:rPr>
      </w:pPr>
      <w:r w:rsidRPr="00185A55">
        <w:rPr>
          <w:sz w:val="28"/>
          <w:szCs w:val="28"/>
        </w:rPr>
        <w:t>Nhằm cụ thể hóa mục tiêu đào tạo của trường, 0</w:t>
      </w:r>
      <w:r w:rsidR="000C007F" w:rsidRPr="00185A55">
        <w:rPr>
          <w:sz w:val="28"/>
          <w:szCs w:val="28"/>
        </w:rPr>
        <w:t>5</w:t>
      </w:r>
      <w:r w:rsidRPr="00185A55">
        <w:rPr>
          <w:sz w:val="28"/>
          <w:szCs w:val="28"/>
        </w:rPr>
        <w:t xml:space="preserve"> bộ môn đã xác định mục tiêu và nội dung 0</w:t>
      </w:r>
      <w:r w:rsidR="00D641EB" w:rsidRPr="00185A55">
        <w:rPr>
          <w:sz w:val="28"/>
          <w:szCs w:val="28"/>
        </w:rPr>
        <w:t>5</w:t>
      </w:r>
      <w:r w:rsidRPr="00185A55">
        <w:rPr>
          <w:sz w:val="28"/>
          <w:szCs w:val="28"/>
        </w:rPr>
        <w:t xml:space="preserve"> chương trình đào tạo trình độ </w:t>
      </w:r>
      <w:r w:rsidR="00D641EB" w:rsidRPr="00185A55">
        <w:rPr>
          <w:sz w:val="28"/>
          <w:szCs w:val="28"/>
        </w:rPr>
        <w:t xml:space="preserve">Cao đẳng, </w:t>
      </w:r>
      <w:r w:rsidRPr="00185A55">
        <w:rPr>
          <w:sz w:val="28"/>
          <w:szCs w:val="28"/>
        </w:rPr>
        <w:t>Trung cấp với nội dung thể hiện trong chương trình chi tiết môn học, mô đun kèm theo [2.5.0</w:t>
      </w:r>
      <w:r w:rsidR="005B63B5" w:rsidRPr="00185A55">
        <w:rPr>
          <w:sz w:val="28"/>
          <w:szCs w:val="28"/>
        </w:rPr>
        <w:t>2</w:t>
      </w:r>
      <w:r w:rsidRPr="00185A55">
        <w:rPr>
          <w:sz w:val="28"/>
          <w:szCs w:val="28"/>
        </w:rPr>
        <w:t xml:space="preserve"> - </w:t>
      </w:r>
      <w:r w:rsidR="00D641EB" w:rsidRPr="00185A55">
        <w:rPr>
          <w:sz w:val="28"/>
          <w:szCs w:val="28"/>
        </w:rPr>
        <w:t>Kế hoạch đào tạo trình độ Cao đẳng, Trung cấp chính quy</w:t>
      </w:r>
      <w:r w:rsidRPr="00185A55">
        <w:rPr>
          <w:sz w:val="28"/>
          <w:szCs w:val="28"/>
        </w:rPr>
        <w:t>]; [2.1.0</w:t>
      </w:r>
      <w:r w:rsidR="00BC1988" w:rsidRPr="00185A55">
        <w:rPr>
          <w:sz w:val="28"/>
          <w:szCs w:val="28"/>
        </w:rPr>
        <w:t>1</w:t>
      </w:r>
      <w:r w:rsidRPr="00185A55">
        <w:rPr>
          <w:sz w:val="28"/>
          <w:szCs w:val="28"/>
        </w:rPr>
        <w:t xml:space="preserve"> - Quyết định ban hành chương trình đào tạo]</w:t>
      </w:r>
      <w:r w:rsidR="00E6179D" w:rsidRPr="00185A55">
        <w:rPr>
          <w:sz w:val="28"/>
          <w:szCs w:val="28"/>
        </w:rPr>
        <w:t>.</w:t>
      </w:r>
    </w:p>
    <w:p w14:paraId="2FD808A4" w14:textId="701BC81A" w:rsidR="00E850A8" w:rsidRPr="00185A55" w:rsidRDefault="00E850A8" w:rsidP="00501624">
      <w:pPr>
        <w:spacing w:after="100" w:line="360" w:lineRule="exact"/>
        <w:ind w:firstLine="720"/>
        <w:jc w:val="both"/>
        <w:rPr>
          <w:sz w:val="28"/>
          <w:szCs w:val="28"/>
        </w:rPr>
      </w:pPr>
      <w:r w:rsidRPr="00185A55">
        <w:rPr>
          <w:sz w:val="28"/>
          <w:szCs w:val="28"/>
        </w:rPr>
        <w:t xml:space="preserve">Trên cơ sở mục tiêu, nội dung chương trình đã được phê duyệt, hàng năm nhà trường đều xây dựng kế hoạch năm học, kế hoạch giảng dạy của từng môn học, mô đun của từng giáo viên nhằm xác định số tuần thực học, thực tập tốt </w:t>
      </w:r>
      <w:r w:rsidRPr="00185A55">
        <w:rPr>
          <w:sz w:val="28"/>
          <w:szCs w:val="28"/>
        </w:rPr>
        <w:lastRenderedPageBreak/>
        <w:t>nghiệp, nghỉ hè [2.5.0</w:t>
      </w:r>
      <w:r w:rsidR="00787D97" w:rsidRPr="00185A55">
        <w:rPr>
          <w:sz w:val="28"/>
          <w:szCs w:val="28"/>
        </w:rPr>
        <w:t>3</w:t>
      </w:r>
      <w:r w:rsidRPr="00185A55">
        <w:rPr>
          <w:sz w:val="28"/>
          <w:szCs w:val="28"/>
        </w:rPr>
        <w:t xml:space="preserve"> - Kế hoạch hoạt động năm học và Kế hoạch thi, kiểm tra theo từng học kỳ]. Kế hoạch giảng dạy năm học được phổ biến trên toàn trường từ đầu năm học trong đó việc phân bố các môn học phù hợp theo từng học kỳ của chương trình đào tạo (môn chung HKI, các môn cơ sở và chuyên ngành HKII và HKIII) để HSSV có khối lượng kiến thức nhất định [2.5.0</w:t>
      </w:r>
      <w:r w:rsidR="00787D97" w:rsidRPr="00185A55">
        <w:rPr>
          <w:sz w:val="28"/>
          <w:szCs w:val="28"/>
        </w:rPr>
        <w:t>4</w:t>
      </w:r>
      <w:r w:rsidRPr="00185A55">
        <w:rPr>
          <w:sz w:val="28"/>
          <w:szCs w:val="28"/>
        </w:rPr>
        <w:t xml:space="preserve"> - Tiến độ đào tạo năm </w:t>
      </w:r>
      <w:r w:rsidR="00D641EB" w:rsidRPr="00185A55">
        <w:rPr>
          <w:sz w:val="28"/>
          <w:szCs w:val="28"/>
        </w:rPr>
        <w:t>học</w:t>
      </w:r>
      <w:r w:rsidRPr="00185A55">
        <w:rPr>
          <w:sz w:val="28"/>
          <w:szCs w:val="28"/>
        </w:rPr>
        <w:t xml:space="preserve">]. </w:t>
      </w:r>
    </w:p>
    <w:p w14:paraId="1ED000DE" w14:textId="302CA8BE" w:rsidR="00D641EB" w:rsidRPr="00185A55" w:rsidRDefault="00D641EB" w:rsidP="00501624">
      <w:pPr>
        <w:spacing w:after="100" w:line="360" w:lineRule="exact"/>
        <w:ind w:firstLine="720"/>
        <w:jc w:val="both"/>
        <w:rPr>
          <w:sz w:val="28"/>
          <w:szCs w:val="28"/>
        </w:rPr>
      </w:pPr>
      <w:r w:rsidRPr="00185A55">
        <w:rPr>
          <w:sz w:val="28"/>
          <w:szCs w:val="28"/>
        </w:rPr>
        <w:t>Căn cứ vào tiến độ, kế hoạch đào tạo, các Khoa phối hợp với Phòng Đào tạo xây dựng phân công giảng dạy cho giáo viên, giảng viên cho từng học kỳ</w:t>
      </w:r>
      <w:r w:rsidR="00855FDA" w:rsidRPr="00185A55">
        <w:rPr>
          <w:sz w:val="28"/>
          <w:szCs w:val="28"/>
        </w:rPr>
        <w:t xml:space="preserve"> [</w:t>
      </w:r>
      <w:r w:rsidRPr="00185A55">
        <w:rPr>
          <w:sz w:val="28"/>
          <w:szCs w:val="28"/>
        </w:rPr>
        <w:t>2.5.0</w:t>
      </w:r>
      <w:r w:rsidR="00787D97" w:rsidRPr="00185A55">
        <w:rPr>
          <w:sz w:val="28"/>
          <w:szCs w:val="28"/>
        </w:rPr>
        <w:t>5</w:t>
      </w:r>
      <w:r w:rsidRPr="00185A55">
        <w:rPr>
          <w:sz w:val="28"/>
          <w:szCs w:val="28"/>
        </w:rPr>
        <w:t xml:space="preserve"> </w:t>
      </w:r>
      <w:r w:rsidR="00BC1988" w:rsidRPr="00185A55">
        <w:rPr>
          <w:sz w:val="28"/>
          <w:szCs w:val="28"/>
        </w:rPr>
        <w:t>-</w:t>
      </w:r>
      <w:r w:rsidRPr="00185A55">
        <w:rPr>
          <w:sz w:val="28"/>
          <w:szCs w:val="28"/>
        </w:rPr>
        <w:t xml:space="preserve"> </w:t>
      </w:r>
      <w:bookmarkStart w:id="93" w:name="_Hlk113885722"/>
      <w:r w:rsidRPr="00185A55">
        <w:rPr>
          <w:sz w:val="28"/>
          <w:szCs w:val="28"/>
        </w:rPr>
        <w:t xml:space="preserve">Phân công chuyên môn </w:t>
      </w:r>
      <w:r w:rsidR="00855FDA" w:rsidRPr="00185A55">
        <w:rPr>
          <w:sz w:val="28"/>
          <w:szCs w:val="28"/>
        </w:rPr>
        <w:t xml:space="preserve">các </w:t>
      </w:r>
      <w:r w:rsidRPr="00185A55">
        <w:rPr>
          <w:sz w:val="28"/>
          <w:szCs w:val="28"/>
        </w:rPr>
        <w:t>học kỳ</w:t>
      </w:r>
      <w:r w:rsidR="00855FDA" w:rsidRPr="00185A55">
        <w:rPr>
          <w:sz w:val="28"/>
          <w:szCs w:val="28"/>
        </w:rPr>
        <w:t>, các năm học</w:t>
      </w:r>
      <w:bookmarkEnd w:id="93"/>
      <w:r w:rsidR="00855FDA" w:rsidRPr="00185A55">
        <w:rPr>
          <w:sz w:val="28"/>
          <w:szCs w:val="28"/>
        </w:rPr>
        <w:t>]</w:t>
      </w:r>
      <w:r w:rsidRPr="00185A55">
        <w:rPr>
          <w:sz w:val="28"/>
          <w:szCs w:val="28"/>
        </w:rPr>
        <w:t xml:space="preserve">; xây dựng thời khóa biểu gửi đến các phòng, khoa niêm yết tại Phòng đào tạo để thực hiện và thuận tiện cho việc thanh, kiểm tra </w:t>
      </w:r>
      <w:r w:rsidR="00855FDA" w:rsidRPr="00185A55">
        <w:rPr>
          <w:sz w:val="28"/>
          <w:szCs w:val="28"/>
        </w:rPr>
        <w:t>[</w:t>
      </w:r>
      <w:r w:rsidRPr="00185A55">
        <w:rPr>
          <w:sz w:val="28"/>
          <w:szCs w:val="28"/>
        </w:rPr>
        <w:t>2.5.0</w:t>
      </w:r>
      <w:r w:rsidR="00787D97" w:rsidRPr="00185A55">
        <w:rPr>
          <w:sz w:val="28"/>
          <w:szCs w:val="28"/>
        </w:rPr>
        <w:t>6</w:t>
      </w:r>
      <w:r w:rsidRPr="00185A55">
        <w:rPr>
          <w:sz w:val="28"/>
          <w:szCs w:val="28"/>
        </w:rPr>
        <w:t xml:space="preserve"> - Thời khoá biểu </w:t>
      </w:r>
      <w:r w:rsidR="00855FDA" w:rsidRPr="00185A55">
        <w:rPr>
          <w:sz w:val="28"/>
          <w:szCs w:val="28"/>
        </w:rPr>
        <w:t>học kỳ, các năm học]</w:t>
      </w:r>
      <w:r w:rsidRPr="00185A55">
        <w:rPr>
          <w:sz w:val="28"/>
          <w:szCs w:val="28"/>
        </w:rPr>
        <w:t>.</w:t>
      </w:r>
    </w:p>
    <w:p w14:paraId="3E135DB5" w14:textId="704917CB" w:rsidR="00DD64F2" w:rsidRPr="00185A55" w:rsidRDefault="00CD0C9E" w:rsidP="000F2791">
      <w:pPr>
        <w:spacing w:line="360" w:lineRule="exact"/>
        <w:jc w:val="center"/>
        <w:rPr>
          <w:b/>
          <w:iCs/>
          <w:sz w:val="28"/>
          <w:szCs w:val="28"/>
        </w:rPr>
      </w:pPr>
      <w:r w:rsidRPr="00185A55">
        <w:rPr>
          <w:b/>
          <w:iCs/>
          <w:sz w:val="28"/>
          <w:szCs w:val="28"/>
        </w:rPr>
        <w:t>Điểm tự đánh giá: 1 điểm</w:t>
      </w:r>
    </w:p>
    <w:p w14:paraId="3F22C05B" w14:textId="77777777" w:rsidR="000F2791" w:rsidRPr="00185A55" w:rsidRDefault="000F2791" w:rsidP="00950E90">
      <w:pPr>
        <w:spacing w:line="360" w:lineRule="exact"/>
        <w:ind w:firstLine="432"/>
        <w:jc w:val="center"/>
        <w:rPr>
          <w:b/>
          <w:iCs/>
          <w:sz w:val="28"/>
          <w:szCs w:val="28"/>
        </w:rPr>
      </w:pPr>
    </w:p>
    <w:p w14:paraId="3DE29B3F" w14:textId="3261AAC1" w:rsidR="00832D66" w:rsidRPr="00185A55" w:rsidRDefault="00832D66" w:rsidP="00950E90">
      <w:pPr>
        <w:spacing w:line="360" w:lineRule="exact"/>
        <w:ind w:firstLine="432"/>
        <w:jc w:val="center"/>
        <w:rPr>
          <w:b/>
          <w:iCs/>
          <w:sz w:val="28"/>
          <w:szCs w:val="28"/>
        </w:rPr>
      </w:pPr>
      <w:r w:rsidRPr="00185A55">
        <w:rPr>
          <w:noProof/>
          <w:sz w:val="28"/>
          <w:szCs w:val="28"/>
        </w:rPr>
        <mc:AlternateContent>
          <mc:Choice Requires="wps">
            <w:drawing>
              <wp:anchor distT="0" distB="0" distL="114300" distR="114300" simplePos="0" relativeHeight="251384832" behindDoc="0" locked="0" layoutInCell="1" allowOverlap="1" wp14:anchorId="67E06C87" wp14:editId="6BF40EED">
                <wp:simplePos x="0" y="0"/>
                <wp:positionH relativeFrom="column">
                  <wp:posOffset>-5097</wp:posOffset>
                </wp:positionH>
                <wp:positionV relativeFrom="paragraph">
                  <wp:posOffset>36418</wp:posOffset>
                </wp:positionV>
                <wp:extent cx="5758248" cy="571500"/>
                <wp:effectExtent l="0" t="0" r="13970" b="19050"/>
                <wp:wrapNone/>
                <wp:docPr id="117" name="Rectangle 117"/>
                <wp:cNvGraphicFramePr/>
                <a:graphic xmlns:a="http://schemas.openxmlformats.org/drawingml/2006/main">
                  <a:graphicData uri="http://schemas.microsoft.com/office/word/2010/wordprocessingShape">
                    <wps:wsp>
                      <wps:cNvSpPr/>
                      <wps:spPr>
                        <a:xfrm>
                          <a:off x="0" y="0"/>
                          <a:ext cx="5758248" cy="5715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6353DDE" w14:textId="77777777" w:rsidR="00F83BD7" w:rsidRPr="007B5E6F" w:rsidRDefault="00F83BD7" w:rsidP="009E69DA">
                            <w:pPr>
                              <w:spacing w:line="360" w:lineRule="exact"/>
                              <w:jc w:val="both"/>
                              <w:rPr>
                                <w:b/>
                                <w:i/>
                                <w:iCs/>
                                <w:sz w:val="28"/>
                                <w:szCs w:val="28"/>
                                <w:lang w:val="nl-NL"/>
                              </w:rPr>
                            </w:pPr>
                            <w:r w:rsidRPr="007B5E6F">
                              <w:rPr>
                                <w:b/>
                                <w:i/>
                                <w:iCs/>
                                <w:color w:val="000000"/>
                                <w:spacing w:val="-10"/>
                                <w:sz w:val="28"/>
                                <w:szCs w:val="28"/>
                                <w:u w:val="single"/>
                                <w:lang w:val="pt-BR"/>
                              </w:rPr>
                              <w:t>Tiêu chuẩn 2.6</w:t>
                            </w:r>
                            <w:r w:rsidRPr="007B5E6F">
                              <w:rPr>
                                <w:b/>
                                <w:i/>
                                <w:iCs/>
                                <w:color w:val="000000"/>
                                <w:spacing w:val="-10"/>
                                <w:sz w:val="28"/>
                                <w:szCs w:val="28"/>
                                <w:lang w:val="pt-BR"/>
                              </w:rPr>
                              <w:t xml:space="preserve">: </w:t>
                            </w:r>
                            <w:r w:rsidRPr="007B5E6F">
                              <w:rPr>
                                <w:b/>
                                <w:i/>
                                <w:iCs/>
                                <w:sz w:val="28"/>
                                <w:szCs w:val="28"/>
                                <w:lang w:val="nl-NL"/>
                              </w:rPr>
                              <w:t>Trường tổ chức thực hiện theo kế hoạch đào tạo, tiến độ đào tạo đã được phê duyệt.</w:t>
                            </w:r>
                          </w:p>
                          <w:p w14:paraId="2C0AF2E5" w14:textId="77777777" w:rsidR="00F83BD7" w:rsidRDefault="00F83BD7" w:rsidP="00832D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06C87" id="Rectangle 117" o:spid="_x0000_s1062" style="position:absolute;left:0;text-align:left;margin-left:-.4pt;margin-top:2.85pt;width:453.4pt;height:45pt;z-index:25138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" fillcolor="white [3201]" strokecolor="black [3200]" strokeweight="1pt">
                <v:textbox>
                  <w:txbxContent>
                    <w:p w14:paraId="06353DDE" w14:textId="77777777" w:rsidR="00F83BD7" w:rsidRPr="007B5E6F" w:rsidRDefault="00F83BD7" w:rsidP="009E69DA">
                      <w:pPr>
                        <w:spacing w:line="360" w:lineRule="exact"/>
                        <w:jc w:val="both"/>
                        <w:rPr>
                          <w:b/>
                          <w:i/>
                          <w:iCs/>
                          <w:sz w:val="28"/>
                          <w:szCs w:val="28"/>
                          <w:lang w:val="nl-NL"/>
                        </w:rPr>
                      </w:pPr>
                      <w:r w:rsidRPr="007B5E6F">
                        <w:rPr>
                          <w:b/>
                          <w:i/>
                          <w:iCs/>
                          <w:color w:val="000000"/>
                          <w:spacing w:val="-10"/>
                          <w:sz w:val="28"/>
                          <w:szCs w:val="28"/>
                          <w:u w:val="single"/>
                          <w:lang w:val="pt-BR"/>
                        </w:rPr>
                        <w:t>Tiêu chuẩn 2.6</w:t>
                      </w:r>
                      <w:r w:rsidRPr="007B5E6F">
                        <w:rPr>
                          <w:b/>
                          <w:i/>
                          <w:iCs/>
                          <w:color w:val="000000"/>
                          <w:spacing w:val="-10"/>
                          <w:sz w:val="28"/>
                          <w:szCs w:val="28"/>
                          <w:lang w:val="pt-BR"/>
                        </w:rPr>
                        <w:t xml:space="preserve">: </w:t>
                      </w:r>
                      <w:r w:rsidRPr="007B5E6F">
                        <w:rPr>
                          <w:b/>
                          <w:i/>
                          <w:iCs/>
                          <w:sz w:val="28"/>
                          <w:szCs w:val="28"/>
                          <w:lang w:val="nl-NL"/>
                        </w:rPr>
                        <w:t>Trường tổ chức thực hiện theo kế hoạch đào tạo, tiến độ đào tạo đã được phê duyệt.</w:t>
                      </w:r>
                    </w:p>
                    <w:p w14:paraId="2C0AF2E5" w14:textId="77777777" w:rsidR="00F83BD7" w:rsidRDefault="00F83BD7" w:rsidP="00832D66">
                      <w:pPr>
                        <w:jc w:val="center"/>
                      </w:pPr>
                    </w:p>
                  </w:txbxContent>
                </v:textbox>
              </v:rect>
            </w:pict>
          </mc:Fallback>
        </mc:AlternateContent>
      </w:r>
    </w:p>
    <w:p w14:paraId="4750C07F" w14:textId="7FF59A1B" w:rsidR="00832D66" w:rsidRPr="00185A55" w:rsidRDefault="00832D66" w:rsidP="00950E90">
      <w:pPr>
        <w:spacing w:line="360" w:lineRule="exact"/>
        <w:ind w:firstLine="432"/>
        <w:jc w:val="center"/>
        <w:rPr>
          <w:b/>
          <w:iCs/>
          <w:sz w:val="28"/>
          <w:szCs w:val="28"/>
        </w:rPr>
      </w:pPr>
    </w:p>
    <w:p w14:paraId="384D794A" w14:textId="0F32EB7F" w:rsidR="0011685F" w:rsidRPr="00185A55" w:rsidRDefault="0011685F" w:rsidP="0028217E">
      <w:pPr>
        <w:spacing w:line="360" w:lineRule="exact"/>
        <w:jc w:val="both"/>
        <w:rPr>
          <w:sz w:val="28"/>
          <w:szCs w:val="28"/>
        </w:rPr>
      </w:pPr>
    </w:p>
    <w:p w14:paraId="4090741F" w14:textId="77777777" w:rsidR="00AF6123" w:rsidRPr="00185A55" w:rsidRDefault="0011685F" w:rsidP="00501624">
      <w:pPr>
        <w:spacing w:after="100" w:line="360" w:lineRule="exact"/>
        <w:ind w:firstLine="720"/>
        <w:jc w:val="both"/>
        <w:rPr>
          <w:sz w:val="28"/>
          <w:szCs w:val="28"/>
        </w:rPr>
      </w:pPr>
      <w:r w:rsidRPr="00185A55">
        <w:rPr>
          <w:sz w:val="28"/>
          <w:szCs w:val="28"/>
        </w:rPr>
        <w:t xml:space="preserve">Trên cơ sở kế hoạch, tiến độ đào tạo đã được Hiệu trưởng phê duyệt, phòng Đào tạo phân công giờ giảng cho các bộ môn, các bộ môn sẽ tiến hành phân công giờ giảng cho từng giáo viên theo từng học kỳ, năm học [2.6.01 </w:t>
      </w:r>
      <w:r w:rsidR="005E0A29" w:rsidRPr="00185A55">
        <w:rPr>
          <w:sz w:val="28"/>
          <w:szCs w:val="28"/>
        </w:rPr>
        <w:t>-</w:t>
      </w:r>
      <w:r w:rsidRPr="00185A55">
        <w:rPr>
          <w:sz w:val="28"/>
          <w:szCs w:val="28"/>
        </w:rPr>
        <w:t xml:space="preserve"> Bảng phân công giờ giảng]. Trong từng học kỳ, phòng Đào tạo lên kế hoạch đồng thời phối hợp cùng các bộ môn giám sát, đánh giá việc thực hiện kế hoạch đào tạo hàng năm [2.6.02 </w:t>
      </w:r>
      <w:r w:rsidR="005E0A29" w:rsidRPr="00185A55">
        <w:rPr>
          <w:sz w:val="28"/>
          <w:szCs w:val="28"/>
        </w:rPr>
        <w:t>-</w:t>
      </w:r>
      <w:r w:rsidRPr="00185A55">
        <w:rPr>
          <w:sz w:val="28"/>
          <w:szCs w:val="28"/>
        </w:rPr>
        <w:t xml:space="preserve"> Báo cáo theo dõi tiến độ đào tạo]. </w:t>
      </w:r>
    </w:p>
    <w:p w14:paraId="2D2605DA" w14:textId="45F419D9" w:rsidR="0028217E" w:rsidRPr="00185A55" w:rsidRDefault="0011685F" w:rsidP="00501624">
      <w:pPr>
        <w:spacing w:after="100" w:line="360" w:lineRule="exact"/>
        <w:ind w:firstLine="720"/>
        <w:jc w:val="both"/>
        <w:rPr>
          <w:sz w:val="28"/>
          <w:szCs w:val="28"/>
        </w:rPr>
      </w:pPr>
      <w:r w:rsidRPr="00185A55">
        <w:rPr>
          <w:sz w:val="28"/>
          <w:szCs w:val="28"/>
        </w:rPr>
        <w:t xml:space="preserve">Hàng ngày giáo viên lên lớp phải có hồ sơ bài giảng, gíao viên phải ghi rõ nội dung bài giảng, số tiết thực hiện và ký tên vào sổ lên lớp [2.6.03 </w:t>
      </w:r>
      <w:r w:rsidR="005E0A29" w:rsidRPr="00185A55">
        <w:rPr>
          <w:sz w:val="28"/>
          <w:szCs w:val="28"/>
        </w:rPr>
        <w:t>-</w:t>
      </w:r>
      <w:r w:rsidRPr="00185A55">
        <w:rPr>
          <w:sz w:val="28"/>
          <w:szCs w:val="28"/>
        </w:rPr>
        <w:t xml:space="preserve"> Sổ lên lớp, Sổ tay giáo viên, giáo án]. Phòng Đào tạo sẽ là nơi giám sát, theo dõi việc thực hiện kế hoạch, tiến độ đào tạo, thời khoá biểu và có báo cáo kết quả giám sát, đánh giá trong giao ban, hàng tháng [2.6.04 </w:t>
      </w:r>
      <w:r w:rsidR="005E0A29" w:rsidRPr="00185A55">
        <w:rPr>
          <w:sz w:val="28"/>
          <w:szCs w:val="28"/>
        </w:rPr>
        <w:t>-</w:t>
      </w:r>
      <w:r w:rsidRPr="00185A55">
        <w:rPr>
          <w:sz w:val="28"/>
          <w:szCs w:val="28"/>
        </w:rPr>
        <w:t xml:space="preserve"> Báo cáo tổng hợp thực hiện quy chế giáo viên]. </w:t>
      </w:r>
    </w:p>
    <w:p w14:paraId="67135FD3" w14:textId="6B9FD643" w:rsidR="0011685F" w:rsidRPr="00185A55" w:rsidRDefault="0011685F" w:rsidP="00501624">
      <w:pPr>
        <w:spacing w:after="100" w:line="360" w:lineRule="exact"/>
        <w:ind w:firstLine="720"/>
        <w:jc w:val="both"/>
        <w:rPr>
          <w:sz w:val="28"/>
          <w:szCs w:val="28"/>
        </w:rPr>
      </w:pPr>
      <w:r w:rsidRPr="00185A55">
        <w:rPr>
          <w:sz w:val="28"/>
          <w:szCs w:val="28"/>
        </w:rPr>
        <w:t>Ngoài việc tự thanh tra, kiểm tra công tác đào tạo đúng quy trình và Quy chế, Nhà trường thường xuyên chịu sự thanh tra, kiểm tra giám sát của các cơ quan quản lý Nhà nước về dạy nghề theo quy định.</w:t>
      </w:r>
    </w:p>
    <w:p w14:paraId="27C28870" w14:textId="2ADAF803" w:rsidR="00031C07" w:rsidRPr="00185A55" w:rsidRDefault="00DD64F2" w:rsidP="00D41BEB">
      <w:pPr>
        <w:spacing w:line="360" w:lineRule="exact"/>
        <w:jc w:val="center"/>
        <w:rPr>
          <w:b/>
          <w:iCs/>
          <w:sz w:val="28"/>
          <w:szCs w:val="28"/>
        </w:rPr>
      </w:pPr>
      <w:bookmarkStart w:id="94" w:name="_Hlk43359323"/>
      <w:r w:rsidRPr="00185A55">
        <w:rPr>
          <w:b/>
          <w:iCs/>
          <w:sz w:val="28"/>
          <w:szCs w:val="28"/>
        </w:rPr>
        <w:t>Điểm tự đánh giá: 1 điểm</w:t>
      </w:r>
      <w:bookmarkEnd w:id="94"/>
    </w:p>
    <w:p w14:paraId="2D694CCE" w14:textId="77781122" w:rsidR="001F5BDF" w:rsidRPr="00185A55" w:rsidRDefault="007B5E6F" w:rsidP="00D41BEB">
      <w:pPr>
        <w:spacing w:line="360" w:lineRule="exact"/>
        <w:jc w:val="center"/>
        <w:rPr>
          <w:b/>
          <w:iCs/>
          <w:sz w:val="28"/>
          <w:szCs w:val="28"/>
        </w:rPr>
      </w:pPr>
      <w:r w:rsidRPr="00185A55">
        <w:rPr>
          <w:noProof/>
          <w:sz w:val="28"/>
          <w:szCs w:val="28"/>
        </w:rPr>
        <mc:AlternateContent>
          <mc:Choice Requires="wps">
            <w:drawing>
              <wp:anchor distT="0" distB="0" distL="114300" distR="114300" simplePos="0" relativeHeight="251650048" behindDoc="0" locked="0" layoutInCell="1" allowOverlap="1" wp14:anchorId="3B34C85B" wp14:editId="0CED7D02">
                <wp:simplePos x="0" y="0"/>
                <wp:positionH relativeFrom="column">
                  <wp:posOffset>-17145</wp:posOffset>
                </wp:positionH>
                <wp:positionV relativeFrom="paragraph">
                  <wp:posOffset>82258</wp:posOffset>
                </wp:positionV>
                <wp:extent cx="5770245" cy="1223010"/>
                <wp:effectExtent l="0" t="0" r="20955" b="15240"/>
                <wp:wrapNone/>
                <wp:docPr id="119" name="Rectangle 119"/>
                <wp:cNvGraphicFramePr/>
                <a:graphic xmlns:a="http://schemas.openxmlformats.org/drawingml/2006/main">
                  <a:graphicData uri="http://schemas.microsoft.com/office/word/2010/wordprocessingShape">
                    <wps:wsp>
                      <wps:cNvSpPr/>
                      <wps:spPr>
                        <a:xfrm>
                          <a:off x="0" y="0"/>
                          <a:ext cx="5770245" cy="12230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0525814" w14:textId="31818897" w:rsidR="00F83BD7" w:rsidRPr="007B5E6F" w:rsidRDefault="00F83BD7" w:rsidP="009E69DA">
                            <w:pPr>
                              <w:jc w:val="both"/>
                              <w:rPr>
                                <w:sz w:val="28"/>
                                <w:szCs w:val="28"/>
                              </w:rPr>
                            </w:pPr>
                            <w:r w:rsidRPr="007B5E6F">
                              <w:rPr>
                                <w:b/>
                                <w:i/>
                                <w:sz w:val="28"/>
                                <w:szCs w:val="28"/>
                                <w:u w:val="single"/>
                                <w:lang w:val="nl-NL"/>
                              </w:rPr>
                              <w:t>Tiêu chuẩn 2.7</w:t>
                            </w:r>
                            <w:r w:rsidRPr="007B5E6F">
                              <w:rPr>
                                <w:b/>
                                <w:i/>
                                <w:sz w:val="28"/>
                                <w:szCs w:val="28"/>
                                <w:lang w:val="nl-NL"/>
                              </w:rPr>
                              <w:t>: Các hoạt động đào tạo được thực hiện theo mục tiêu, nội dung chương trình đào tạo đã được phê duyệt; có sự phối hợp với đơn vị sử dụng lao động trong việc tổ chức, hướng dẫn cho người học thực hành, thực tập các ngành, nghề tại đơn vị sử dụng lao động; thực hiện theo quy định đặc thù của ngành nếu có.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4C85B" id="Rectangle 119" o:spid="_x0000_s1063" style="position:absolute;left:0;text-align:left;margin-left:-1.35pt;margin-top:6.5pt;width:454.35pt;height:9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" fillcolor="white [3201]" strokecolor="black [3200]" strokeweight="1pt">
                <v:textbox>
                  <w:txbxContent>
                    <w:p w14:paraId="50525814" w14:textId="31818897" w:rsidR="00F83BD7" w:rsidRPr="007B5E6F" w:rsidRDefault="00F83BD7" w:rsidP="009E69DA">
                      <w:pPr>
                        <w:jc w:val="both"/>
                        <w:rPr>
                          <w:sz w:val="28"/>
                          <w:szCs w:val="28"/>
                        </w:rPr>
                      </w:pPr>
                      <w:r w:rsidRPr="007B5E6F">
                        <w:rPr>
                          <w:b/>
                          <w:i/>
                          <w:sz w:val="28"/>
                          <w:szCs w:val="28"/>
                          <w:u w:val="single"/>
                          <w:lang w:val="nl-NL"/>
                        </w:rPr>
                        <w:t>Tiêu chuẩn 2.7</w:t>
                      </w:r>
                      <w:r w:rsidRPr="007B5E6F">
                        <w:rPr>
                          <w:b/>
                          <w:i/>
                          <w:sz w:val="28"/>
                          <w:szCs w:val="28"/>
                          <w:lang w:val="nl-NL"/>
                        </w:rPr>
                        <w:t>: Các hoạt động đào tạo được thực hiện theo mục tiêu, nội dung chương trình đào tạo đã được phê duyệt; có sự phối hợp với đơn vị sử dụng lao động trong việc tổ chức, hướng dẫn cho người học thực hành, thực tập các ngành, nghề tại đơn vị sử dụng lao động; thực hiện theo quy định đặc thù của ngành nếu có.</w:t>
                      </w:r>
                    </w:p>
                  </w:txbxContent>
                </v:textbox>
              </v:rect>
            </w:pict>
          </mc:Fallback>
        </mc:AlternateContent>
      </w:r>
    </w:p>
    <w:p w14:paraId="0C1950F3" w14:textId="09A0C37C" w:rsidR="001F5BDF" w:rsidRPr="00185A55" w:rsidRDefault="001F5BDF" w:rsidP="00D41BEB">
      <w:pPr>
        <w:spacing w:line="360" w:lineRule="exact"/>
        <w:jc w:val="center"/>
        <w:rPr>
          <w:b/>
          <w:iCs/>
          <w:sz w:val="28"/>
          <w:szCs w:val="28"/>
        </w:rPr>
      </w:pPr>
    </w:p>
    <w:p w14:paraId="296C9230" w14:textId="77777777" w:rsidR="001F5BDF" w:rsidRPr="00185A55" w:rsidRDefault="001F5BDF" w:rsidP="00D41BEB">
      <w:pPr>
        <w:spacing w:line="360" w:lineRule="exact"/>
        <w:jc w:val="center"/>
        <w:rPr>
          <w:b/>
          <w:iCs/>
          <w:sz w:val="28"/>
          <w:szCs w:val="28"/>
        </w:rPr>
      </w:pPr>
    </w:p>
    <w:p w14:paraId="45B55A23" w14:textId="064D9CA3" w:rsidR="00832D66" w:rsidRPr="00185A55" w:rsidRDefault="00832D66" w:rsidP="00950E90">
      <w:pPr>
        <w:spacing w:line="360" w:lineRule="exact"/>
        <w:ind w:firstLine="432"/>
        <w:jc w:val="center"/>
        <w:rPr>
          <w:b/>
          <w:iCs/>
          <w:sz w:val="28"/>
          <w:szCs w:val="28"/>
        </w:rPr>
      </w:pPr>
    </w:p>
    <w:p w14:paraId="66E66690" w14:textId="2FF99AE0" w:rsidR="00832D66" w:rsidRPr="00185A55" w:rsidRDefault="00832D66" w:rsidP="00950E90">
      <w:pPr>
        <w:spacing w:line="360" w:lineRule="exact"/>
        <w:ind w:firstLine="432"/>
        <w:jc w:val="center"/>
        <w:rPr>
          <w:b/>
          <w:iCs/>
          <w:sz w:val="28"/>
          <w:szCs w:val="28"/>
        </w:rPr>
      </w:pPr>
    </w:p>
    <w:p w14:paraId="15B740D2" w14:textId="323E69AB" w:rsidR="00832D66" w:rsidRPr="00185A55" w:rsidRDefault="00832D66" w:rsidP="00950E90">
      <w:pPr>
        <w:spacing w:line="360" w:lineRule="exact"/>
        <w:ind w:firstLine="432"/>
        <w:jc w:val="center"/>
        <w:rPr>
          <w:b/>
          <w:iCs/>
          <w:sz w:val="28"/>
          <w:szCs w:val="28"/>
        </w:rPr>
      </w:pPr>
    </w:p>
    <w:p w14:paraId="6BFD8D0E" w14:textId="0DF9BD9B" w:rsidR="0059568F" w:rsidRPr="00185A55" w:rsidRDefault="0059568F" w:rsidP="00501624">
      <w:pPr>
        <w:spacing w:after="100" w:line="360" w:lineRule="exact"/>
        <w:ind w:firstLine="720"/>
        <w:jc w:val="both"/>
        <w:rPr>
          <w:sz w:val="28"/>
          <w:szCs w:val="28"/>
        </w:rPr>
      </w:pPr>
      <w:r w:rsidRPr="00185A55">
        <w:rPr>
          <w:sz w:val="28"/>
          <w:szCs w:val="28"/>
        </w:rPr>
        <w:lastRenderedPageBreak/>
        <w:t xml:space="preserve">Các hoạt động đào tạo được thực hiện theo mục tiêu, nội dung chương trình đào tạo đã được phê duyệt, thể hiện qua chương trình, kế hoạch, tiến độ, hồ sơ bài giảng, sổ lên lớp … [2.6.03 </w:t>
      </w:r>
      <w:r w:rsidR="005E0A29" w:rsidRPr="00185A55">
        <w:rPr>
          <w:sz w:val="28"/>
          <w:szCs w:val="28"/>
        </w:rPr>
        <w:t>-</w:t>
      </w:r>
      <w:r w:rsidRPr="00185A55">
        <w:rPr>
          <w:sz w:val="28"/>
          <w:szCs w:val="28"/>
        </w:rPr>
        <w:t xml:space="preserve"> Sổ lên lớp, Sổ tay giáo viên, giáo án]. </w:t>
      </w:r>
    </w:p>
    <w:p w14:paraId="26692838" w14:textId="2B68B326" w:rsidR="0059568F" w:rsidRPr="00185A55" w:rsidRDefault="0059568F" w:rsidP="00501624">
      <w:pPr>
        <w:spacing w:after="100" w:line="360" w:lineRule="exact"/>
        <w:ind w:firstLine="720"/>
        <w:jc w:val="both"/>
        <w:rPr>
          <w:sz w:val="28"/>
          <w:szCs w:val="28"/>
        </w:rPr>
      </w:pPr>
      <w:r w:rsidRPr="00185A55">
        <w:rPr>
          <w:sz w:val="28"/>
          <w:szCs w:val="28"/>
        </w:rPr>
        <w:t xml:space="preserve">Để học viên tất cả các ngành nghề của Trường được tiếp cận với thực tế tại các doanh nghiệp, vào cuối khóa học dựa trên kế hoạch tiến độ toàn khóa </w:t>
      </w:r>
      <w:r w:rsidR="00AE485E" w:rsidRPr="00185A55">
        <w:rPr>
          <w:sz w:val="28"/>
          <w:szCs w:val="28"/>
        </w:rPr>
        <w:t>phòng Đào tạo</w:t>
      </w:r>
      <w:r w:rsidRPr="00185A55">
        <w:rPr>
          <w:sz w:val="28"/>
          <w:szCs w:val="28"/>
        </w:rPr>
        <w:t xml:space="preserve"> xây dựng kế hoạch và nội dung cho học viên thực tập tốt nghiệp tại các doanh nghiệp đúng theo ngành nghề t</w:t>
      </w:r>
      <w:r w:rsidR="00AE485E" w:rsidRPr="00185A55">
        <w:rPr>
          <w:sz w:val="28"/>
          <w:szCs w:val="28"/>
        </w:rPr>
        <w:t>heo thời gian quy định</w:t>
      </w:r>
      <w:r w:rsidRPr="00185A55">
        <w:rPr>
          <w:sz w:val="28"/>
          <w:szCs w:val="28"/>
        </w:rPr>
        <w:t xml:space="preserve">. Kế hoạch được BGH phê duyệt, </w:t>
      </w:r>
      <w:r w:rsidR="00830724" w:rsidRPr="00185A55">
        <w:rPr>
          <w:sz w:val="28"/>
          <w:szCs w:val="28"/>
        </w:rPr>
        <w:t>phòng Đào tạo</w:t>
      </w:r>
      <w:r w:rsidRPr="00185A55">
        <w:rPr>
          <w:sz w:val="28"/>
          <w:szCs w:val="28"/>
        </w:rPr>
        <w:t xml:space="preserve"> liên hệ gửi công văn, kế hoạch thực tập và danh sách HV trước cho doanh nghiệp ít nhất là 1 tháng [2.7.0</w:t>
      </w:r>
      <w:r w:rsidR="005E0A29" w:rsidRPr="00185A55">
        <w:rPr>
          <w:sz w:val="28"/>
          <w:szCs w:val="28"/>
        </w:rPr>
        <w:t>1</w:t>
      </w:r>
      <w:r w:rsidRPr="00185A55">
        <w:rPr>
          <w:sz w:val="28"/>
          <w:szCs w:val="28"/>
        </w:rPr>
        <w:t xml:space="preserve"> </w:t>
      </w:r>
      <w:r w:rsidR="005E0A29" w:rsidRPr="00185A55">
        <w:rPr>
          <w:sz w:val="28"/>
          <w:szCs w:val="28"/>
        </w:rPr>
        <w:t>-</w:t>
      </w:r>
      <w:r w:rsidRPr="00185A55">
        <w:rPr>
          <w:sz w:val="28"/>
          <w:szCs w:val="28"/>
        </w:rPr>
        <w:t xml:space="preserve"> Kế hoạch thực tập tại doanh nghiệp]; [2.7.0</w:t>
      </w:r>
      <w:r w:rsidR="005E0A29" w:rsidRPr="00185A55">
        <w:rPr>
          <w:sz w:val="28"/>
          <w:szCs w:val="28"/>
        </w:rPr>
        <w:t>2</w:t>
      </w:r>
      <w:r w:rsidRPr="00185A55">
        <w:rPr>
          <w:sz w:val="28"/>
          <w:szCs w:val="28"/>
        </w:rPr>
        <w:t xml:space="preserve"> </w:t>
      </w:r>
      <w:r w:rsidR="005E0A29" w:rsidRPr="00185A55">
        <w:rPr>
          <w:sz w:val="28"/>
          <w:szCs w:val="28"/>
        </w:rPr>
        <w:t>-</w:t>
      </w:r>
      <w:r w:rsidRPr="00185A55">
        <w:rPr>
          <w:sz w:val="28"/>
          <w:szCs w:val="28"/>
        </w:rPr>
        <w:t xml:space="preserve"> Công văn gửi sinh viên đi thực tập, Quyết định cử sinh viên đi thực tập]. </w:t>
      </w:r>
    </w:p>
    <w:p w14:paraId="44B79CD0" w14:textId="1ABDF0B8" w:rsidR="0059568F" w:rsidRPr="00185A55" w:rsidRDefault="0059568F" w:rsidP="00501624">
      <w:pPr>
        <w:spacing w:after="100" w:line="360" w:lineRule="exact"/>
        <w:ind w:firstLine="720"/>
        <w:jc w:val="both"/>
        <w:rPr>
          <w:sz w:val="28"/>
          <w:szCs w:val="28"/>
        </w:rPr>
      </w:pPr>
      <w:r w:rsidRPr="00185A55">
        <w:rPr>
          <w:sz w:val="28"/>
          <w:szCs w:val="28"/>
        </w:rPr>
        <w:t>Kết thúc đợt thực tập, sinh viên được các doanh nghiệp xác nhận nội dung, thời gian làm việc tại doanh nghiệp và đều có báo cáo kết quả thực tập theo quy định [2.7.0</w:t>
      </w:r>
      <w:r w:rsidR="005E0A29" w:rsidRPr="00185A55">
        <w:rPr>
          <w:sz w:val="28"/>
          <w:szCs w:val="28"/>
        </w:rPr>
        <w:t>3</w:t>
      </w:r>
      <w:r w:rsidRPr="00185A55">
        <w:rPr>
          <w:sz w:val="28"/>
          <w:szCs w:val="28"/>
        </w:rPr>
        <w:t xml:space="preserve"> </w:t>
      </w:r>
      <w:r w:rsidR="005E0A29" w:rsidRPr="00185A55">
        <w:rPr>
          <w:sz w:val="28"/>
          <w:szCs w:val="28"/>
        </w:rPr>
        <w:t>-</w:t>
      </w:r>
      <w:r w:rsidRPr="00185A55">
        <w:rPr>
          <w:sz w:val="28"/>
          <w:szCs w:val="28"/>
        </w:rPr>
        <w:t xml:space="preserve"> Sổ thực tập của sinh viên]; [2.7.0</w:t>
      </w:r>
      <w:r w:rsidR="005E0A29" w:rsidRPr="00185A55">
        <w:rPr>
          <w:sz w:val="28"/>
          <w:szCs w:val="28"/>
        </w:rPr>
        <w:t>4</w:t>
      </w:r>
      <w:r w:rsidRPr="00185A55">
        <w:rPr>
          <w:sz w:val="28"/>
          <w:szCs w:val="28"/>
        </w:rPr>
        <w:t xml:space="preserve"> - Báo cáo kết quả thực tập tốt nghiệp tại doanh nghiệp]; [2.7.0</w:t>
      </w:r>
      <w:r w:rsidR="005E0A29" w:rsidRPr="00185A55">
        <w:rPr>
          <w:sz w:val="28"/>
          <w:szCs w:val="28"/>
        </w:rPr>
        <w:t>5</w:t>
      </w:r>
      <w:r w:rsidRPr="00185A55">
        <w:rPr>
          <w:sz w:val="28"/>
          <w:szCs w:val="28"/>
        </w:rPr>
        <w:t xml:space="preserve"> - Phiếu đánh giá của doanh nghiệp về sinh viên thực tập tại doanh nghiệp].</w:t>
      </w:r>
    </w:p>
    <w:p w14:paraId="0015BE5E" w14:textId="26DC48E2" w:rsidR="00D26E83" w:rsidRDefault="0045215C" w:rsidP="00401632">
      <w:pPr>
        <w:spacing w:line="360" w:lineRule="exact"/>
        <w:jc w:val="center"/>
        <w:rPr>
          <w:b/>
          <w:iCs/>
          <w:sz w:val="28"/>
          <w:szCs w:val="28"/>
        </w:rPr>
      </w:pPr>
      <w:r w:rsidRPr="00185A55">
        <w:rPr>
          <w:b/>
          <w:iCs/>
          <w:sz w:val="28"/>
          <w:szCs w:val="28"/>
        </w:rPr>
        <w:t>Điểm tự đánh giá: 1 điểm</w:t>
      </w:r>
    </w:p>
    <w:p w14:paraId="1B3F0062" w14:textId="77777777" w:rsidR="00401632" w:rsidRPr="00185A55" w:rsidRDefault="00401632" w:rsidP="00401632">
      <w:pPr>
        <w:spacing w:line="360" w:lineRule="exact"/>
        <w:jc w:val="center"/>
        <w:rPr>
          <w:b/>
          <w:iCs/>
          <w:sz w:val="28"/>
          <w:szCs w:val="28"/>
        </w:rPr>
      </w:pPr>
    </w:p>
    <w:p w14:paraId="3DA142BC" w14:textId="70C9B832" w:rsidR="00324F13" w:rsidRPr="00185A55" w:rsidRDefault="00832D66" w:rsidP="00950E90">
      <w:pPr>
        <w:spacing w:line="360" w:lineRule="exact"/>
        <w:ind w:firstLine="432"/>
        <w:jc w:val="center"/>
        <w:rPr>
          <w:b/>
          <w:iCs/>
          <w:sz w:val="28"/>
          <w:szCs w:val="28"/>
        </w:rPr>
      </w:pPr>
      <w:r w:rsidRPr="00185A55">
        <w:rPr>
          <w:noProof/>
          <w:sz w:val="28"/>
          <w:szCs w:val="28"/>
        </w:rPr>
        <mc:AlternateContent>
          <mc:Choice Requires="wps">
            <w:drawing>
              <wp:anchor distT="0" distB="0" distL="114300" distR="114300" simplePos="0" relativeHeight="251392000" behindDoc="0" locked="0" layoutInCell="1" allowOverlap="1" wp14:anchorId="05AC49B5" wp14:editId="0DE16037">
                <wp:simplePos x="0" y="0"/>
                <wp:positionH relativeFrom="column">
                  <wp:posOffset>-5097</wp:posOffset>
                </wp:positionH>
                <wp:positionV relativeFrom="paragraph">
                  <wp:posOffset>40880</wp:posOffset>
                </wp:positionV>
                <wp:extent cx="5745892" cy="781050"/>
                <wp:effectExtent l="0" t="0" r="26670" b="19050"/>
                <wp:wrapNone/>
                <wp:docPr id="120" name="Rectangle 120"/>
                <wp:cNvGraphicFramePr/>
                <a:graphic xmlns:a="http://schemas.openxmlformats.org/drawingml/2006/main">
                  <a:graphicData uri="http://schemas.microsoft.com/office/word/2010/wordprocessingShape">
                    <wps:wsp>
                      <wps:cNvSpPr/>
                      <wps:spPr>
                        <a:xfrm>
                          <a:off x="0" y="0"/>
                          <a:ext cx="5745892" cy="7810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CA11343" w14:textId="1A6CA9FD" w:rsidR="00F83BD7" w:rsidRPr="007B5E6F" w:rsidRDefault="00F83BD7" w:rsidP="009E69DA">
                            <w:pPr>
                              <w:spacing w:line="360" w:lineRule="exact"/>
                              <w:jc w:val="both"/>
                              <w:rPr>
                                <w:b/>
                                <w:i/>
                                <w:iCs/>
                                <w:spacing w:val="-2"/>
                                <w:sz w:val="28"/>
                                <w:szCs w:val="28"/>
                                <w:lang w:val="nl-NL"/>
                              </w:rPr>
                            </w:pPr>
                            <w:r w:rsidRPr="007B5E6F">
                              <w:rPr>
                                <w:b/>
                                <w:i/>
                                <w:iCs/>
                                <w:color w:val="000000"/>
                                <w:spacing w:val="-10"/>
                                <w:sz w:val="28"/>
                                <w:szCs w:val="28"/>
                                <w:u w:val="single"/>
                                <w:lang w:val="pt-BR"/>
                              </w:rPr>
                              <w:t>Tiêu chuẩn 2.8</w:t>
                            </w:r>
                            <w:r w:rsidRPr="007B5E6F">
                              <w:rPr>
                                <w:b/>
                                <w:i/>
                                <w:iCs/>
                                <w:color w:val="000000"/>
                                <w:spacing w:val="-10"/>
                                <w:sz w:val="28"/>
                                <w:szCs w:val="28"/>
                                <w:lang w:val="pt-BR"/>
                              </w:rPr>
                              <w:t xml:space="preserve">: </w:t>
                            </w:r>
                            <w:r w:rsidRPr="007B5E6F">
                              <w:rPr>
                                <w:b/>
                                <w:i/>
                                <w:iCs/>
                                <w:spacing w:val="-2"/>
                                <w:sz w:val="28"/>
                                <w:szCs w:val="28"/>
                                <w:lang w:val="nl-NL"/>
                              </w:rPr>
                              <w:t>Phương pháp đào tạo được thực hiện kết hợp rèn luyện năng lực thực hành với trang bị kiến thức chuyên môn; phát huy tính tích cực, tự giác, năng động, khả năng làm việc độc lập của người học, tổ chức làm việc theo nhóm.</w:t>
                            </w:r>
                          </w:p>
                          <w:p w14:paraId="163A5B53" w14:textId="43A0D891" w:rsidR="00F83BD7" w:rsidRPr="001D4325" w:rsidRDefault="00F83BD7" w:rsidP="00832D66">
                            <w:pPr>
                              <w:spacing w:line="360" w:lineRule="exact"/>
                              <w:ind w:firstLine="432"/>
                              <w:jc w:val="both"/>
                              <w:rPr>
                                <w:b/>
                                <w:bCs/>
                                <w:i/>
                                <w:sz w:val="26"/>
                                <w:szCs w:val="26"/>
                              </w:rPr>
                            </w:pPr>
                            <w:r w:rsidRPr="001D4325">
                              <w:rPr>
                                <w:b/>
                                <w:bCs/>
                                <w:i/>
                                <w:sz w:val="26"/>
                                <w:szCs w:val="26"/>
                                <w:lang w:val="nl-NL"/>
                              </w:rPr>
                              <w:t>.</w:t>
                            </w:r>
                          </w:p>
                          <w:p w14:paraId="57CE41C3" w14:textId="77777777" w:rsidR="00F83BD7" w:rsidRDefault="00F83BD7" w:rsidP="00832D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C49B5" id="Rectangle 120" o:spid="_x0000_s1064" style="position:absolute;left:0;text-align:left;margin-left:-.4pt;margin-top:3.2pt;width:452.45pt;height:61.5pt;z-index:25139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" fillcolor="white [3201]" strokecolor="black [3200]" strokeweight="1pt">
                <v:textbox>
                  <w:txbxContent>
                    <w:p w14:paraId="0CA11343" w14:textId="1A6CA9FD" w:rsidR="00F83BD7" w:rsidRPr="007B5E6F" w:rsidRDefault="00F83BD7" w:rsidP="009E69DA">
                      <w:pPr>
                        <w:spacing w:line="360" w:lineRule="exact"/>
                        <w:jc w:val="both"/>
                        <w:rPr>
                          <w:b/>
                          <w:i/>
                          <w:iCs/>
                          <w:spacing w:val="-2"/>
                          <w:sz w:val="28"/>
                          <w:szCs w:val="28"/>
                          <w:lang w:val="nl-NL"/>
                        </w:rPr>
                      </w:pPr>
                      <w:r w:rsidRPr="007B5E6F">
                        <w:rPr>
                          <w:b/>
                          <w:i/>
                          <w:iCs/>
                          <w:color w:val="000000"/>
                          <w:spacing w:val="-10"/>
                          <w:sz w:val="28"/>
                          <w:szCs w:val="28"/>
                          <w:u w:val="single"/>
                          <w:lang w:val="pt-BR"/>
                        </w:rPr>
                        <w:t>Tiêu chuẩn 2.8</w:t>
                      </w:r>
                      <w:r w:rsidRPr="007B5E6F">
                        <w:rPr>
                          <w:b/>
                          <w:i/>
                          <w:iCs/>
                          <w:color w:val="000000"/>
                          <w:spacing w:val="-10"/>
                          <w:sz w:val="28"/>
                          <w:szCs w:val="28"/>
                          <w:lang w:val="pt-BR"/>
                        </w:rPr>
                        <w:t xml:space="preserve">: </w:t>
                      </w:r>
                      <w:r w:rsidRPr="007B5E6F">
                        <w:rPr>
                          <w:b/>
                          <w:i/>
                          <w:iCs/>
                          <w:spacing w:val="-2"/>
                          <w:sz w:val="28"/>
                          <w:szCs w:val="28"/>
                          <w:lang w:val="nl-NL"/>
                        </w:rPr>
                        <w:t>Phương pháp đào tạo được thực hiện kết hợp rèn luyện năng lực thực hành với trang bị kiến thức chuyên môn; phát huy tính tích cực, tự giác, năng động, khả năng làm việc độc lập của người học, tổ chức làm việc theo nhóm.</w:t>
                      </w:r>
                    </w:p>
                    <w:p w14:paraId="163A5B53" w14:textId="43A0D891" w:rsidR="00F83BD7" w:rsidRPr="001D4325" w:rsidRDefault="00F83BD7" w:rsidP="00832D66">
                      <w:pPr>
                        <w:spacing w:line="360" w:lineRule="exact"/>
                        <w:ind w:firstLine="432"/>
                        <w:jc w:val="both"/>
                        <w:rPr>
                          <w:b/>
                          <w:bCs/>
                          <w:i/>
                          <w:sz w:val="26"/>
                          <w:szCs w:val="26"/>
                        </w:rPr>
                      </w:pPr>
                      <w:r w:rsidRPr="001D4325">
                        <w:rPr>
                          <w:b/>
                          <w:bCs/>
                          <w:i/>
                          <w:sz w:val="26"/>
                          <w:szCs w:val="26"/>
                          <w:lang w:val="nl-NL"/>
                        </w:rPr>
                        <w:t>.</w:t>
                      </w:r>
                    </w:p>
                    <w:p w14:paraId="57CE41C3" w14:textId="77777777" w:rsidR="00F83BD7" w:rsidRDefault="00F83BD7" w:rsidP="00832D66">
                      <w:pPr>
                        <w:jc w:val="center"/>
                      </w:pPr>
                    </w:p>
                  </w:txbxContent>
                </v:textbox>
              </v:rect>
            </w:pict>
          </mc:Fallback>
        </mc:AlternateContent>
      </w:r>
    </w:p>
    <w:p w14:paraId="4FE67121" w14:textId="568EE9AF" w:rsidR="00832D66" w:rsidRPr="00185A55" w:rsidRDefault="00832D66" w:rsidP="00950E90">
      <w:pPr>
        <w:spacing w:line="360" w:lineRule="exact"/>
        <w:ind w:firstLine="432"/>
        <w:jc w:val="center"/>
        <w:rPr>
          <w:b/>
          <w:iCs/>
          <w:sz w:val="28"/>
          <w:szCs w:val="28"/>
        </w:rPr>
      </w:pPr>
    </w:p>
    <w:p w14:paraId="43A7D197" w14:textId="182060BB" w:rsidR="00832D66" w:rsidRPr="00185A55" w:rsidRDefault="00832D66" w:rsidP="00950E90">
      <w:pPr>
        <w:spacing w:line="360" w:lineRule="exact"/>
        <w:ind w:firstLine="432"/>
        <w:jc w:val="center"/>
        <w:rPr>
          <w:b/>
          <w:iCs/>
          <w:sz w:val="28"/>
          <w:szCs w:val="28"/>
        </w:rPr>
      </w:pPr>
    </w:p>
    <w:p w14:paraId="5F5B3E5D" w14:textId="77777777" w:rsidR="00832D66" w:rsidRPr="00185A55" w:rsidRDefault="00832D66" w:rsidP="00DA015B">
      <w:pPr>
        <w:spacing w:line="360" w:lineRule="exact"/>
        <w:rPr>
          <w:b/>
          <w:iCs/>
          <w:sz w:val="28"/>
          <w:szCs w:val="28"/>
        </w:rPr>
      </w:pPr>
    </w:p>
    <w:p w14:paraId="00C9949D" w14:textId="511FDEED" w:rsidR="00FC0455" w:rsidRPr="00185A55" w:rsidRDefault="00FC0455" w:rsidP="00501624">
      <w:pPr>
        <w:spacing w:after="100" w:line="360" w:lineRule="exact"/>
        <w:ind w:firstLine="720"/>
        <w:jc w:val="both"/>
        <w:rPr>
          <w:sz w:val="28"/>
          <w:szCs w:val="28"/>
        </w:rPr>
      </w:pPr>
      <w:r w:rsidRPr="00185A55">
        <w:rPr>
          <w:sz w:val="28"/>
          <w:szCs w:val="28"/>
        </w:rPr>
        <w:t xml:space="preserve">Căn cứ theo Thông tư số 03/2017/TT-BLĐTBXH ngày 01/3/2017 của Bộ LĐTB&amp;XH [2.8.01 </w:t>
      </w:r>
      <w:r w:rsidR="005E0A29" w:rsidRPr="00185A55">
        <w:rPr>
          <w:sz w:val="28"/>
          <w:szCs w:val="28"/>
        </w:rPr>
        <w:t>-</w:t>
      </w:r>
      <w:r w:rsidRPr="00185A55">
        <w:rPr>
          <w:sz w:val="28"/>
          <w:szCs w:val="28"/>
        </w:rPr>
        <w:t xml:space="preserve"> Thông tư số 03/2017/TT-BLĐTBXH], Trường đã điều chỉnh các chương trình đào tạo theo hướng kết hợp rèn luyện năng lực thực hành với trang bị kiến thức chuyên môn; trong đó thời lượng thực hành, thực tập đối với </w:t>
      </w:r>
      <w:r w:rsidR="00BC5657" w:rsidRPr="00185A55">
        <w:rPr>
          <w:sz w:val="28"/>
          <w:szCs w:val="28"/>
        </w:rPr>
        <w:t xml:space="preserve">các </w:t>
      </w:r>
      <w:r w:rsidRPr="00185A55">
        <w:rPr>
          <w:sz w:val="28"/>
          <w:szCs w:val="28"/>
        </w:rPr>
        <w:t>trình độ</w:t>
      </w:r>
      <w:r w:rsidR="00A05331" w:rsidRPr="00185A55">
        <w:rPr>
          <w:sz w:val="28"/>
          <w:szCs w:val="28"/>
        </w:rPr>
        <w:t xml:space="preserve"> Cao đẳng, Trung cấp</w:t>
      </w:r>
      <w:r w:rsidRPr="00185A55">
        <w:rPr>
          <w:sz w:val="28"/>
          <w:szCs w:val="28"/>
        </w:rPr>
        <w:t xml:space="preserve"> từ 60% - 70% tổng thời gian đào tạo [2.8.02 </w:t>
      </w:r>
      <w:r w:rsidR="005E0A29" w:rsidRPr="00185A55">
        <w:rPr>
          <w:sz w:val="28"/>
          <w:szCs w:val="28"/>
        </w:rPr>
        <w:t>-</w:t>
      </w:r>
      <w:r w:rsidRPr="00185A55">
        <w:rPr>
          <w:sz w:val="28"/>
          <w:szCs w:val="28"/>
        </w:rPr>
        <w:t xml:space="preserve"> Chương trình đào tạo các ngành được điều chỉnh theo Thông tư số 03/2017/TT-BLĐTBXH]. Tiến độ đào tạo được bố trí hợp lý, sau khi được trang bị lý thuyết chuyên môn, HSSV sẽ được bố trí thực hành nghề nghiệp [2.5.0</w:t>
      </w:r>
      <w:r w:rsidR="002034F2" w:rsidRPr="00185A55">
        <w:rPr>
          <w:sz w:val="28"/>
          <w:szCs w:val="28"/>
        </w:rPr>
        <w:t>5</w:t>
      </w:r>
      <w:r w:rsidRPr="00185A55">
        <w:rPr>
          <w:sz w:val="28"/>
          <w:szCs w:val="28"/>
        </w:rPr>
        <w:t xml:space="preserve"> </w:t>
      </w:r>
      <w:r w:rsidR="005E0A29" w:rsidRPr="00185A55">
        <w:rPr>
          <w:sz w:val="28"/>
          <w:szCs w:val="28"/>
        </w:rPr>
        <w:t>-</w:t>
      </w:r>
      <w:r w:rsidRPr="00185A55">
        <w:rPr>
          <w:sz w:val="28"/>
          <w:szCs w:val="28"/>
        </w:rPr>
        <w:t xml:space="preserve"> Tiến độ đào tạo năm </w:t>
      </w:r>
      <w:r w:rsidR="00BC5657" w:rsidRPr="00185A55">
        <w:rPr>
          <w:sz w:val="28"/>
          <w:szCs w:val="28"/>
        </w:rPr>
        <w:t>học</w:t>
      </w:r>
      <w:r w:rsidRPr="00185A55">
        <w:rPr>
          <w:sz w:val="28"/>
          <w:szCs w:val="28"/>
        </w:rPr>
        <w:t xml:space="preserve">]. </w:t>
      </w:r>
    </w:p>
    <w:p w14:paraId="1D06BF6D" w14:textId="3CE5D429" w:rsidR="00D41BEB" w:rsidRPr="00185A55" w:rsidRDefault="00FC0455" w:rsidP="00501624">
      <w:pPr>
        <w:spacing w:after="100" w:line="360" w:lineRule="exact"/>
        <w:ind w:firstLine="720"/>
        <w:jc w:val="both"/>
        <w:rPr>
          <w:sz w:val="28"/>
          <w:szCs w:val="28"/>
        </w:rPr>
      </w:pPr>
      <w:r w:rsidRPr="00185A55">
        <w:rPr>
          <w:sz w:val="28"/>
          <w:szCs w:val="28"/>
        </w:rPr>
        <w:t>Hàng năm, phòng Đào tạo phối hợp với các bộ môn</w:t>
      </w:r>
      <w:r w:rsidR="00A05331" w:rsidRPr="00185A55">
        <w:rPr>
          <w:sz w:val="28"/>
          <w:szCs w:val="28"/>
        </w:rPr>
        <w:t xml:space="preserve"> </w:t>
      </w:r>
      <w:r w:rsidRPr="00185A55">
        <w:rPr>
          <w:sz w:val="28"/>
          <w:szCs w:val="28"/>
        </w:rPr>
        <w:t>xây dựng kế hoạch dự giờ nhằm tạo điều kiện cho giáo viên chia sẽ kinh nghiệm về phương pháp giảng dạy để bổ sung vào các tiết dạy, đồng thời tra</w:t>
      </w:r>
      <w:r w:rsidR="00A05331" w:rsidRPr="00185A55">
        <w:rPr>
          <w:sz w:val="28"/>
          <w:szCs w:val="28"/>
        </w:rPr>
        <w:t>u</w:t>
      </w:r>
      <w:r w:rsidRPr="00185A55">
        <w:rPr>
          <w:sz w:val="28"/>
          <w:szCs w:val="28"/>
        </w:rPr>
        <w:t xml:space="preserve"> dồi kinh nghiệm nâng cao trình độ chuyên môn; góp phần tăng cường và làm tốt hơn nữa việc quản lý dạy và học, thúc đẩy phong trào thi đua "dạy tốt, học tốt", nâng cao chất lượng đào tạo; kết thúc các buổi dự giờ, có biên bản dự giờ thể hiện phương pháp đào tạo phát huy </w:t>
      </w:r>
      <w:r w:rsidRPr="00185A55">
        <w:rPr>
          <w:sz w:val="28"/>
          <w:szCs w:val="28"/>
        </w:rPr>
        <w:lastRenderedPageBreak/>
        <w:t xml:space="preserve">tính tích cực, tự giác, năng động, khả năng làm việc độc lập của người học, tổ chức làm việc theo nhóm [2.8.03 - Kế hoạch và </w:t>
      </w:r>
      <w:r w:rsidR="00D41BEB" w:rsidRPr="00185A55">
        <w:rPr>
          <w:sz w:val="28"/>
          <w:szCs w:val="28"/>
        </w:rPr>
        <w:t xml:space="preserve">biên </w:t>
      </w:r>
    </w:p>
    <w:p w14:paraId="3191BA3E" w14:textId="3A932E51" w:rsidR="00FC0455" w:rsidRPr="00185A55" w:rsidRDefault="00FC0455" w:rsidP="00501624">
      <w:pPr>
        <w:spacing w:after="100" w:line="360" w:lineRule="exact"/>
        <w:ind w:firstLine="720"/>
        <w:jc w:val="both"/>
        <w:rPr>
          <w:sz w:val="28"/>
          <w:szCs w:val="28"/>
        </w:rPr>
      </w:pPr>
      <w:r w:rsidRPr="00185A55">
        <w:rPr>
          <w:sz w:val="28"/>
          <w:szCs w:val="28"/>
        </w:rPr>
        <w:t xml:space="preserve">bản dự giờ các giáo viên]. </w:t>
      </w:r>
    </w:p>
    <w:p w14:paraId="4EDE2001" w14:textId="6A567383" w:rsidR="00FC0455" w:rsidRPr="00185A55" w:rsidRDefault="00FC0455" w:rsidP="00501624">
      <w:pPr>
        <w:spacing w:after="100" w:line="360" w:lineRule="exact"/>
        <w:ind w:firstLine="720"/>
        <w:jc w:val="both"/>
        <w:rPr>
          <w:sz w:val="28"/>
          <w:szCs w:val="28"/>
        </w:rPr>
      </w:pPr>
      <w:r w:rsidRPr="00185A55">
        <w:rPr>
          <w:sz w:val="28"/>
          <w:szCs w:val="28"/>
        </w:rPr>
        <w:t xml:space="preserve">Ngoài ra, Trường còn tổ chức các hội thi tay nghề nhằm phát huy tính tích cực, tự giác, năng động, khả năng làm việc theo nhóm của HSSV, trong đó chú trọng đến khả năng tự học, tự nghiên cứu, tự rèn luyện tay nghề một cách chủ động, sáng tạo [2.8.04 </w:t>
      </w:r>
      <w:r w:rsidR="0095483C" w:rsidRPr="00185A55">
        <w:rPr>
          <w:sz w:val="28"/>
          <w:szCs w:val="28"/>
        </w:rPr>
        <w:t>-</w:t>
      </w:r>
      <w:r w:rsidRPr="00185A55">
        <w:rPr>
          <w:sz w:val="28"/>
          <w:szCs w:val="28"/>
        </w:rPr>
        <w:t xml:space="preserve"> Kế hoạch tổ chức các Hội thi tay nghề].</w:t>
      </w:r>
    </w:p>
    <w:p w14:paraId="7CCAB329" w14:textId="5AFE6C98" w:rsidR="00A9310F" w:rsidRPr="00185A55" w:rsidRDefault="0045215C" w:rsidP="00401632">
      <w:pPr>
        <w:spacing w:line="360" w:lineRule="exact"/>
        <w:jc w:val="center"/>
        <w:rPr>
          <w:b/>
          <w:iCs/>
          <w:sz w:val="28"/>
          <w:szCs w:val="28"/>
        </w:rPr>
      </w:pPr>
      <w:r w:rsidRPr="00185A55">
        <w:rPr>
          <w:b/>
          <w:iCs/>
          <w:sz w:val="28"/>
          <w:szCs w:val="28"/>
        </w:rPr>
        <w:t>Điểm tự đánh giá: 1 điểm</w:t>
      </w:r>
    </w:p>
    <w:p w14:paraId="6D98EE83" w14:textId="5DB487E1" w:rsidR="00401632" w:rsidRPr="00185A55" w:rsidRDefault="00401632" w:rsidP="00401632">
      <w:pPr>
        <w:spacing w:line="360" w:lineRule="exact"/>
        <w:jc w:val="center"/>
        <w:rPr>
          <w:b/>
          <w:iCs/>
          <w:sz w:val="28"/>
          <w:szCs w:val="28"/>
        </w:rPr>
      </w:pPr>
    </w:p>
    <w:p w14:paraId="6307A58D" w14:textId="59C7EC90" w:rsidR="00AF1011" w:rsidRPr="00185A55" w:rsidRDefault="007626F9" w:rsidP="00401632">
      <w:pPr>
        <w:spacing w:line="360" w:lineRule="exact"/>
        <w:jc w:val="center"/>
        <w:rPr>
          <w:b/>
          <w:iCs/>
          <w:sz w:val="28"/>
          <w:szCs w:val="28"/>
        </w:rPr>
      </w:pPr>
      <w:r w:rsidRPr="00185A55">
        <w:rPr>
          <w:noProof/>
          <w:sz w:val="28"/>
          <w:szCs w:val="28"/>
        </w:rPr>
        <mc:AlternateContent>
          <mc:Choice Requires="wps">
            <w:drawing>
              <wp:anchor distT="0" distB="0" distL="114300" distR="114300" simplePos="0" relativeHeight="251607040" behindDoc="0" locked="0" layoutInCell="1" allowOverlap="1" wp14:anchorId="53CC371E" wp14:editId="1A34D116">
                <wp:simplePos x="0" y="0"/>
                <wp:positionH relativeFrom="column">
                  <wp:posOffset>-5097</wp:posOffset>
                </wp:positionH>
                <wp:positionV relativeFrom="paragraph">
                  <wp:posOffset>71772</wp:posOffset>
                </wp:positionV>
                <wp:extent cx="5758248" cy="533400"/>
                <wp:effectExtent l="0" t="0" r="13970" b="19050"/>
                <wp:wrapNone/>
                <wp:docPr id="121" name="Rectangle 121"/>
                <wp:cNvGraphicFramePr/>
                <a:graphic xmlns:a="http://schemas.openxmlformats.org/drawingml/2006/main">
                  <a:graphicData uri="http://schemas.microsoft.com/office/word/2010/wordprocessingShape">
                    <wps:wsp>
                      <wps:cNvSpPr/>
                      <wps:spPr>
                        <a:xfrm>
                          <a:off x="0" y="0"/>
                          <a:ext cx="5758248" cy="5334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AC7B524" w14:textId="77777777" w:rsidR="00F83BD7" w:rsidRPr="007B5E6F" w:rsidRDefault="00F83BD7" w:rsidP="009E69DA">
                            <w:pPr>
                              <w:spacing w:line="360" w:lineRule="exact"/>
                              <w:jc w:val="both"/>
                              <w:rPr>
                                <w:b/>
                                <w:i/>
                                <w:iCs/>
                                <w:sz w:val="28"/>
                                <w:szCs w:val="28"/>
                                <w:lang w:val="nl-NL"/>
                              </w:rPr>
                            </w:pPr>
                            <w:r w:rsidRPr="007B5E6F">
                              <w:rPr>
                                <w:b/>
                                <w:i/>
                                <w:iCs/>
                                <w:color w:val="000000"/>
                                <w:spacing w:val="-10"/>
                                <w:sz w:val="28"/>
                                <w:szCs w:val="28"/>
                                <w:u w:val="single"/>
                                <w:lang w:val="pt-BR"/>
                              </w:rPr>
                              <w:t>Tiêu chuẩn 2.9</w:t>
                            </w:r>
                            <w:r w:rsidRPr="007B5E6F">
                              <w:rPr>
                                <w:b/>
                                <w:i/>
                                <w:iCs/>
                                <w:color w:val="000000"/>
                                <w:spacing w:val="-10"/>
                                <w:sz w:val="28"/>
                                <w:szCs w:val="28"/>
                                <w:lang w:val="pt-BR"/>
                              </w:rPr>
                              <w:t>:</w:t>
                            </w:r>
                            <w:r w:rsidRPr="007B5E6F">
                              <w:rPr>
                                <w:b/>
                                <w:i/>
                                <w:iCs/>
                                <w:sz w:val="28"/>
                                <w:szCs w:val="28"/>
                                <w:lang w:val="nl-NL"/>
                              </w:rPr>
                              <w:t xml:space="preserve"> Trường thực hiện ứng dụng công nghệ thông tin trong hoạt động dạy và học.</w:t>
                            </w:r>
                          </w:p>
                          <w:p w14:paraId="76D2A3F2" w14:textId="77777777" w:rsidR="00F83BD7" w:rsidRDefault="00F83BD7" w:rsidP="00832D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C371E" id="Rectangle 121" o:spid="_x0000_s1065" style="position:absolute;left:0;text-align:left;margin-left:-.4pt;margin-top:5.65pt;width:453.4pt;height:4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" fillcolor="white [3201]" strokecolor="black [3200]" strokeweight="1pt">
                <v:textbox>
                  <w:txbxContent>
                    <w:p w14:paraId="3AC7B524" w14:textId="77777777" w:rsidR="00F83BD7" w:rsidRPr="007B5E6F" w:rsidRDefault="00F83BD7" w:rsidP="009E69DA">
                      <w:pPr>
                        <w:spacing w:line="360" w:lineRule="exact"/>
                        <w:jc w:val="both"/>
                        <w:rPr>
                          <w:b/>
                          <w:i/>
                          <w:iCs/>
                          <w:sz w:val="28"/>
                          <w:szCs w:val="28"/>
                          <w:lang w:val="nl-NL"/>
                        </w:rPr>
                      </w:pPr>
                      <w:r w:rsidRPr="007B5E6F">
                        <w:rPr>
                          <w:b/>
                          <w:i/>
                          <w:iCs/>
                          <w:color w:val="000000"/>
                          <w:spacing w:val="-10"/>
                          <w:sz w:val="28"/>
                          <w:szCs w:val="28"/>
                          <w:u w:val="single"/>
                          <w:lang w:val="pt-BR"/>
                        </w:rPr>
                        <w:t>Tiêu chuẩn 2.9</w:t>
                      </w:r>
                      <w:r w:rsidRPr="007B5E6F">
                        <w:rPr>
                          <w:b/>
                          <w:i/>
                          <w:iCs/>
                          <w:color w:val="000000"/>
                          <w:spacing w:val="-10"/>
                          <w:sz w:val="28"/>
                          <w:szCs w:val="28"/>
                          <w:lang w:val="pt-BR"/>
                        </w:rPr>
                        <w:t>:</w:t>
                      </w:r>
                      <w:r w:rsidRPr="007B5E6F">
                        <w:rPr>
                          <w:b/>
                          <w:i/>
                          <w:iCs/>
                          <w:sz w:val="28"/>
                          <w:szCs w:val="28"/>
                          <w:lang w:val="nl-NL"/>
                        </w:rPr>
                        <w:t xml:space="preserve"> Trường thực hiện ứng dụng công nghệ thông tin trong hoạt động dạy và học.</w:t>
                      </w:r>
                    </w:p>
                    <w:p w14:paraId="76D2A3F2" w14:textId="77777777" w:rsidR="00F83BD7" w:rsidRDefault="00F83BD7" w:rsidP="00832D66">
                      <w:pPr>
                        <w:jc w:val="center"/>
                      </w:pPr>
                    </w:p>
                  </w:txbxContent>
                </v:textbox>
              </v:rect>
            </w:pict>
          </mc:Fallback>
        </mc:AlternateContent>
      </w:r>
    </w:p>
    <w:p w14:paraId="0795DA5B" w14:textId="4A527E66" w:rsidR="00B56C14" w:rsidRPr="00185A55" w:rsidRDefault="00B56C14" w:rsidP="00950E90">
      <w:pPr>
        <w:spacing w:line="360" w:lineRule="exact"/>
        <w:ind w:firstLine="432"/>
        <w:jc w:val="center"/>
        <w:rPr>
          <w:b/>
          <w:iCs/>
          <w:sz w:val="28"/>
          <w:szCs w:val="28"/>
        </w:rPr>
      </w:pPr>
    </w:p>
    <w:p w14:paraId="28D6EDA0" w14:textId="5866EE63" w:rsidR="00832D66" w:rsidRPr="00185A55" w:rsidRDefault="00832D66" w:rsidP="007626F9">
      <w:pPr>
        <w:spacing w:line="360" w:lineRule="exact"/>
        <w:rPr>
          <w:b/>
          <w:iCs/>
          <w:sz w:val="28"/>
          <w:szCs w:val="28"/>
        </w:rPr>
      </w:pPr>
    </w:p>
    <w:p w14:paraId="1B52166C" w14:textId="3365BA79" w:rsidR="005C2BDD" w:rsidRPr="00185A55" w:rsidRDefault="005C2BDD" w:rsidP="00501624">
      <w:pPr>
        <w:spacing w:after="100" w:line="360" w:lineRule="exact"/>
        <w:ind w:firstLine="720"/>
        <w:jc w:val="both"/>
        <w:rPr>
          <w:sz w:val="28"/>
          <w:szCs w:val="28"/>
        </w:rPr>
      </w:pPr>
      <w:r w:rsidRPr="00185A55">
        <w:rPr>
          <w:sz w:val="28"/>
          <w:szCs w:val="28"/>
        </w:rPr>
        <w:t xml:space="preserve">Trong hoạt động dạy và học, 100% các mô đun, môn học chuyên môn khi lên lớp giáo viên đều ứng dụng công nghệ thông tin, truyền thông như việc sử dụng các video clip, phần mềm dạy học tương tác với các thiết bị ... [2.6.03 </w:t>
      </w:r>
      <w:r w:rsidR="003138B7" w:rsidRPr="00185A55">
        <w:rPr>
          <w:sz w:val="28"/>
          <w:szCs w:val="28"/>
        </w:rPr>
        <w:t>-</w:t>
      </w:r>
      <w:r w:rsidRPr="00185A55">
        <w:rPr>
          <w:sz w:val="28"/>
          <w:szCs w:val="28"/>
        </w:rPr>
        <w:t xml:space="preserve"> Sổ lên lớp, sổ tay giáo viên, giáo án]; [2.9.01 - Các slides bài giảng điện tử]. </w:t>
      </w:r>
    </w:p>
    <w:p w14:paraId="51E9C432" w14:textId="6AF26E15" w:rsidR="005C2BDD" w:rsidRPr="00185A55" w:rsidRDefault="005C2BDD" w:rsidP="00501624">
      <w:pPr>
        <w:spacing w:after="100" w:line="360" w:lineRule="exact"/>
        <w:ind w:firstLine="720"/>
        <w:jc w:val="both"/>
        <w:rPr>
          <w:sz w:val="28"/>
          <w:szCs w:val="28"/>
        </w:rPr>
      </w:pPr>
      <w:r w:rsidRPr="00185A55">
        <w:rPr>
          <w:sz w:val="28"/>
          <w:szCs w:val="28"/>
        </w:rPr>
        <w:t xml:space="preserve">Để đáp ứng với sự ứng dụng công nghệ thông tin, Trường hiện nay có trang bị 2 phòng máy vi tính với 30 máy tính mỗi phòng được cài đặt các phần mềm chuyên dùng [2.9.02 </w:t>
      </w:r>
      <w:r w:rsidR="003138B7" w:rsidRPr="00185A55">
        <w:rPr>
          <w:sz w:val="28"/>
          <w:szCs w:val="28"/>
        </w:rPr>
        <w:t>-</w:t>
      </w:r>
      <w:r w:rsidRPr="00185A55">
        <w:rPr>
          <w:sz w:val="28"/>
          <w:szCs w:val="28"/>
        </w:rPr>
        <w:t xml:space="preserve"> Báo cáo về trang thiết bị dạy học] phục vụ cho công tác giảng dạy và học tập tất cả các ngành nghề đào tạo của trường. </w:t>
      </w:r>
    </w:p>
    <w:p w14:paraId="780E2781" w14:textId="5667E221" w:rsidR="005C2BDD" w:rsidRPr="00185A55" w:rsidRDefault="005C2BDD" w:rsidP="00501624">
      <w:pPr>
        <w:spacing w:after="100" w:line="360" w:lineRule="exact"/>
        <w:ind w:firstLine="720"/>
        <w:jc w:val="both"/>
        <w:rPr>
          <w:sz w:val="28"/>
          <w:szCs w:val="28"/>
        </w:rPr>
      </w:pPr>
      <w:r w:rsidRPr="00185A55">
        <w:rPr>
          <w:sz w:val="28"/>
          <w:szCs w:val="28"/>
        </w:rPr>
        <w:t xml:space="preserve">Nhà trường rất coi trọng công tác tin học hóa trong mọi hoạt động, đặc biệt là trong công tác quản lí, hiện nay nhà trường tổ chức quản lý hoạt động đào tạo của trường qua phần mềm để thực hiện việc sắp xếp thời khóa biểu, quản lý HSSV, đăng ký học phần, quản lý điểm số [2.9.03 </w:t>
      </w:r>
      <w:r w:rsidR="003138B7" w:rsidRPr="00185A55">
        <w:rPr>
          <w:sz w:val="28"/>
          <w:szCs w:val="28"/>
        </w:rPr>
        <w:t>-</w:t>
      </w:r>
      <w:r w:rsidRPr="00185A55">
        <w:rPr>
          <w:sz w:val="28"/>
          <w:szCs w:val="28"/>
        </w:rPr>
        <w:t xml:space="preserve"> Phần mềm quản lý HSSV</w:t>
      </w:r>
      <w:r w:rsidR="008D5C76" w:rsidRPr="00185A55">
        <w:rPr>
          <w:sz w:val="28"/>
          <w:szCs w:val="28"/>
        </w:rPr>
        <w:t>, quản lý điểm</w:t>
      </w:r>
      <w:r w:rsidRPr="00185A55">
        <w:rPr>
          <w:sz w:val="28"/>
          <w:szCs w:val="28"/>
        </w:rPr>
        <w:t>]. Bên cạnh đó, nhà trường thực hiện quản lý kết quả học tập thông qua phần mềm quản lý kết quả học tập</w:t>
      </w:r>
      <w:r w:rsidR="00301838" w:rsidRPr="00185A55">
        <w:rPr>
          <w:sz w:val="28"/>
          <w:szCs w:val="28"/>
        </w:rPr>
        <w:t xml:space="preserve"> </w:t>
      </w:r>
      <w:r w:rsidRPr="00185A55">
        <w:rPr>
          <w:sz w:val="28"/>
          <w:szCs w:val="28"/>
        </w:rPr>
        <w:t xml:space="preserve">[2.9.03 </w:t>
      </w:r>
      <w:r w:rsidR="008D5C76" w:rsidRPr="00185A55">
        <w:rPr>
          <w:sz w:val="28"/>
          <w:szCs w:val="28"/>
        </w:rPr>
        <w:t>-</w:t>
      </w:r>
      <w:r w:rsidRPr="00185A55">
        <w:rPr>
          <w:sz w:val="28"/>
          <w:szCs w:val="28"/>
        </w:rPr>
        <w:t xml:space="preserve"> Phần mềm quản lý HSSV</w:t>
      </w:r>
      <w:r w:rsidR="008D5C76" w:rsidRPr="00185A55">
        <w:rPr>
          <w:sz w:val="28"/>
          <w:szCs w:val="28"/>
        </w:rPr>
        <w:t>, quản lý điểm</w:t>
      </w:r>
      <w:r w:rsidRPr="00185A55">
        <w:rPr>
          <w:sz w:val="28"/>
          <w:szCs w:val="28"/>
        </w:rPr>
        <w:t xml:space="preserve">]. </w:t>
      </w:r>
    </w:p>
    <w:p w14:paraId="757F4E27" w14:textId="3D0A3DDC" w:rsidR="005C2BDD" w:rsidRPr="00185A55" w:rsidRDefault="005C2BDD" w:rsidP="00501624">
      <w:pPr>
        <w:spacing w:after="100" w:line="360" w:lineRule="exact"/>
        <w:ind w:firstLine="720"/>
        <w:jc w:val="both"/>
        <w:rPr>
          <w:sz w:val="28"/>
          <w:szCs w:val="28"/>
        </w:rPr>
      </w:pPr>
      <w:r w:rsidRPr="00185A55">
        <w:rPr>
          <w:sz w:val="28"/>
          <w:szCs w:val="28"/>
        </w:rPr>
        <w:t xml:space="preserve">Công tác học tập của HSSV cũng được quan tâm. Đặc biệt hệ thống wifi của nhà trường được nâng cấp thường xuyên hỗ trợ cho HSSV về phần tự học, tự nghiên cứu. Tất cả các thiết bị máy tính toàn trường (kể cả ở các phòng chức năng, nghiệp vụ) đều được nối mạng internet đáp ứng tốt nhu cầu giảng dạy và làm việc trong nhà trường. </w:t>
      </w:r>
    </w:p>
    <w:p w14:paraId="6B388618" w14:textId="05DB83FF" w:rsidR="009050A0" w:rsidRPr="00185A55" w:rsidRDefault="004275BE" w:rsidP="00401632">
      <w:pPr>
        <w:spacing w:line="360" w:lineRule="exact"/>
        <w:jc w:val="center"/>
        <w:rPr>
          <w:b/>
          <w:iCs/>
          <w:sz w:val="28"/>
          <w:szCs w:val="28"/>
        </w:rPr>
      </w:pPr>
      <w:r w:rsidRPr="00185A55">
        <w:rPr>
          <w:b/>
          <w:iCs/>
          <w:sz w:val="28"/>
          <w:szCs w:val="28"/>
        </w:rPr>
        <w:t>Điểm tự đánh giá: 1 điểm</w:t>
      </w:r>
    </w:p>
    <w:p w14:paraId="51637473" w14:textId="77777777" w:rsidR="006B0528" w:rsidRPr="00185A55" w:rsidRDefault="006B0528" w:rsidP="00950E90">
      <w:pPr>
        <w:spacing w:line="360" w:lineRule="exact"/>
        <w:ind w:firstLine="432"/>
        <w:jc w:val="center"/>
        <w:rPr>
          <w:b/>
          <w:iCs/>
          <w:sz w:val="28"/>
          <w:szCs w:val="28"/>
        </w:rPr>
      </w:pPr>
    </w:p>
    <w:p w14:paraId="0002D7BB" w14:textId="641D35BF" w:rsidR="00B56C14" w:rsidRPr="00185A55" w:rsidRDefault="00832D66" w:rsidP="00950E90">
      <w:pPr>
        <w:spacing w:line="360" w:lineRule="exact"/>
        <w:ind w:firstLine="432"/>
        <w:jc w:val="center"/>
        <w:rPr>
          <w:b/>
          <w:iCs/>
          <w:sz w:val="28"/>
          <w:szCs w:val="28"/>
        </w:rPr>
      </w:pPr>
      <w:r w:rsidRPr="00185A55">
        <w:rPr>
          <w:noProof/>
          <w:sz w:val="28"/>
          <w:szCs w:val="28"/>
        </w:rPr>
        <mc:AlternateContent>
          <mc:Choice Requires="wps">
            <w:drawing>
              <wp:anchor distT="0" distB="0" distL="114300" distR="114300" simplePos="0" relativeHeight="251399168" behindDoc="0" locked="0" layoutInCell="1" allowOverlap="1" wp14:anchorId="4FA3BB6D" wp14:editId="7745E7D2">
                <wp:simplePos x="0" y="0"/>
                <wp:positionH relativeFrom="column">
                  <wp:posOffset>-5097</wp:posOffset>
                </wp:positionH>
                <wp:positionV relativeFrom="paragraph">
                  <wp:posOffset>34015</wp:posOffset>
                </wp:positionV>
                <wp:extent cx="5758180" cy="571500"/>
                <wp:effectExtent l="0" t="0" r="13970" b="19050"/>
                <wp:wrapNone/>
                <wp:docPr id="122" name="Rectangle 122"/>
                <wp:cNvGraphicFramePr/>
                <a:graphic xmlns:a="http://schemas.openxmlformats.org/drawingml/2006/main">
                  <a:graphicData uri="http://schemas.microsoft.com/office/word/2010/wordprocessingShape">
                    <wps:wsp>
                      <wps:cNvSpPr/>
                      <wps:spPr>
                        <a:xfrm>
                          <a:off x="0" y="0"/>
                          <a:ext cx="5758180" cy="5715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6CC7623" w14:textId="77777777" w:rsidR="00F83BD7" w:rsidRPr="007B5E6F" w:rsidRDefault="00F83BD7" w:rsidP="009E69DA">
                            <w:pPr>
                              <w:spacing w:line="360" w:lineRule="exact"/>
                              <w:jc w:val="both"/>
                              <w:rPr>
                                <w:b/>
                                <w:i/>
                                <w:sz w:val="28"/>
                                <w:szCs w:val="28"/>
                                <w:lang w:val="nl-NL"/>
                              </w:rPr>
                            </w:pPr>
                            <w:r w:rsidRPr="007B5E6F">
                              <w:rPr>
                                <w:b/>
                                <w:i/>
                                <w:sz w:val="28"/>
                                <w:szCs w:val="28"/>
                                <w:u w:val="single"/>
                                <w:lang w:val="nl-NL"/>
                              </w:rPr>
                              <w:t>Tiêu chuẩn 2.10</w:t>
                            </w:r>
                            <w:r w:rsidRPr="007B5E6F">
                              <w:rPr>
                                <w:b/>
                                <w:i/>
                                <w:sz w:val="28"/>
                                <w:szCs w:val="28"/>
                                <w:lang w:val="nl-NL"/>
                              </w:rPr>
                              <w:t xml:space="preserve">: </w:t>
                            </w:r>
                            <w:r w:rsidRPr="007B5E6F">
                              <w:rPr>
                                <w:b/>
                                <w:i/>
                                <w:sz w:val="28"/>
                                <w:szCs w:val="28"/>
                                <w:lang w:val="pt-BR"/>
                              </w:rPr>
                              <w:t>Hằng</w:t>
                            </w:r>
                            <w:r w:rsidRPr="007B5E6F">
                              <w:rPr>
                                <w:b/>
                                <w:i/>
                                <w:sz w:val="28"/>
                                <w:szCs w:val="28"/>
                                <w:lang w:val="vi-VN"/>
                              </w:rPr>
                              <w:t xml:space="preserve"> năm, trường có kế hoạch và t</w:t>
                            </w:r>
                            <w:r w:rsidRPr="007B5E6F">
                              <w:rPr>
                                <w:b/>
                                <w:i/>
                                <w:sz w:val="28"/>
                                <w:szCs w:val="28"/>
                                <w:lang w:val="nl-NL"/>
                              </w:rPr>
                              <w:t xml:space="preserve">ổ chức kiểm tra, giám sát hoạt động dạy và học theo </w:t>
                            </w:r>
                            <w:r w:rsidRPr="007B5E6F">
                              <w:rPr>
                                <w:b/>
                                <w:i/>
                                <w:sz w:val="28"/>
                                <w:szCs w:val="28"/>
                                <w:lang w:val="vi-VN"/>
                              </w:rPr>
                              <w:t>đúng kế hoạch</w:t>
                            </w:r>
                            <w:r w:rsidRPr="007B5E6F">
                              <w:rPr>
                                <w:b/>
                                <w:i/>
                                <w:sz w:val="28"/>
                                <w:szCs w:val="28"/>
                                <w:lang w:val="nl-NL"/>
                              </w:rPr>
                              <w:t>.</w:t>
                            </w:r>
                          </w:p>
                          <w:p w14:paraId="5563C874" w14:textId="77777777" w:rsidR="00F83BD7" w:rsidRDefault="00F83BD7" w:rsidP="00832D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3BB6D" id="Rectangle 122" o:spid="_x0000_s1066" style="position:absolute;left:0;text-align:left;margin-left:-.4pt;margin-top:2.7pt;width:453.4pt;height:45pt;z-index:25139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" fillcolor="white [3201]" strokecolor="black [3200]" strokeweight="1pt">
                <v:textbox>
                  <w:txbxContent>
                    <w:p w14:paraId="56CC7623" w14:textId="77777777" w:rsidR="00F83BD7" w:rsidRPr="007B5E6F" w:rsidRDefault="00F83BD7" w:rsidP="009E69DA">
                      <w:pPr>
                        <w:spacing w:line="360" w:lineRule="exact"/>
                        <w:jc w:val="both"/>
                        <w:rPr>
                          <w:b/>
                          <w:i/>
                          <w:sz w:val="28"/>
                          <w:szCs w:val="28"/>
                          <w:lang w:val="nl-NL"/>
                        </w:rPr>
                      </w:pPr>
                      <w:r w:rsidRPr="007B5E6F">
                        <w:rPr>
                          <w:b/>
                          <w:i/>
                          <w:sz w:val="28"/>
                          <w:szCs w:val="28"/>
                          <w:u w:val="single"/>
                          <w:lang w:val="nl-NL"/>
                        </w:rPr>
                        <w:t>Tiêu chuẩn 2.10</w:t>
                      </w:r>
                      <w:r w:rsidRPr="007B5E6F">
                        <w:rPr>
                          <w:b/>
                          <w:i/>
                          <w:sz w:val="28"/>
                          <w:szCs w:val="28"/>
                          <w:lang w:val="nl-NL"/>
                        </w:rPr>
                        <w:t xml:space="preserve">: </w:t>
                      </w:r>
                      <w:r w:rsidRPr="007B5E6F">
                        <w:rPr>
                          <w:b/>
                          <w:i/>
                          <w:sz w:val="28"/>
                          <w:szCs w:val="28"/>
                          <w:lang w:val="pt-BR"/>
                        </w:rPr>
                        <w:t>Hằng</w:t>
                      </w:r>
                      <w:r w:rsidRPr="007B5E6F">
                        <w:rPr>
                          <w:b/>
                          <w:i/>
                          <w:sz w:val="28"/>
                          <w:szCs w:val="28"/>
                          <w:lang w:val="vi-VN"/>
                        </w:rPr>
                        <w:t xml:space="preserve"> năm, trường có kế hoạch và t</w:t>
                      </w:r>
                      <w:r w:rsidRPr="007B5E6F">
                        <w:rPr>
                          <w:b/>
                          <w:i/>
                          <w:sz w:val="28"/>
                          <w:szCs w:val="28"/>
                          <w:lang w:val="nl-NL"/>
                        </w:rPr>
                        <w:t xml:space="preserve">ổ chức kiểm tra, giám sát hoạt động dạy và học theo </w:t>
                      </w:r>
                      <w:r w:rsidRPr="007B5E6F">
                        <w:rPr>
                          <w:b/>
                          <w:i/>
                          <w:sz w:val="28"/>
                          <w:szCs w:val="28"/>
                          <w:lang w:val="vi-VN"/>
                        </w:rPr>
                        <w:t>đúng kế hoạch</w:t>
                      </w:r>
                      <w:r w:rsidRPr="007B5E6F">
                        <w:rPr>
                          <w:b/>
                          <w:i/>
                          <w:sz w:val="28"/>
                          <w:szCs w:val="28"/>
                          <w:lang w:val="nl-NL"/>
                        </w:rPr>
                        <w:t>.</w:t>
                      </w:r>
                    </w:p>
                    <w:p w14:paraId="5563C874" w14:textId="77777777" w:rsidR="00F83BD7" w:rsidRDefault="00F83BD7" w:rsidP="00832D66">
                      <w:pPr>
                        <w:jc w:val="center"/>
                      </w:pPr>
                    </w:p>
                  </w:txbxContent>
                </v:textbox>
              </v:rect>
            </w:pict>
          </mc:Fallback>
        </mc:AlternateContent>
      </w:r>
    </w:p>
    <w:p w14:paraId="55C655C7" w14:textId="34D5A9AE" w:rsidR="00832D66" w:rsidRPr="00185A55" w:rsidRDefault="00832D66" w:rsidP="00950E90">
      <w:pPr>
        <w:spacing w:line="360" w:lineRule="exact"/>
        <w:ind w:firstLine="432"/>
        <w:jc w:val="center"/>
        <w:rPr>
          <w:b/>
          <w:iCs/>
          <w:sz w:val="28"/>
          <w:szCs w:val="28"/>
        </w:rPr>
      </w:pPr>
    </w:p>
    <w:p w14:paraId="6A0228D5" w14:textId="77777777" w:rsidR="00832D66" w:rsidRPr="00185A55" w:rsidRDefault="00832D66" w:rsidP="00750CA0">
      <w:pPr>
        <w:spacing w:line="360" w:lineRule="exact"/>
        <w:rPr>
          <w:b/>
          <w:iCs/>
          <w:sz w:val="28"/>
          <w:szCs w:val="28"/>
        </w:rPr>
      </w:pPr>
    </w:p>
    <w:p w14:paraId="6D4A6CC9" w14:textId="45E52827" w:rsidR="00117DCB" w:rsidRPr="00185A55" w:rsidRDefault="00117DCB" w:rsidP="00501624">
      <w:pPr>
        <w:spacing w:after="100" w:line="360" w:lineRule="exact"/>
        <w:ind w:firstLine="720"/>
        <w:jc w:val="both"/>
        <w:rPr>
          <w:sz w:val="28"/>
          <w:szCs w:val="28"/>
        </w:rPr>
      </w:pPr>
      <w:r w:rsidRPr="00185A55">
        <w:rPr>
          <w:sz w:val="28"/>
          <w:szCs w:val="28"/>
        </w:rPr>
        <w:t>Dựa trên kế hoạch phân bố từng học kỳ trong chương trình đào tạo thể hiện qua tiến trình đào tạo các ngành đã được Hiệu trưởng phê duyệt [2.</w:t>
      </w:r>
      <w:r w:rsidR="00E6179D" w:rsidRPr="00185A55">
        <w:rPr>
          <w:sz w:val="28"/>
          <w:szCs w:val="28"/>
        </w:rPr>
        <w:t>5</w:t>
      </w:r>
      <w:r w:rsidRPr="00185A55">
        <w:rPr>
          <w:sz w:val="28"/>
          <w:szCs w:val="28"/>
        </w:rPr>
        <w:t>.0</w:t>
      </w:r>
      <w:r w:rsidR="00E6179D" w:rsidRPr="00185A55">
        <w:rPr>
          <w:sz w:val="28"/>
          <w:szCs w:val="28"/>
        </w:rPr>
        <w:t>5</w:t>
      </w:r>
      <w:r w:rsidRPr="00185A55">
        <w:rPr>
          <w:sz w:val="28"/>
          <w:szCs w:val="28"/>
        </w:rPr>
        <w:t xml:space="preserve"> </w:t>
      </w:r>
      <w:r w:rsidR="00E6179D" w:rsidRPr="00185A55">
        <w:rPr>
          <w:sz w:val="28"/>
          <w:szCs w:val="28"/>
        </w:rPr>
        <w:t xml:space="preserve">- Tiến độ </w:t>
      </w:r>
      <w:r w:rsidR="00E6179D" w:rsidRPr="00185A55">
        <w:rPr>
          <w:sz w:val="28"/>
          <w:szCs w:val="28"/>
        </w:rPr>
        <w:lastRenderedPageBreak/>
        <w:t>đào tạo</w:t>
      </w:r>
      <w:r w:rsidRPr="00185A55">
        <w:rPr>
          <w:sz w:val="28"/>
          <w:szCs w:val="28"/>
        </w:rPr>
        <w:t>]. Trên cơ sở tiến trình đào tạo các ngành, phòng Đào tạo xây dựng kế hoạch đào tạo và sắp xếp thời khóa biểu dựa trên bảng phân công giáo viên của các bộ môn trên lĩnh vực chuyên môn bộ môn quản lý [</w:t>
      </w:r>
      <w:r w:rsidR="00E6179D" w:rsidRPr="00185A55">
        <w:rPr>
          <w:sz w:val="28"/>
          <w:szCs w:val="28"/>
        </w:rPr>
        <w:t>2.5.02</w:t>
      </w:r>
      <w:r w:rsidRPr="00185A55">
        <w:rPr>
          <w:sz w:val="28"/>
          <w:szCs w:val="28"/>
        </w:rPr>
        <w:t xml:space="preserve"> </w:t>
      </w:r>
      <w:r w:rsidR="003138B7" w:rsidRPr="00185A55">
        <w:rPr>
          <w:sz w:val="28"/>
          <w:szCs w:val="28"/>
        </w:rPr>
        <w:t>-</w:t>
      </w:r>
      <w:r w:rsidRPr="00185A55">
        <w:rPr>
          <w:sz w:val="28"/>
          <w:szCs w:val="28"/>
        </w:rPr>
        <w:t xml:space="preserve"> Kế hoạch đào tạo năm </w:t>
      </w:r>
      <w:r w:rsidR="00280E8B" w:rsidRPr="00185A55">
        <w:rPr>
          <w:sz w:val="28"/>
          <w:szCs w:val="28"/>
        </w:rPr>
        <w:t>học</w:t>
      </w:r>
      <w:r w:rsidRPr="00185A55">
        <w:rPr>
          <w:sz w:val="28"/>
          <w:szCs w:val="28"/>
        </w:rPr>
        <w:t>]. Để đảm bảo kế hoạch đào tạo được thực hiện đúng tiến độ, chất lượng và hiệu quả, phòng Đào tạo kết hợp với các bộ môn, Phòng Công tác HSSV</w:t>
      </w:r>
      <w:r w:rsidR="00280E8B" w:rsidRPr="00185A55">
        <w:rPr>
          <w:sz w:val="28"/>
          <w:szCs w:val="28"/>
        </w:rPr>
        <w:t>, phòng TTKT&amp;ĐBCL</w:t>
      </w:r>
      <w:r w:rsidRPr="00185A55">
        <w:rPr>
          <w:sz w:val="28"/>
          <w:szCs w:val="28"/>
        </w:rPr>
        <w:t xml:space="preserve"> chịu trách nhiệm kiểm tra, theo dõi giờ giấc lên lớp của giáo viên hằng ngày dựa trên kế hoạch giờ giảng [2.10.0</w:t>
      </w:r>
      <w:r w:rsidR="00E6179D" w:rsidRPr="00185A55">
        <w:rPr>
          <w:sz w:val="28"/>
          <w:szCs w:val="28"/>
        </w:rPr>
        <w:t>1</w:t>
      </w:r>
      <w:r w:rsidRPr="00185A55">
        <w:rPr>
          <w:sz w:val="28"/>
          <w:szCs w:val="28"/>
        </w:rPr>
        <w:t xml:space="preserve"> </w:t>
      </w:r>
      <w:r w:rsidR="00095046" w:rsidRPr="00185A55">
        <w:rPr>
          <w:sz w:val="28"/>
          <w:szCs w:val="28"/>
        </w:rPr>
        <w:t>-</w:t>
      </w:r>
      <w:r w:rsidRPr="00185A55">
        <w:rPr>
          <w:sz w:val="28"/>
          <w:szCs w:val="28"/>
        </w:rPr>
        <w:t xml:space="preserve"> Kế hoạch theo dõi giờ giấc lên lớp của giáo viên]. Hàng tháng </w:t>
      </w:r>
      <w:r w:rsidR="00095046" w:rsidRPr="00185A55">
        <w:rPr>
          <w:sz w:val="28"/>
          <w:szCs w:val="28"/>
        </w:rPr>
        <w:t>phòng Đào tạo phối hợp với phòng TTKT&amp;ĐBCL</w:t>
      </w:r>
      <w:r w:rsidRPr="00185A55">
        <w:rPr>
          <w:sz w:val="28"/>
          <w:szCs w:val="28"/>
        </w:rPr>
        <w:t xml:space="preserve"> thực hiện kiểm tra định kỳ hoặc đột xuất với những nội dung như: Kiểm tra lịch giảng dạy, giáo án, giáo trình, sổ đầu bài qua công tác dự giờ giáo viên [2.10.0</w:t>
      </w:r>
      <w:r w:rsidR="00E6179D" w:rsidRPr="00185A55">
        <w:rPr>
          <w:sz w:val="28"/>
          <w:szCs w:val="28"/>
        </w:rPr>
        <w:t>2</w:t>
      </w:r>
      <w:r w:rsidRPr="00185A55">
        <w:rPr>
          <w:sz w:val="28"/>
          <w:szCs w:val="28"/>
        </w:rPr>
        <w:t xml:space="preserve"> </w:t>
      </w:r>
      <w:r w:rsidR="003138B7" w:rsidRPr="00185A55">
        <w:rPr>
          <w:sz w:val="28"/>
          <w:szCs w:val="28"/>
        </w:rPr>
        <w:t>-</w:t>
      </w:r>
      <w:r w:rsidRPr="00185A55">
        <w:rPr>
          <w:sz w:val="28"/>
          <w:szCs w:val="28"/>
        </w:rPr>
        <w:t xml:space="preserve"> Kế hoạch kiểm tra hồ sơ lên lớp định kỳ của các bộ môn]. </w:t>
      </w:r>
    </w:p>
    <w:p w14:paraId="7B18ABD6" w14:textId="1CBE472A" w:rsidR="00117DCB" w:rsidRPr="00185A55" w:rsidRDefault="00117DCB" w:rsidP="00501624">
      <w:pPr>
        <w:spacing w:after="100" w:line="360" w:lineRule="exact"/>
        <w:ind w:firstLine="720"/>
        <w:jc w:val="both"/>
        <w:rPr>
          <w:sz w:val="28"/>
          <w:szCs w:val="28"/>
        </w:rPr>
      </w:pPr>
      <w:r w:rsidRPr="00185A55">
        <w:rPr>
          <w:sz w:val="28"/>
          <w:szCs w:val="28"/>
        </w:rPr>
        <w:t xml:space="preserve">Ngoài công tác giám sát việc thực hiện kế hoạch giảng dạy của giáo viên, của phòng Đào tạo, các </w:t>
      </w:r>
      <w:r w:rsidR="00770248" w:rsidRPr="00185A55">
        <w:rPr>
          <w:sz w:val="28"/>
          <w:szCs w:val="28"/>
        </w:rPr>
        <w:t>khoa</w:t>
      </w:r>
      <w:r w:rsidRPr="00185A55">
        <w:rPr>
          <w:sz w:val="28"/>
          <w:szCs w:val="28"/>
        </w:rPr>
        <w:t xml:space="preserve"> cũng xây dựng kế hoạch kiểm tra hồ sơ bài giảng vào đầu học kỳ; xây dựng kế hoạch dự giờ theo từng học kỳ [2.10.0</w:t>
      </w:r>
      <w:r w:rsidR="00B612A5" w:rsidRPr="00185A55">
        <w:rPr>
          <w:sz w:val="28"/>
          <w:szCs w:val="28"/>
        </w:rPr>
        <w:t>3</w:t>
      </w:r>
      <w:r w:rsidRPr="00185A55">
        <w:rPr>
          <w:sz w:val="28"/>
          <w:szCs w:val="28"/>
        </w:rPr>
        <w:t xml:space="preserve"> </w:t>
      </w:r>
      <w:r w:rsidR="003138B7" w:rsidRPr="00185A55">
        <w:rPr>
          <w:sz w:val="28"/>
          <w:szCs w:val="28"/>
        </w:rPr>
        <w:t>-</w:t>
      </w:r>
      <w:r w:rsidRPr="00185A55">
        <w:rPr>
          <w:sz w:val="28"/>
          <w:szCs w:val="28"/>
        </w:rPr>
        <w:t xml:space="preserve"> Kế hoạch dự giờ</w:t>
      </w:r>
      <w:r w:rsidR="00770248" w:rsidRPr="00185A55">
        <w:rPr>
          <w:sz w:val="28"/>
          <w:szCs w:val="28"/>
        </w:rPr>
        <w:t xml:space="preserve"> các khoa</w:t>
      </w:r>
      <w:r w:rsidRPr="00185A55">
        <w:rPr>
          <w:sz w:val="28"/>
          <w:szCs w:val="28"/>
        </w:rPr>
        <w:t xml:space="preserve">], các tiết dự giảng đều có họp rút kinh nghiệm và được phòng Đào tạo thông báo rộng rãi trong nhà trường. </w:t>
      </w:r>
    </w:p>
    <w:p w14:paraId="231C3FD0" w14:textId="3F743717" w:rsidR="00401632" w:rsidRPr="00185A55" w:rsidRDefault="00E744F3" w:rsidP="00A24F40">
      <w:pPr>
        <w:spacing w:line="360" w:lineRule="exact"/>
        <w:jc w:val="center"/>
        <w:rPr>
          <w:b/>
          <w:iCs/>
          <w:sz w:val="28"/>
          <w:szCs w:val="28"/>
        </w:rPr>
      </w:pPr>
      <w:r w:rsidRPr="00185A55">
        <w:rPr>
          <w:b/>
          <w:iCs/>
          <w:sz w:val="28"/>
          <w:szCs w:val="28"/>
        </w:rPr>
        <w:t>Điểm tự đánh giá: 1 điểm</w:t>
      </w:r>
    </w:p>
    <w:p w14:paraId="6CAB8A11" w14:textId="339E9CF9" w:rsidR="00401632" w:rsidRPr="00185A55" w:rsidRDefault="00401632" w:rsidP="00401632">
      <w:pPr>
        <w:spacing w:line="360" w:lineRule="exact"/>
        <w:jc w:val="center"/>
        <w:rPr>
          <w:b/>
          <w:iCs/>
          <w:sz w:val="28"/>
          <w:szCs w:val="28"/>
        </w:rPr>
      </w:pPr>
    </w:p>
    <w:p w14:paraId="1B967065" w14:textId="66F8DDDD" w:rsidR="00B56C14" w:rsidRPr="00185A55" w:rsidRDefault="007B5E6F" w:rsidP="00950E90">
      <w:pPr>
        <w:spacing w:line="360" w:lineRule="exact"/>
        <w:ind w:firstLine="432"/>
        <w:jc w:val="center"/>
        <w:rPr>
          <w:b/>
          <w:iCs/>
          <w:sz w:val="28"/>
          <w:szCs w:val="28"/>
        </w:rPr>
      </w:pPr>
      <w:r w:rsidRPr="00185A55">
        <w:rPr>
          <w:noProof/>
          <w:sz w:val="28"/>
          <w:szCs w:val="28"/>
        </w:rPr>
        <mc:AlternateContent>
          <mc:Choice Requires="wps">
            <w:drawing>
              <wp:anchor distT="0" distB="0" distL="114300" distR="114300" simplePos="0" relativeHeight="251406336" behindDoc="0" locked="0" layoutInCell="1" allowOverlap="1" wp14:anchorId="19D96FF4" wp14:editId="4FDB5148">
                <wp:simplePos x="0" y="0"/>
                <wp:positionH relativeFrom="column">
                  <wp:posOffset>-5080</wp:posOffset>
                </wp:positionH>
                <wp:positionV relativeFrom="paragraph">
                  <wp:posOffset>16664</wp:posOffset>
                </wp:positionV>
                <wp:extent cx="5745480" cy="1099185"/>
                <wp:effectExtent l="0" t="0" r="26670" b="24765"/>
                <wp:wrapNone/>
                <wp:docPr id="126" name="Rectangle 126"/>
                <wp:cNvGraphicFramePr/>
                <a:graphic xmlns:a="http://schemas.openxmlformats.org/drawingml/2006/main">
                  <a:graphicData uri="http://schemas.microsoft.com/office/word/2010/wordprocessingShape">
                    <wps:wsp>
                      <wps:cNvSpPr/>
                      <wps:spPr>
                        <a:xfrm>
                          <a:off x="0" y="0"/>
                          <a:ext cx="5745480" cy="109918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E785F95" w14:textId="77777777" w:rsidR="00F83BD7" w:rsidRPr="007B5E6F" w:rsidRDefault="00F83BD7" w:rsidP="009E69DA">
                            <w:pPr>
                              <w:spacing w:line="360" w:lineRule="exact"/>
                              <w:jc w:val="both"/>
                              <w:rPr>
                                <w:b/>
                                <w:i/>
                                <w:sz w:val="28"/>
                                <w:szCs w:val="28"/>
                                <w:lang w:val="nl-NL"/>
                              </w:rPr>
                            </w:pPr>
                            <w:r w:rsidRPr="007B5E6F">
                              <w:rPr>
                                <w:b/>
                                <w:i/>
                                <w:sz w:val="28"/>
                                <w:szCs w:val="28"/>
                                <w:u w:val="single"/>
                                <w:lang w:val="nl-NL"/>
                              </w:rPr>
                              <w:t>Tiêu chuẩn 2.11</w:t>
                            </w:r>
                            <w:r w:rsidRPr="007B5E6F">
                              <w:rPr>
                                <w:b/>
                                <w:i/>
                                <w:sz w:val="28"/>
                                <w:szCs w:val="28"/>
                                <w:lang w:val="nl-NL"/>
                              </w:rPr>
                              <w:t xml:space="preserve">: </w:t>
                            </w:r>
                            <w:r w:rsidRPr="007B5E6F">
                              <w:rPr>
                                <w:b/>
                                <w:i/>
                                <w:sz w:val="28"/>
                                <w:szCs w:val="28"/>
                                <w:lang w:val="pt-BR"/>
                              </w:rPr>
                              <w:t>Hằng</w:t>
                            </w:r>
                            <w:r w:rsidRPr="007B5E6F">
                              <w:rPr>
                                <w:b/>
                                <w:i/>
                                <w:sz w:val="28"/>
                                <w:szCs w:val="28"/>
                                <w:lang w:val="vi-VN"/>
                              </w:rPr>
                              <w:t xml:space="preserve"> năm,</w:t>
                            </w:r>
                            <w:r w:rsidRPr="007B5E6F">
                              <w:rPr>
                                <w:b/>
                                <w:i/>
                                <w:sz w:val="28"/>
                                <w:szCs w:val="28"/>
                                <w:lang w:val="nl-NL"/>
                              </w:rPr>
                              <w:t xml:space="preserve"> trường có báo cáo kết quả kiểm tra, giám sát hoạt động dạy và học; có đề xuất các biện pháp nâng cao chất lượng hoạt động dạy và học; kịp thời điều chỉnh các hoạt động dạy và học theo đề xuất nếu cần thiết.</w:t>
                            </w:r>
                          </w:p>
                          <w:p w14:paraId="692B3F18" w14:textId="77777777" w:rsidR="00F83BD7" w:rsidRPr="007B5E6F" w:rsidRDefault="00F83BD7" w:rsidP="00832D66">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96FF4" id="Rectangle 126" o:spid="_x0000_s1067" style="position:absolute;left:0;text-align:left;margin-left:-.4pt;margin-top:1.3pt;width:452.4pt;height:86.55pt;z-index:25140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" fillcolor="white [3201]" strokecolor="black [3200]" strokeweight="1pt">
                <v:textbox>
                  <w:txbxContent>
                    <w:p w14:paraId="4E785F95" w14:textId="77777777" w:rsidR="00F83BD7" w:rsidRPr="007B5E6F" w:rsidRDefault="00F83BD7" w:rsidP="009E69DA">
                      <w:pPr>
                        <w:spacing w:line="360" w:lineRule="exact"/>
                        <w:jc w:val="both"/>
                        <w:rPr>
                          <w:b/>
                          <w:i/>
                          <w:sz w:val="28"/>
                          <w:szCs w:val="28"/>
                          <w:lang w:val="nl-NL"/>
                        </w:rPr>
                      </w:pPr>
                      <w:r w:rsidRPr="007B5E6F">
                        <w:rPr>
                          <w:b/>
                          <w:i/>
                          <w:sz w:val="28"/>
                          <w:szCs w:val="28"/>
                          <w:u w:val="single"/>
                          <w:lang w:val="nl-NL"/>
                        </w:rPr>
                        <w:t>Tiêu chuẩn 2.11</w:t>
                      </w:r>
                      <w:r w:rsidRPr="007B5E6F">
                        <w:rPr>
                          <w:b/>
                          <w:i/>
                          <w:sz w:val="28"/>
                          <w:szCs w:val="28"/>
                          <w:lang w:val="nl-NL"/>
                        </w:rPr>
                        <w:t xml:space="preserve">: </w:t>
                      </w:r>
                      <w:r w:rsidRPr="007B5E6F">
                        <w:rPr>
                          <w:b/>
                          <w:i/>
                          <w:sz w:val="28"/>
                          <w:szCs w:val="28"/>
                          <w:lang w:val="pt-BR"/>
                        </w:rPr>
                        <w:t>Hằng</w:t>
                      </w:r>
                      <w:r w:rsidRPr="007B5E6F">
                        <w:rPr>
                          <w:b/>
                          <w:i/>
                          <w:sz w:val="28"/>
                          <w:szCs w:val="28"/>
                          <w:lang w:val="vi-VN"/>
                        </w:rPr>
                        <w:t xml:space="preserve"> năm,</w:t>
                      </w:r>
                      <w:r w:rsidRPr="007B5E6F">
                        <w:rPr>
                          <w:b/>
                          <w:i/>
                          <w:sz w:val="28"/>
                          <w:szCs w:val="28"/>
                          <w:lang w:val="nl-NL"/>
                        </w:rPr>
                        <w:t xml:space="preserve"> trường có báo cáo kết quả kiểm tra, giám sát hoạt động dạy và học; có đề xuất các biện pháp nâng cao chất lượng hoạt động dạy và học; kịp thời điều chỉnh các hoạt động dạy và học theo đề xuất nếu cần thiết.</w:t>
                      </w:r>
                    </w:p>
                    <w:p w14:paraId="692B3F18" w14:textId="77777777" w:rsidR="00F83BD7" w:rsidRPr="007B5E6F" w:rsidRDefault="00F83BD7" w:rsidP="00832D66">
                      <w:pPr>
                        <w:jc w:val="center"/>
                        <w:rPr>
                          <w:sz w:val="28"/>
                          <w:szCs w:val="28"/>
                        </w:rPr>
                      </w:pPr>
                    </w:p>
                  </w:txbxContent>
                </v:textbox>
              </v:rect>
            </w:pict>
          </mc:Fallback>
        </mc:AlternateContent>
      </w:r>
    </w:p>
    <w:p w14:paraId="28822334" w14:textId="238D5A62" w:rsidR="00832D66" w:rsidRPr="00185A55" w:rsidRDefault="00832D66" w:rsidP="00950E90">
      <w:pPr>
        <w:spacing w:line="360" w:lineRule="exact"/>
        <w:ind w:firstLine="432"/>
        <w:jc w:val="center"/>
        <w:rPr>
          <w:b/>
          <w:iCs/>
          <w:sz w:val="28"/>
          <w:szCs w:val="28"/>
        </w:rPr>
      </w:pPr>
    </w:p>
    <w:p w14:paraId="00D128F0" w14:textId="731C2FAA" w:rsidR="00832D66" w:rsidRPr="00185A55" w:rsidRDefault="00832D66" w:rsidP="00950E90">
      <w:pPr>
        <w:spacing w:line="360" w:lineRule="exact"/>
        <w:ind w:firstLine="432"/>
        <w:jc w:val="center"/>
        <w:rPr>
          <w:b/>
          <w:iCs/>
          <w:sz w:val="28"/>
          <w:szCs w:val="28"/>
        </w:rPr>
      </w:pPr>
    </w:p>
    <w:p w14:paraId="553B2CE5" w14:textId="77777777" w:rsidR="00832D66" w:rsidRPr="00185A55" w:rsidRDefault="00832D66" w:rsidP="003E6F29">
      <w:pPr>
        <w:spacing w:line="360" w:lineRule="exact"/>
        <w:rPr>
          <w:b/>
          <w:iCs/>
          <w:sz w:val="28"/>
          <w:szCs w:val="28"/>
        </w:rPr>
      </w:pPr>
    </w:p>
    <w:p w14:paraId="28A6D6E9" w14:textId="77777777" w:rsidR="007B5E6F" w:rsidRDefault="007B5E6F" w:rsidP="00501624">
      <w:pPr>
        <w:spacing w:after="100" w:line="360" w:lineRule="exact"/>
        <w:ind w:firstLine="720"/>
        <w:jc w:val="both"/>
        <w:rPr>
          <w:sz w:val="28"/>
          <w:szCs w:val="28"/>
        </w:rPr>
      </w:pPr>
    </w:p>
    <w:p w14:paraId="581C3505" w14:textId="054E51DA" w:rsidR="00793072" w:rsidRPr="00185A55" w:rsidRDefault="00793072" w:rsidP="00501624">
      <w:pPr>
        <w:spacing w:after="100" w:line="360" w:lineRule="exact"/>
        <w:ind w:firstLine="720"/>
        <w:jc w:val="both"/>
        <w:rPr>
          <w:sz w:val="28"/>
          <w:szCs w:val="28"/>
        </w:rPr>
      </w:pPr>
      <w:r w:rsidRPr="00185A55">
        <w:rPr>
          <w:sz w:val="28"/>
          <w:szCs w:val="28"/>
        </w:rPr>
        <w:t>Hằng năm, trường đều có báo cáo kết quả kiểm tra, giám sát hoạt động dạy học [2.11.</w:t>
      </w:r>
      <w:r w:rsidR="00B612A5" w:rsidRPr="00185A55">
        <w:rPr>
          <w:sz w:val="28"/>
          <w:szCs w:val="28"/>
        </w:rPr>
        <w:t>0</w:t>
      </w:r>
      <w:r w:rsidRPr="00185A55">
        <w:rPr>
          <w:sz w:val="28"/>
          <w:szCs w:val="28"/>
        </w:rPr>
        <w:t xml:space="preserve">1 </w:t>
      </w:r>
      <w:r w:rsidR="003138B7" w:rsidRPr="00185A55">
        <w:rPr>
          <w:sz w:val="28"/>
          <w:szCs w:val="28"/>
        </w:rPr>
        <w:t>-</w:t>
      </w:r>
      <w:r w:rsidRPr="00185A55">
        <w:rPr>
          <w:sz w:val="28"/>
          <w:szCs w:val="28"/>
        </w:rPr>
        <w:t xml:space="preserve"> Báo cáo kết quả kiểm tra, giám sát hoạt động dạy học các năm]. Để nâng cao chất lượng đào tạo, thông qua sự góp ý của CBQL, GV, CBCNV trong các hội nghị CBCNVC, trường đều có văn bản đề xuất các biện pháp nâng cao chất lượng dạy và học [1.6.0</w:t>
      </w:r>
      <w:r w:rsidR="007D1707" w:rsidRPr="00185A55">
        <w:rPr>
          <w:sz w:val="28"/>
          <w:szCs w:val="28"/>
        </w:rPr>
        <w:t>5</w:t>
      </w:r>
      <w:r w:rsidRPr="00185A55">
        <w:rPr>
          <w:sz w:val="28"/>
          <w:szCs w:val="28"/>
        </w:rPr>
        <w:t xml:space="preserve"> </w:t>
      </w:r>
      <w:r w:rsidR="007D1707" w:rsidRPr="00185A55">
        <w:rPr>
          <w:sz w:val="28"/>
          <w:szCs w:val="28"/>
        </w:rPr>
        <w:t>-</w:t>
      </w:r>
      <w:r w:rsidRPr="00185A55">
        <w:rPr>
          <w:sz w:val="28"/>
          <w:szCs w:val="28"/>
        </w:rPr>
        <w:t xml:space="preserve"> Báo cáo tổng kết và phương hướng nhiệm vụ các năm]. </w:t>
      </w:r>
    </w:p>
    <w:p w14:paraId="3E2F5DB7" w14:textId="6BC41DC1" w:rsidR="00793072" w:rsidRPr="00185A55" w:rsidRDefault="00793072" w:rsidP="00501624">
      <w:pPr>
        <w:spacing w:after="100" w:line="360" w:lineRule="exact"/>
        <w:ind w:firstLine="720"/>
        <w:jc w:val="both"/>
        <w:rPr>
          <w:sz w:val="28"/>
          <w:szCs w:val="28"/>
        </w:rPr>
      </w:pPr>
      <w:r w:rsidRPr="00185A55">
        <w:rPr>
          <w:sz w:val="28"/>
          <w:szCs w:val="28"/>
        </w:rPr>
        <w:t>Qua kết luận của báo cáo sơ kết, tổng kết hoạt động dạy và học mỗi học kỳ, có đề xuất các biện pháp nâng cao chất lượng hoạt động dạy và học, như: xây dựng kế hoạch thi đua cải tiến, đổi mới phương pháp dạy và học; tổ chức các hội thảo, khóa đào tạo chuyên đề giúp cho giáo viên tiếp cận với nhiều biện pháp trong công tác giảng dạy nhằm nâng cao chất lượng đào tạo [2.11.0</w:t>
      </w:r>
      <w:r w:rsidR="007D1707" w:rsidRPr="00185A55">
        <w:rPr>
          <w:sz w:val="28"/>
          <w:szCs w:val="28"/>
        </w:rPr>
        <w:t>2</w:t>
      </w:r>
      <w:r w:rsidRPr="00185A55">
        <w:rPr>
          <w:sz w:val="28"/>
          <w:szCs w:val="28"/>
        </w:rPr>
        <w:t xml:space="preserve"> </w:t>
      </w:r>
      <w:r w:rsidR="007D1707" w:rsidRPr="00185A55">
        <w:rPr>
          <w:sz w:val="28"/>
          <w:szCs w:val="28"/>
        </w:rPr>
        <w:t>-</w:t>
      </w:r>
      <w:r w:rsidRPr="00185A55">
        <w:rPr>
          <w:sz w:val="28"/>
          <w:szCs w:val="28"/>
        </w:rPr>
        <w:t xml:space="preserve"> Kế hoạch tổ chức khóa đào tạo bồi dưỡng nghiệp vụ sư phạm cho giáo viên]; đánh giá chất lượng giảng dạy của giáo viên mỗi học kỳ thông qua Bộ tiêu chí đánh giá chất lượng giảng dạy của giáo viên. </w:t>
      </w:r>
    </w:p>
    <w:p w14:paraId="196A9C49" w14:textId="0BDC96A1" w:rsidR="00D26E83" w:rsidRPr="00185A55" w:rsidRDefault="009C20B7" w:rsidP="00401632">
      <w:pPr>
        <w:spacing w:line="360" w:lineRule="exact"/>
        <w:jc w:val="center"/>
        <w:rPr>
          <w:b/>
          <w:iCs/>
          <w:sz w:val="28"/>
          <w:szCs w:val="28"/>
        </w:rPr>
      </w:pPr>
      <w:bookmarkStart w:id="95" w:name="_Hlk43710129"/>
      <w:r w:rsidRPr="00185A55">
        <w:rPr>
          <w:b/>
          <w:iCs/>
          <w:sz w:val="28"/>
          <w:szCs w:val="28"/>
        </w:rPr>
        <w:t>Điểm tự đánh giá: 1 điểm</w:t>
      </w:r>
      <w:bookmarkEnd w:id="95"/>
    </w:p>
    <w:p w14:paraId="288B5A0F" w14:textId="25B69C27" w:rsidR="00401632" w:rsidRPr="00185A55" w:rsidRDefault="007B5E6F" w:rsidP="00401632">
      <w:pPr>
        <w:spacing w:line="360" w:lineRule="exact"/>
        <w:jc w:val="center"/>
        <w:rPr>
          <w:b/>
          <w:iCs/>
          <w:sz w:val="28"/>
          <w:szCs w:val="28"/>
        </w:rPr>
      </w:pPr>
      <w:r w:rsidRPr="00185A55">
        <w:rPr>
          <w:noProof/>
          <w:sz w:val="28"/>
          <w:szCs w:val="28"/>
        </w:rPr>
        <w:lastRenderedPageBreak/>
        <mc:AlternateContent>
          <mc:Choice Requires="wps">
            <w:drawing>
              <wp:anchor distT="0" distB="0" distL="114300" distR="114300" simplePos="0" relativeHeight="251413504" behindDoc="0" locked="0" layoutInCell="1" allowOverlap="1" wp14:anchorId="2E298839" wp14:editId="2BCA29DF">
                <wp:simplePos x="0" y="0"/>
                <wp:positionH relativeFrom="column">
                  <wp:posOffset>-5097</wp:posOffset>
                </wp:positionH>
                <wp:positionV relativeFrom="paragraph">
                  <wp:posOffset>136988</wp:posOffset>
                </wp:positionV>
                <wp:extent cx="5733535" cy="889687"/>
                <wp:effectExtent l="0" t="0" r="19685" b="24765"/>
                <wp:wrapNone/>
                <wp:docPr id="127" name="Rectangle 127"/>
                <wp:cNvGraphicFramePr/>
                <a:graphic xmlns:a="http://schemas.openxmlformats.org/drawingml/2006/main">
                  <a:graphicData uri="http://schemas.microsoft.com/office/word/2010/wordprocessingShape">
                    <wps:wsp>
                      <wps:cNvSpPr/>
                      <wps:spPr>
                        <a:xfrm>
                          <a:off x="0" y="0"/>
                          <a:ext cx="5733535" cy="889687"/>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406465B" w14:textId="77777777" w:rsidR="00F83BD7" w:rsidRPr="007B5E6F" w:rsidRDefault="00F83BD7" w:rsidP="009E69DA">
                            <w:pPr>
                              <w:spacing w:line="360" w:lineRule="exact"/>
                              <w:jc w:val="both"/>
                              <w:rPr>
                                <w:b/>
                                <w:bCs/>
                                <w:i/>
                                <w:iCs/>
                                <w:color w:val="000000"/>
                                <w:spacing w:val="-10"/>
                                <w:sz w:val="28"/>
                                <w:szCs w:val="28"/>
                                <w:lang w:val="pt-BR"/>
                              </w:rPr>
                            </w:pPr>
                            <w:r w:rsidRPr="007B5E6F">
                              <w:rPr>
                                <w:b/>
                                <w:bCs/>
                                <w:i/>
                                <w:iCs/>
                                <w:color w:val="000000"/>
                                <w:spacing w:val="-10"/>
                                <w:sz w:val="28"/>
                                <w:szCs w:val="28"/>
                                <w:u w:val="single"/>
                                <w:lang w:val="pt-BR"/>
                              </w:rPr>
                              <w:t>Tiêu chuẩn 2.12</w:t>
                            </w:r>
                            <w:r w:rsidRPr="007B5E6F">
                              <w:rPr>
                                <w:b/>
                                <w:bCs/>
                                <w:i/>
                                <w:iCs/>
                                <w:color w:val="000000"/>
                                <w:spacing w:val="-10"/>
                                <w:sz w:val="28"/>
                                <w:szCs w:val="28"/>
                                <w:lang w:val="pt-BR"/>
                              </w:rPr>
                              <w:t xml:space="preserve">: </w:t>
                            </w:r>
                            <w:r w:rsidRPr="007B5E6F">
                              <w:rPr>
                                <w:b/>
                                <w:bCs/>
                                <w:i/>
                                <w:iCs/>
                                <w:sz w:val="28"/>
                                <w:szCs w:val="28"/>
                                <w:lang w:val="nl-NL"/>
                              </w:rPr>
                              <w:t>Trường ban hành đầy đủ các quy định về kiểm tra, thi, xét công nhận tốt nghiệp, đánh giá kết quả học tập, rèn luyện, cấp văn bằng, chứng chỉ theo quy định.</w:t>
                            </w:r>
                          </w:p>
                          <w:p w14:paraId="10BE8821" w14:textId="77777777" w:rsidR="00F83BD7" w:rsidRDefault="00F83BD7" w:rsidP="00832D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98839" id="Rectangle 127" o:spid="_x0000_s1068" style="position:absolute;left:0;text-align:left;margin-left:-.4pt;margin-top:10.8pt;width:451.45pt;height:70.05pt;z-index:25141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" fillcolor="white [3201]" strokecolor="black [3200]" strokeweight="1pt">
                <v:textbox>
                  <w:txbxContent>
                    <w:p w14:paraId="2406465B" w14:textId="77777777" w:rsidR="00F83BD7" w:rsidRPr="007B5E6F" w:rsidRDefault="00F83BD7" w:rsidP="009E69DA">
                      <w:pPr>
                        <w:spacing w:line="360" w:lineRule="exact"/>
                        <w:jc w:val="both"/>
                        <w:rPr>
                          <w:b/>
                          <w:bCs/>
                          <w:i/>
                          <w:iCs/>
                          <w:color w:val="000000"/>
                          <w:spacing w:val="-10"/>
                          <w:sz w:val="28"/>
                          <w:szCs w:val="28"/>
                          <w:lang w:val="pt-BR"/>
                        </w:rPr>
                      </w:pPr>
                      <w:r w:rsidRPr="007B5E6F">
                        <w:rPr>
                          <w:b/>
                          <w:bCs/>
                          <w:i/>
                          <w:iCs/>
                          <w:color w:val="000000"/>
                          <w:spacing w:val="-10"/>
                          <w:sz w:val="28"/>
                          <w:szCs w:val="28"/>
                          <w:u w:val="single"/>
                          <w:lang w:val="pt-BR"/>
                        </w:rPr>
                        <w:t>Tiêu chuẩn 2.12</w:t>
                      </w:r>
                      <w:r w:rsidRPr="007B5E6F">
                        <w:rPr>
                          <w:b/>
                          <w:bCs/>
                          <w:i/>
                          <w:iCs/>
                          <w:color w:val="000000"/>
                          <w:spacing w:val="-10"/>
                          <w:sz w:val="28"/>
                          <w:szCs w:val="28"/>
                          <w:lang w:val="pt-BR"/>
                        </w:rPr>
                        <w:t xml:space="preserve">: </w:t>
                      </w:r>
                      <w:r w:rsidRPr="007B5E6F">
                        <w:rPr>
                          <w:b/>
                          <w:bCs/>
                          <w:i/>
                          <w:iCs/>
                          <w:sz w:val="28"/>
                          <w:szCs w:val="28"/>
                          <w:lang w:val="nl-NL"/>
                        </w:rPr>
                        <w:t>Trường ban hành đầy đủ các quy định về kiểm tra, thi, xét công nhận tốt nghiệp, đánh giá kết quả học tập, rèn luyện, cấp văn bằng, chứng chỉ theo quy định.</w:t>
                      </w:r>
                    </w:p>
                    <w:p w14:paraId="10BE8821" w14:textId="77777777" w:rsidR="00F83BD7" w:rsidRDefault="00F83BD7" w:rsidP="00832D66">
                      <w:pPr>
                        <w:jc w:val="center"/>
                      </w:pPr>
                    </w:p>
                  </w:txbxContent>
                </v:textbox>
              </v:rect>
            </w:pict>
          </mc:Fallback>
        </mc:AlternateContent>
      </w:r>
    </w:p>
    <w:p w14:paraId="4E0C4A88" w14:textId="3A9CA018" w:rsidR="00832D66" w:rsidRPr="00185A55" w:rsidRDefault="00832D66" w:rsidP="00950E90">
      <w:pPr>
        <w:spacing w:line="360" w:lineRule="exact"/>
        <w:ind w:firstLine="432"/>
        <w:jc w:val="center"/>
        <w:rPr>
          <w:b/>
          <w:iCs/>
          <w:sz w:val="28"/>
          <w:szCs w:val="28"/>
        </w:rPr>
      </w:pPr>
    </w:p>
    <w:p w14:paraId="777D312C" w14:textId="18D46809" w:rsidR="00832D66" w:rsidRPr="00185A55" w:rsidRDefault="00832D66" w:rsidP="00950E90">
      <w:pPr>
        <w:spacing w:line="360" w:lineRule="exact"/>
        <w:ind w:firstLine="432"/>
        <w:jc w:val="center"/>
        <w:rPr>
          <w:b/>
          <w:iCs/>
          <w:sz w:val="28"/>
          <w:szCs w:val="28"/>
        </w:rPr>
      </w:pPr>
    </w:p>
    <w:p w14:paraId="27A7EF46" w14:textId="70930746" w:rsidR="00832D66" w:rsidRPr="00185A55" w:rsidRDefault="00832D66" w:rsidP="00950E90">
      <w:pPr>
        <w:spacing w:line="360" w:lineRule="exact"/>
        <w:ind w:firstLine="432"/>
        <w:jc w:val="center"/>
        <w:rPr>
          <w:b/>
          <w:iCs/>
          <w:sz w:val="28"/>
          <w:szCs w:val="28"/>
        </w:rPr>
      </w:pPr>
    </w:p>
    <w:p w14:paraId="538B0722" w14:textId="77777777" w:rsidR="00832D66" w:rsidRPr="00185A55" w:rsidRDefault="00832D66" w:rsidP="00950E90">
      <w:pPr>
        <w:spacing w:line="360" w:lineRule="exact"/>
        <w:ind w:firstLine="432"/>
        <w:jc w:val="center"/>
        <w:rPr>
          <w:b/>
          <w:iCs/>
          <w:sz w:val="28"/>
          <w:szCs w:val="28"/>
        </w:rPr>
      </w:pPr>
    </w:p>
    <w:p w14:paraId="04AB91C2" w14:textId="20DE45E0" w:rsidR="001F5BDF" w:rsidRPr="00185A55" w:rsidRDefault="007E2734" w:rsidP="00501624">
      <w:pPr>
        <w:spacing w:after="100" w:line="360" w:lineRule="exact"/>
        <w:ind w:firstLine="720"/>
        <w:jc w:val="both"/>
        <w:rPr>
          <w:sz w:val="28"/>
          <w:szCs w:val="28"/>
        </w:rPr>
      </w:pPr>
      <w:r w:rsidRPr="00185A55">
        <w:rPr>
          <w:sz w:val="28"/>
          <w:szCs w:val="28"/>
        </w:rPr>
        <w:t>Dựa trên các quy định</w:t>
      </w:r>
      <w:r w:rsidR="00EA21C7" w:rsidRPr="00185A55">
        <w:rPr>
          <w:sz w:val="28"/>
          <w:szCs w:val="28"/>
        </w:rPr>
        <w:t xml:space="preserve"> về Quy chế tổ chức đào tạo đã được Bộ Lao động thương binh &amp; Xã hội ban hành theo thông tư số 09/2017/TT-BLĐTBXH của Bộ Lao động Thương binh và Xã hội về việc Quy định việc tổ chức thực hiện chương trình đào tạo trình độ trung cấp, trình độ cao đẳng theo niên chế hoặc theo phương thức tích lũy mô đun hoặc tín chỉ; Quy chế thi kiểm tra, thi, xét công nhận tốt nghiệp,</w:t>
      </w:r>
      <w:r w:rsidRPr="00185A55">
        <w:rPr>
          <w:sz w:val="28"/>
          <w:szCs w:val="28"/>
        </w:rPr>
        <w:t xml:space="preserve"> trường ban hành đầy đủ các quy định về kiểm tra, thi, xét công nhận tốt nghiệp, đánh giá kết quả học tập, rèn luyện, cấp văn bằng, chứng chỉ [</w:t>
      </w:r>
      <w:r w:rsidR="007D1707" w:rsidRPr="00185A55">
        <w:rPr>
          <w:sz w:val="28"/>
          <w:szCs w:val="28"/>
        </w:rPr>
        <w:t>1</w:t>
      </w:r>
      <w:r w:rsidRPr="00185A55">
        <w:rPr>
          <w:sz w:val="28"/>
          <w:szCs w:val="28"/>
        </w:rPr>
        <w:t>.</w:t>
      </w:r>
      <w:r w:rsidR="007D1707" w:rsidRPr="00185A55">
        <w:rPr>
          <w:sz w:val="28"/>
          <w:szCs w:val="28"/>
        </w:rPr>
        <w:t>3</w:t>
      </w:r>
      <w:r w:rsidRPr="00185A55">
        <w:rPr>
          <w:sz w:val="28"/>
          <w:szCs w:val="28"/>
        </w:rPr>
        <w:t>.0</w:t>
      </w:r>
      <w:r w:rsidR="007D1707" w:rsidRPr="00185A55">
        <w:rPr>
          <w:sz w:val="28"/>
          <w:szCs w:val="28"/>
        </w:rPr>
        <w:t>2</w:t>
      </w:r>
      <w:r w:rsidRPr="00185A55">
        <w:rPr>
          <w:sz w:val="28"/>
          <w:szCs w:val="28"/>
        </w:rPr>
        <w:t xml:space="preserve"> </w:t>
      </w:r>
      <w:r w:rsidR="007D1707" w:rsidRPr="00185A55">
        <w:rPr>
          <w:sz w:val="28"/>
          <w:szCs w:val="28"/>
        </w:rPr>
        <w:t>-</w:t>
      </w:r>
      <w:r w:rsidRPr="00185A55">
        <w:rPr>
          <w:sz w:val="28"/>
          <w:szCs w:val="28"/>
        </w:rPr>
        <w:t xml:space="preserve"> </w:t>
      </w:r>
      <w:bookmarkStart w:id="96" w:name="_Hlk113887303"/>
      <w:r w:rsidRPr="00185A55">
        <w:rPr>
          <w:sz w:val="28"/>
          <w:szCs w:val="28"/>
        </w:rPr>
        <w:t xml:space="preserve">Quyết định ban hành </w:t>
      </w:r>
      <w:bookmarkEnd w:id="96"/>
      <w:r w:rsidRPr="00185A55">
        <w:rPr>
          <w:sz w:val="28"/>
          <w:szCs w:val="28"/>
        </w:rPr>
        <w:t xml:space="preserve">quy chế đào tạo trình độ </w:t>
      </w:r>
      <w:r w:rsidR="00EA21C7" w:rsidRPr="00185A55">
        <w:rPr>
          <w:sz w:val="28"/>
          <w:szCs w:val="28"/>
        </w:rPr>
        <w:t xml:space="preserve">cao đẳng, </w:t>
      </w:r>
      <w:r w:rsidRPr="00185A55">
        <w:rPr>
          <w:sz w:val="28"/>
          <w:szCs w:val="28"/>
        </w:rPr>
        <w:t>trung cấp của Trường]; [2.12.0</w:t>
      </w:r>
      <w:r w:rsidR="00BE6A20" w:rsidRPr="00185A55">
        <w:rPr>
          <w:sz w:val="28"/>
          <w:szCs w:val="28"/>
        </w:rPr>
        <w:t>1</w:t>
      </w:r>
      <w:r w:rsidRPr="00185A55">
        <w:rPr>
          <w:sz w:val="28"/>
          <w:szCs w:val="28"/>
        </w:rPr>
        <w:t xml:space="preserve"> </w:t>
      </w:r>
      <w:r w:rsidR="00BE6A20" w:rsidRPr="00185A55">
        <w:rPr>
          <w:sz w:val="28"/>
          <w:szCs w:val="28"/>
        </w:rPr>
        <w:t>-</w:t>
      </w:r>
      <w:r w:rsidRPr="00185A55">
        <w:rPr>
          <w:sz w:val="28"/>
          <w:szCs w:val="28"/>
        </w:rPr>
        <w:t xml:space="preserve"> Quyết định công nhận tốt nghiệp, đánh giá </w:t>
      </w:r>
      <w:r w:rsidR="001F5BDF" w:rsidRPr="00185A55">
        <w:rPr>
          <w:sz w:val="28"/>
          <w:szCs w:val="28"/>
        </w:rPr>
        <w:t xml:space="preserve">kết </w:t>
      </w:r>
    </w:p>
    <w:p w14:paraId="54190088" w14:textId="1E10649F" w:rsidR="007E2734" w:rsidRPr="00185A55" w:rsidRDefault="007E2734" w:rsidP="00501624">
      <w:pPr>
        <w:spacing w:after="100" w:line="360" w:lineRule="exact"/>
        <w:ind w:firstLine="720"/>
        <w:jc w:val="both"/>
        <w:rPr>
          <w:sz w:val="28"/>
          <w:szCs w:val="28"/>
        </w:rPr>
      </w:pPr>
      <w:r w:rsidRPr="00185A55">
        <w:rPr>
          <w:sz w:val="28"/>
          <w:szCs w:val="28"/>
        </w:rPr>
        <w:t>quả học tập, rèn luyện];[2.12.0</w:t>
      </w:r>
      <w:r w:rsidR="00BE6A20" w:rsidRPr="00185A55">
        <w:rPr>
          <w:sz w:val="28"/>
          <w:szCs w:val="28"/>
        </w:rPr>
        <w:t>2</w:t>
      </w:r>
      <w:r w:rsidRPr="00185A55">
        <w:rPr>
          <w:sz w:val="28"/>
          <w:szCs w:val="28"/>
        </w:rPr>
        <w:t xml:space="preserve"> </w:t>
      </w:r>
      <w:r w:rsidR="00BE6A20" w:rsidRPr="00185A55">
        <w:rPr>
          <w:sz w:val="28"/>
          <w:szCs w:val="28"/>
        </w:rPr>
        <w:t>-</w:t>
      </w:r>
      <w:r w:rsidRPr="00185A55">
        <w:rPr>
          <w:sz w:val="28"/>
          <w:szCs w:val="28"/>
        </w:rPr>
        <w:t xml:space="preserve"> Sổ cấp văn bằng, chứng chỉ].</w:t>
      </w:r>
    </w:p>
    <w:p w14:paraId="06B8EF01" w14:textId="45B431AF" w:rsidR="00401632" w:rsidRDefault="009C20B7" w:rsidP="00AF1011">
      <w:pPr>
        <w:spacing w:line="360" w:lineRule="exact"/>
        <w:jc w:val="center"/>
        <w:rPr>
          <w:b/>
          <w:iCs/>
          <w:sz w:val="28"/>
          <w:szCs w:val="28"/>
        </w:rPr>
      </w:pPr>
      <w:r w:rsidRPr="00185A55">
        <w:rPr>
          <w:b/>
          <w:iCs/>
          <w:sz w:val="28"/>
          <w:szCs w:val="28"/>
        </w:rPr>
        <w:t>Điểm tự đánh giá: 1 điểm</w:t>
      </w:r>
    </w:p>
    <w:p w14:paraId="2CE2DBD8" w14:textId="77777777" w:rsidR="007B5E6F" w:rsidRPr="00185A55" w:rsidRDefault="007B5E6F" w:rsidP="00AF1011">
      <w:pPr>
        <w:spacing w:line="360" w:lineRule="exact"/>
        <w:jc w:val="center"/>
        <w:rPr>
          <w:b/>
          <w:iCs/>
          <w:sz w:val="28"/>
          <w:szCs w:val="28"/>
        </w:rPr>
      </w:pPr>
    </w:p>
    <w:p w14:paraId="611971D6" w14:textId="1422A7C8" w:rsidR="00B56C14" w:rsidRPr="00185A55" w:rsidRDefault="00832D66" w:rsidP="00950E90">
      <w:pPr>
        <w:spacing w:line="360" w:lineRule="exact"/>
        <w:ind w:firstLine="432"/>
        <w:jc w:val="center"/>
        <w:rPr>
          <w:b/>
          <w:iCs/>
          <w:sz w:val="28"/>
          <w:szCs w:val="28"/>
        </w:rPr>
      </w:pPr>
      <w:r w:rsidRPr="00185A55">
        <w:rPr>
          <w:noProof/>
          <w:sz w:val="28"/>
          <w:szCs w:val="28"/>
        </w:rPr>
        <mc:AlternateContent>
          <mc:Choice Requires="wps">
            <w:drawing>
              <wp:anchor distT="0" distB="0" distL="114300" distR="114300" simplePos="0" relativeHeight="251420672" behindDoc="0" locked="0" layoutInCell="1" allowOverlap="1" wp14:anchorId="108B544A" wp14:editId="05B52D60">
                <wp:simplePos x="0" y="0"/>
                <wp:positionH relativeFrom="column">
                  <wp:posOffset>-5097</wp:posOffset>
                </wp:positionH>
                <wp:positionV relativeFrom="paragraph">
                  <wp:posOffset>34702</wp:posOffset>
                </wp:positionV>
                <wp:extent cx="5758248" cy="877330"/>
                <wp:effectExtent l="0" t="0" r="13970" b="18415"/>
                <wp:wrapNone/>
                <wp:docPr id="128" name="Rectangle 128"/>
                <wp:cNvGraphicFramePr/>
                <a:graphic xmlns:a="http://schemas.openxmlformats.org/drawingml/2006/main">
                  <a:graphicData uri="http://schemas.microsoft.com/office/word/2010/wordprocessingShape">
                    <wps:wsp>
                      <wps:cNvSpPr/>
                      <wps:spPr>
                        <a:xfrm>
                          <a:off x="0" y="0"/>
                          <a:ext cx="5758248" cy="87733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23003B1" w14:textId="77777777" w:rsidR="00F83BD7" w:rsidRPr="007B5E6F" w:rsidRDefault="00F83BD7" w:rsidP="009E69DA">
                            <w:pPr>
                              <w:spacing w:line="360" w:lineRule="exact"/>
                              <w:jc w:val="both"/>
                              <w:rPr>
                                <w:b/>
                                <w:i/>
                                <w:iCs/>
                                <w:color w:val="000000"/>
                                <w:spacing w:val="-10"/>
                                <w:sz w:val="28"/>
                                <w:szCs w:val="28"/>
                                <w:lang w:val="pt-BR"/>
                              </w:rPr>
                            </w:pPr>
                            <w:r w:rsidRPr="007B5E6F">
                              <w:rPr>
                                <w:b/>
                                <w:i/>
                                <w:iCs/>
                                <w:color w:val="000000"/>
                                <w:spacing w:val="-10"/>
                                <w:sz w:val="28"/>
                                <w:szCs w:val="28"/>
                                <w:u w:val="single"/>
                                <w:lang w:val="pt-BR"/>
                              </w:rPr>
                              <w:t>Tiêu chuẩn 2.13</w:t>
                            </w:r>
                            <w:r w:rsidRPr="007B5E6F">
                              <w:rPr>
                                <w:b/>
                                <w:i/>
                                <w:iCs/>
                                <w:color w:val="000000"/>
                                <w:spacing w:val="-10"/>
                                <w:sz w:val="28"/>
                                <w:szCs w:val="28"/>
                                <w:lang w:val="pt-BR"/>
                              </w:rPr>
                              <w:t xml:space="preserve">: </w:t>
                            </w:r>
                            <w:r w:rsidRPr="007B5E6F">
                              <w:rPr>
                                <w:b/>
                                <w:i/>
                                <w:iCs/>
                                <w:sz w:val="28"/>
                                <w:szCs w:val="28"/>
                                <w:lang w:val="nl-NL"/>
                              </w:rPr>
                              <w:t xml:space="preserve"> Trong quá trình đánh giá kết quả học tập của người học có sự tham gia của đơn vị sử dụng lao động và theo quy định đặc thù của ngành nếu có.</w:t>
                            </w:r>
                          </w:p>
                          <w:p w14:paraId="65AD5238" w14:textId="77777777" w:rsidR="00F83BD7" w:rsidRDefault="00F83BD7" w:rsidP="00832D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B544A" id="Rectangle 128" o:spid="_x0000_s1069" style="position:absolute;left:0;text-align:left;margin-left:-.4pt;margin-top:2.75pt;width:453.4pt;height:69.1pt;z-index:25142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" fillcolor="white [3201]" strokecolor="black [3200]" strokeweight="1pt">
                <v:textbox>
                  <w:txbxContent>
                    <w:p w14:paraId="623003B1" w14:textId="77777777" w:rsidR="00F83BD7" w:rsidRPr="007B5E6F" w:rsidRDefault="00F83BD7" w:rsidP="009E69DA">
                      <w:pPr>
                        <w:spacing w:line="360" w:lineRule="exact"/>
                        <w:jc w:val="both"/>
                        <w:rPr>
                          <w:b/>
                          <w:i/>
                          <w:iCs/>
                          <w:color w:val="000000"/>
                          <w:spacing w:val="-10"/>
                          <w:sz w:val="28"/>
                          <w:szCs w:val="28"/>
                          <w:lang w:val="pt-BR"/>
                        </w:rPr>
                      </w:pPr>
                      <w:r w:rsidRPr="007B5E6F">
                        <w:rPr>
                          <w:b/>
                          <w:i/>
                          <w:iCs/>
                          <w:color w:val="000000"/>
                          <w:spacing w:val="-10"/>
                          <w:sz w:val="28"/>
                          <w:szCs w:val="28"/>
                          <w:u w:val="single"/>
                          <w:lang w:val="pt-BR"/>
                        </w:rPr>
                        <w:t>Tiêu chuẩn 2.13</w:t>
                      </w:r>
                      <w:r w:rsidRPr="007B5E6F">
                        <w:rPr>
                          <w:b/>
                          <w:i/>
                          <w:iCs/>
                          <w:color w:val="000000"/>
                          <w:spacing w:val="-10"/>
                          <w:sz w:val="28"/>
                          <w:szCs w:val="28"/>
                          <w:lang w:val="pt-BR"/>
                        </w:rPr>
                        <w:t xml:space="preserve">: </w:t>
                      </w:r>
                      <w:r w:rsidRPr="007B5E6F">
                        <w:rPr>
                          <w:b/>
                          <w:i/>
                          <w:iCs/>
                          <w:sz w:val="28"/>
                          <w:szCs w:val="28"/>
                          <w:lang w:val="nl-NL"/>
                        </w:rPr>
                        <w:t xml:space="preserve"> Trong quá trình đánh giá kết quả học tập của người học có sự tham gia của đơn vị sử dụng lao động và theo quy định đặc thù của ngành nếu có.</w:t>
                      </w:r>
                    </w:p>
                    <w:p w14:paraId="65AD5238" w14:textId="77777777" w:rsidR="00F83BD7" w:rsidRDefault="00F83BD7" w:rsidP="00832D66">
                      <w:pPr>
                        <w:jc w:val="center"/>
                      </w:pPr>
                    </w:p>
                  </w:txbxContent>
                </v:textbox>
              </v:rect>
            </w:pict>
          </mc:Fallback>
        </mc:AlternateContent>
      </w:r>
    </w:p>
    <w:p w14:paraId="1BE473A3" w14:textId="2634F76D" w:rsidR="00832D66" w:rsidRPr="00185A55" w:rsidRDefault="00832D66" w:rsidP="00950E90">
      <w:pPr>
        <w:spacing w:line="360" w:lineRule="exact"/>
        <w:ind w:firstLine="432"/>
        <w:jc w:val="center"/>
        <w:rPr>
          <w:b/>
          <w:iCs/>
          <w:sz w:val="28"/>
          <w:szCs w:val="28"/>
        </w:rPr>
      </w:pPr>
    </w:p>
    <w:p w14:paraId="61B4D4A3" w14:textId="77777777" w:rsidR="00832D66" w:rsidRPr="00185A55" w:rsidRDefault="00832D66" w:rsidP="00F75F87">
      <w:pPr>
        <w:spacing w:line="360" w:lineRule="exact"/>
        <w:rPr>
          <w:b/>
          <w:iCs/>
          <w:sz w:val="28"/>
          <w:szCs w:val="28"/>
        </w:rPr>
      </w:pPr>
    </w:p>
    <w:p w14:paraId="7FCE397C" w14:textId="77777777" w:rsidR="007B5E6F" w:rsidRDefault="007B5E6F" w:rsidP="00501624">
      <w:pPr>
        <w:spacing w:after="100" w:line="360" w:lineRule="exact"/>
        <w:ind w:firstLine="720"/>
        <w:jc w:val="both"/>
        <w:rPr>
          <w:sz w:val="28"/>
          <w:szCs w:val="28"/>
        </w:rPr>
      </w:pPr>
    </w:p>
    <w:p w14:paraId="493B66A3" w14:textId="0B776E46" w:rsidR="00482889" w:rsidRPr="00185A55" w:rsidRDefault="00482889" w:rsidP="00501624">
      <w:pPr>
        <w:spacing w:after="100" w:line="360" w:lineRule="exact"/>
        <w:ind w:firstLine="720"/>
        <w:jc w:val="both"/>
        <w:rPr>
          <w:sz w:val="28"/>
          <w:szCs w:val="28"/>
        </w:rPr>
      </w:pPr>
      <w:r w:rsidRPr="00185A55">
        <w:rPr>
          <w:sz w:val="28"/>
          <w:szCs w:val="28"/>
        </w:rPr>
        <w:t>Trong quá trình tổ chức đào tạo kết hợp giữa nhà trường và doanh nghiệp, Trường luôn chú trọng đến sự tham gia của doanh nghiệp trong quá trình đánh giá kết quả học tập của HSSV. Đối với việc thực hành tại doanh nghiệp, Trường kết hợp với doanh nghiệp xây dựng kế hoạch thực hiện, trong đó nội dung có thể hiện việc tham gia đánh giá của doanh nghiệp vào quá trình đánh giá kết quả học tập của HSSV [2.7.0</w:t>
      </w:r>
      <w:r w:rsidR="00111E38" w:rsidRPr="00185A55">
        <w:rPr>
          <w:sz w:val="28"/>
          <w:szCs w:val="28"/>
        </w:rPr>
        <w:t>1</w:t>
      </w:r>
      <w:r w:rsidRPr="00185A55">
        <w:rPr>
          <w:sz w:val="28"/>
          <w:szCs w:val="28"/>
        </w:rPr>
        <w:t xml:space="preserve"> </w:t>
      </w:r>
      <w:r w:rsidR="006668C7" w:rsidRPr="00185A55">
        <w:rPr>
          <w:sz w:val="28"/>
          <w:szCs w:val="28"/>
        </w:rPr>
        <w:t>-</w:t>
      </w:r>
      <w:r w:rsidRPr="00185A55">
        <w:rPr>
          <w:sz w:val="28"/>
          <w:szCs w:val="28"/>
        </w:rPr>
        <w:t xml:space="preserve"> Kế hoạch thực tập tại doanh nghiệp]; [2.7.0</w:t>
      </w:r>
      <w:r w:rsidR="00111E38" w:rsidRPr="00185A55">
        <w:rPr>
          <w:sz w:val="28"/>
          <w:szCs w:val="28"/>
        </w:rPr>
        <w:t>2</w:t>
      </w:r>
      <w:r w:rsidRPr="00185A55">
        <w:rPr>
          <w:sz w:val="28"/>
          <w:szCs w:val="28"/>
        </w:rPr>
        <w:t xml:space="preserve"> </w:t>
      </w:r>
      <w:r w:rsidR="006668C7" w:rsidRPr="00185A55">
        <w:rPr>
          <w:sz w:val="28"/>
          <w:szCs w:val="28"/>
        </w:rPr>
        <w:t>-</w:t>
      </w:r>
      <w:r w:rsidRPr="00185A55">
        <w:rPr>
          <w:sz w:val="28"/>
          <w:szCs w:val="28"/>
        </w:rPr>
        <w:t xml:space="preserve"> Sổ thực tập của sinh viên]. </w:t>
      </w:r>
    </w:p>
    <w:p w14:paraId="56C6A72F" w14:textId="7C41B365" w:rsidR="00482889" w:rsidRPr="00185A55" w:rsidRDefault="00482889" w:rsidP="00501624">
      <w:pPr>
        <w:spacing w:after="100" w:line="360" w:lineRule="exact"/>
        <w:ind w:firstLine="720"/>
        <w:jc w:val="both"/>
        <w:rPr>
          <w:sz w:val="28"/>
          <w:szCs w:val="28"/>
        </w:rPr>
      </w:pPr>
      <w:r w:rsidRPr="00185A55">
        <w:rPr>
          <w:sz w:val="28"/>
          <w:szCs w:val="28"/>
        </w:rPr>
        <w:t>Trong quá trình thực hành của HSSV, cán bộ hướng dẫn tại các doanh nghiệp the</w:t>
      </w:r>
      <w:r w:rsidR="00111E38" w:rsidRPr="00185A55">
        <w:rPr>
          <w:sz w:val="28"/>
          <w:szCs w:val="28"/>
        </w:rPr>
        <w:t>o</w:t>
      </w:r>
      <w:r w:rsidRPr="00185A55">
        <w:rPr>
          <w:sz w:val="28"/>
          <w:szCs w:val="28"/>
        </w:rPr>
        <w:t xml:space="preserve"> dõi đánh giá tổng hợp về kiến thức, kỹ năng, thái độ và tác phong làm việc cho từng HSSV qua phiếu đánh giá thực tập [2.7.0</w:t>
      </w:r>
      <w:r w:rsidR="00111E38" w:rsidRPr="00185A55">
        <w:rPr>
          <w:sz w:val="28"/>
          <w:szCs w:val="28"/>
        </w:rPr>
        <w:t>3</w:t>
      </w:r>
      <w:r w:rsidRPr="00185A55">
        <w:rPr>
          <w:sz w:val="28"/>
          <w:szCs w:val="28"/>
        </w:rPr>
        <w:t xml:space="preserve"> </w:t>
      </w:r>
      <w:r w:rsidR="006668C7" w:rsidRPr="00185A55">
        <w:rPr>
          <w:sz w:val="28"/>
          <w:szCs w:val="28"/>
        </w:rPr>
        <w:t>-</w:t>
      </w:r>
      <w:r w:rsidRPr="00185A55">
        <w:rPr>
          <w:sz w:val="28"/>
          <w:szCs w:val="28"/>
        </w:rPr>
        <w:t xml:space="preserve"> Báo cáo kết quả thực tập tại doanh nghiệp]; [2.7.0</w:t>
      </w:r>
      <w:r w:rsidR="00111E38" w:rsidRPr="00185A55">
        <w:rPr>
          <w:sz w:val="28"/>
          <w:szCs w:val="28"/>
        </w:rPr>
        <w:t>4</w:t>
      </w:r>
      <w:r w:rsidRPr="00185A55">
        <w:rPr>
          <w:sz w:val="28"/>
          <w:szCs w:val="28"/>
        </w:rPr>
        <w:t xml:space="preserve"> </w:t>
      </w:r>
      <w:r w:rsidR="006668C7" w:rsidRPr="00185A55">
        <w:rPr>
          <w:sz w:val="28"/>
          <w:szCs w:val="28"/>
        </w:rPr>
        <w:t>-</w:t>
      </w:r>
      <w:r w:rsidRPr="00185A55">
        <w:rPr>
          <w:sz w:val="28"/>
          <w:szCs w:val="28"/>
        </w:rPr>
        <w:t xml:space="preserve"> Phiếu đánh giá sinh viên thực tập tại doanh nghiệp].</w:t>
      </w:r>
    </w:p>
    <w:p w14:paraId="1B128D01" w14:textId="7FB5A352" w:rsidR="004462E6" w:rsidRPr="00185A55" w:rsidRDefault="004462E6" w:rsidP="00401632">
      <w:pPr>
        <w:spacing w:line="360" w:lineRule="exact"/>
        <w:jc w:val="center"/>
        <w:rPr>
          <w:b/>
          <w:iCs/>
          <w:sz w:val="28"/>
          <w:szCs w:val="28"/>
        </w:rPr>
      </w:pPr>
      <w:r w:rsidRPr="00185A55">
        <w:rPr>
          <w:b/>
          <w:iCs/>
          <w:sz w:val="28"/>
          <w:szCs w:val="28"/>
        </w:rPr>
        <w:t>Điểm tự đánh giá: 1 điểm</w:t>
      </w:r>
    </w:p>
    <w:p w14:paraId="76477633" w14:textId="77777777" w:rsidR="00401632" w:rsidRPr="00185A55" w:rsidRDefault="00401632" w:rsidP="00401632">
      <w:pPr>
        <w:spacing w:line="360" w:lineRule="exact"/>
        <w:jc w:val="center"/>
        <w:rPr>
          <w:b/>
          <w:iCs/>
          <w:sz w:val="28"/>
          <w:szCs w:val="28"/>
        </w:rPr>
      </w:pPr>
    </w:p>
    <w:p w14:paraId="7D7D529A" w14:textId="3E9E0079" w:rsidR="00B56C14" w:rsidRPr="00185A55" w:rsidRDefault="00832D66" w:rsidP="00950E90">
      <w:pPr>
        <w:spacing w:line="360" w:lineRule="exact"/>
        <w:ind w:firstLine="432"/>
        <w:jc w:val="center"/>
        <w:rPr>
          <w:b/>
          <w:iCs/>
          <w:sz w:val="28"/>
          <w:szCs w:val="28"/>
        </w:rPr>
      </w:pPr>
      <w:r w:rsidRPr="00185A55">
        <w:rPr>
          <w:noProof/>
          <w:sz w:val="28"/>
          <w:szCs w:val="28"/>
        </w:rPr>
        <mc:AlternateContent>
          <mc:Choice Requires="wps">
            <w:drawing>
              <wp:anchor distT="0" distB="0" distL="114300" distR="114300" simplePos="0" relativeHeight="251427840" behindDoc="0" locked="0" layoutInCell="1" allowOverlap="1" wp14:anchorId="4E85071C" wp14:editId="129A7BCB">
                <wp:simplePos x="0" y="0"/>
                <wp:positionH relativeFrom="column">
                  <wp:posOffset>-5097</wp:posOffset>
                </wp:positionH>
                <wp:positionV relativeFrom="paragraph">
                  <wp:posOffset>33672</wp:posOffset>
                </wp:positionV>
                <wp:extent cx="5943600" cy="840260"/>
                <wp:effectExtent l="0" t="0" r="19050" b="17145"/>
                <wp:wrapNone/>
                <wp:docPr id="129" name="Rectangle 129"/>
                <wp:cNvGraphicFramePr/>
                <a:graphic xmlns:a="http://schemas.openxmlformats.org/drawingml/2006/main">
                  <a:graphicData uri="http://schemas.microsoft.com/office/word/2010/wordprocessingShape">
                    <wps:wsp>
                      <wps:cNvSpPr/>
                      <wps:spPr>
                        <a:xfrm>
                          <a:off x="0" y="0"/>
                          <a:ext cx="5943600" cy="84026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B746507" w14:textId="4B207EFE" w:rsidR="00F83BD7" w:rsidRPr="007B5E6F" w:rsidRDefault="00F83BD7" w:rsidP="009E69DA">
                            <w:pPr>
                              <w:spacing w:line="360" w:lineRule="exact"/>
                              <w:jc w:val="both"/>
                              <w:rPr>
                                <w:b/>
                                <w:i/>
                                <w:iCs/>
                                <w:color w:val="000000"/>
                                <w:spacing w:val="-10"/>
                                <w:sz w:val="28"/>
                                <w:szCs w:val="28"/>
                                <w:lang w:val="pt-BR"/>
                              </w:rPr>
                            </w:pPr>
                            <w:r w:rsidRPr="007B5E6F">
                              <w:rPr>
                                <w:b/>
                                <w:i/>
                                <w:iCs/>
                                <w:color w:val="000000"/>
                                <w:spacing w:val="-10"/>
                                <w:sz w:val="28"/>
                                <w:szCs w:val="28"/>
                                <w:u w:val="single"/>
                                <w:lang w:val="pt-BR"/>
                              </w:rPr>
                              <w:t>Tiêu chuẩn 2.14</w:t>
                            </w:r>
                            <w:r w:rsidRPr="007B5E6F">
                              <w:rPr>
                                <w:b/>
                                <w:i/>
                                <w:iCs/>
                                <w:color w:val="000000"/>
                                <w:spacing w:val="-10"/>
                                <w:sz w:val="28"/>
                                <w:szCs w:val="28"/>
                                <w:lang w:val="pt-BR"/>
                              </w:rPr>
                              <w:t xml:space="preserve">: </w:t>
                            </w:r>
                            <w:r w:rsidRPr="007B5E6F">
                              <w:rPr>
                                <w:b/>
                                <w:i/>
                                <w:iCs/>
                                <w:sz w:val="28"/>
                                <w:szCs w:val="28"/>
                                <w:lang w:val="nl-NL"/>
                              </w:rPr>
                              <w:t>Tổ chức thực hiện kiểm tra, thi, xét công nhận tốt nghiệp, đánh giá kết quả học tập, rèn luyện, cấp văn bằng, chứng chỉ theo quy định đảm bảo nghiêm túc, khách quan.</w:t>
                            </w:r>
                          </w:p>
                          <w:p w14:paraId="6E27D5B5" w14:textId="77777777" w:rsidR="00F83BD7" w:rsidRDefault="00F83BD7" w:rsidP="00832D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5071C" id="Rectangle 129" o:spid="_x0000_s1070" style="position:absolute;left:0;text-align:left;margin-left:-.4pt;margin-top:2.65pt;width:468pt;height:66.15pt;z-index:2514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" fillcolor="white [3201]" strokecolor="black [3200]" strokeweight="1pt">
                <v:textbox>
                  <w:txbxContent>
                    <w:p w14:paraId="1B746507" w14:textId="4B207EFE" w:rsidR="00F83BD7" w:rsidRPr="007B5E6F" w:rsidRDefault="00F83BD7" w:rsidP="009E69DA">
                      <w:pPr>
                        <w:spacing w:line="360" w:lineRule="exact"/>
                        <w:jc w:val="both"/>
                        <w:rPr>
                          <w:b/>
                          <w:i/>
                          <w:iCs/>
                          <w:color w:val="000000"/>
                          <w:spacing w:val="-10"/>
                          <w:sz w:val="28"/>
                          <w:szCs w:val="28"/>
                          <w:lang w:val="pt-BR"/>
                        </w:rPr>
                      </w:pPr>
                      <w:r w:rsidRPr="007B5E6F">
                        <w:rPr>
                          <w:b/>
                          <w:i/>
                          <w:iCs/>
                          <w:color w:val="000000"/>
                          <w:spacing w:val="-10"/>
                          <w:sz w:val="28"/>
                          <w:szCs w:val="28"/>
                          <w:u w:val="single"/>
                          <w:lang w:val="pt-BR"/>
                        </w:rPr>
                        <w:t>Tiêu chuẩn 2.14</w:t>
                      </w:r>
                      <w:r w:rsidRPr="007B5E6F">
                        <w:rPr>
                          <w:b/>
                          <w:i/>
                          <w:iCs/>
                          <w:color w:val="000000"/>
                          <w:spacing w:val="-10"/>
                          <w:sz w:val="28"/>
                          <w:szCs w:val="28"/>
                          <w:lang w:val="pt-BR"/>
                        </w:rPr>
                        <w:t xml:space="preserve">: </w:t>
                      </w:r>
                      <w:r w:rsidRPr="007B5E6F">
                        <w:rPr>
                          <w:b/>
                          <w:i/>
                          <w:iCs/>
                          <w:sz w:val="28"/>
                          <w:szCs w:val="28"/>
                          <w:lang w:val="nl-NL"/>
                        </w:rPr>
                        <w:t>Tổ chức thực hiện kiểm tra, thi, xét công nhận tốt nghiệp, đánh giá kết quả học tập, rèn luyện, cấp văn bằng, chứng chỉ theo quy định đảm bảo nghiêm túc, khách quan.</w:t>
                      </w:r>
                    </w:p>
                    <w:p w14:paraId="6E27D5B5" w14:textId="77777777" w:rsidR="00F83BD7" w:rsidRDefault="00F83BD7" w:rsidP="00832D66">
                      <w:pPr>
                        <w:jc w:val="center"/>
                      </w:pPr>
                    </w:p>
                  </w:txbxContent>
                </v:textbox>
              </v:rect>
            </w:pict>
          </mc:Fallback>
        </mc:AlternateContent>
      </w:r>
    </w:p>
    <w:p w14:paraId="1E46B4A7" w14:textId="198D30A7" w:rsidR="00832D66" w:rsidRPr="00185A55" w:rsidRDefault="00832D66" w:rsidP="00950E90">
      <w:pPr>
        <w:spacing w:line="360" w:lineRule="exact"/>
        <w:ind w:firstLine="432"/>
        <w:jc w:val="center"/>
        <w:rPr>
          <w:b/>
          <w:iCs/>
          <w:sz w:val="28"/>
          <w:szCs w:val="28"/>
        </w:rPr>
      </w:pPr>
    </w:p>
    <w:p w14:paraId="5890432B" w14:textId="316DB3EB" w:rsidR="00832D66" w:rsidRPr="00185A55" w:rsidRDefault="00832D66" w:rsidP="00950E90">
      <w:pPr>
        <w:spacing w:line="360" w:lineRule="exact"/>
        <w:ind w:firstLine="432"/>
        <w:jc w:val="center"/>
        <w:rPr>
          <w:b/>
          <w:iCs/>
          <w:sz w:val="28"/>
          <w:szCs w:val="28"/>
        </w:rPr>
      </w:pPr>
    </w:p>
    <w:p w14:paraId="63F49726" w14:textId="77777777" w:rsidR="00832D66" w:rsidRPr="00185A55" w:rsidRDefault="00832D66" w:rsidP="00DD6942">
      <w:pPr>
        <w:spacing w:line="360" w:lineRule="exact"/>
        <w:rPr>
          <w:b/>
          <w:iCs/>
          <w:sz w:val="28"/>
          <w:szCs w:val="28"/>
        </w:rPr>
      </w:pPr>
    </w:p>
    <w:p w14:paraId="1523356A" w14:textId="3F32E7BC" w:rsidR="001320E1" w:rsidRPr="00185A55" w:rsidRDefault="001320E1" w:rsidP="00501624">
      <w:pPr>
        <w:spacing w:after="100" w:line="360" w:lineRule="exact"/>
        <w:ind w:firstLine="720"/>
        <w:jc w:val="both"/>
        <w:rPr>
          <w:sz w:val="28"/>
          <w:szCs w:val="28"/>
        </w:rPr>
      </w:pPr>
      <w:r w:rsidRPr="00185A55">
        <w:rPr>
          <w:sz w:val="28"/>
          <w:szCs w:val="28"/>
        </w:rPr>
        <w:t>Nhà trường đã ban hành Quyết định thành lập Hội đồng thi tốt nghiệp, Lập lịch thi tốt nghiệp trình Hiệu trưởng phê duyệt để tổ chức thực hiện. Việc tổ chức thi, kiểm tra và công nhận tốt nghiệp được các phòng, bộ môn chức năng tuân thủ theo đúng Nội quy thi, kiểm tra và công nhận tốt nghiệp của trường và các quy định của Bộ Lao động Thương binh và Xã hội [2.14.01 - Lịch thi kiểm tra kết thúc môn học, thi tốt nghiệp</w:t>
      </w:r>
      <w:r w:rsidR="00C87A6A" w:rsidRPr="00185A55">
        <w:rPr>
          <w:sz w:val="28"/>
          <w:szCs w:val="28"/>
        </w:rPr>
        <w:t>]</w:t>
      </w:r>
      <w:r w:rsidRPr="00185A55">
        <w:rPr>
          <w:sz w:val="28"/>
          <w:szCs w:val="28"/>
        </w:rPr>
        <w:t xml:space="preserve">; </w:t>
      </w:r>
      <w:r w:rsidR="00C87A6A" w:rsidRPr="00185A55">
        <w:rPr>
          <w:sz w:val="28"/>
          <w:szCs w:val="28"/>
        </w:rPr>
        <w:t>[</w:t>
      </w:r>
      <w:r w:rsidRPr="00185A55">
        <w:rPr>
          <w:sz w:val="28"/>
          <w:szCs w:val="28"/>
        </w:rPr>
        <w:t>2.14.02 - Biên bản họp hội đồng thi tốt nghiệp</w:t>
      </w:r>
      <w:r w:rsidR="00C87A6A" w:rsidRPr="00185A55">
        <w:rPr>
          <w:sz w:val="28"/>
          <w:szCs w:val="28"/>
        </w:rPr>
        <w:t>]</w:t>
      </w:r>
      <w:r w:rsidRPr="00185A55">
        <w:rPr>
          <w:sz w:val="28"/>
          <w:szCs w:val="28"/>
        </w:rPr>
        <w:t xml:space="preserve">; </w:t>
      </w:r>
      <w:r w:rsidR="00C87A6A" w:rsidRPr="00185A55">
        <w:rPr>
          <w:sz w:val="28"/>
          <w:szCs w:val="28"/>
        </w:rPr>
        <w:t>[</w:t>
      </w:r>
      <w:r w:rsidRPr="00185A55">
        <w:rPr>
          <w:sz w:val="28"/>
          <w:szCs w:val="28"/>
        </w:rPr>
        <w:t xml:space="preserve">2.14.03 - Biên bản họp hội đồng xét công nhận tốt nghiệp]. </w:t>
      </w:r>
    </w:p>
    <w:p w14:paraId="101830AE" w14:textId="1BB32526" w:rsidR="001320E1" w:rsidRPr="00501624" w:rsidRDefault="001320E1" w:rsidP="00501624">
      <w:pPr>
        <w:spacing w:after="100" w:line="360" w:lineRule="exact"/>
        <w:ind w:firstLine="720"/>
        <w:jc w:val="both"/>
        <w:rPr>
          <w:sz w:val="28"/>
          <w:szCs w:val="28"/>
        </w:rPr>
      </w:pPr>
      <w:r w:rsidRPr="00185A55">
        <w:rPr>
          <w:sz w:val="28"/>
          <w:szCs w:val="28"/>
        </w:rPr>
        <w:t>Căn cứ kết quả thi tốt nghiệp của sinh viên, biên bản kiểm tra tình hình thi tốt nghiệp, Hội đồng thi nhà trường đã xét và công nhận tốt nghiệp cho HSSV đúng quy định [2.14.03 - Biên bản họp hội đồng xét công nhận tốt nghiệp]. Việc cấp phát văn bằng, chứng chỉ cho người học được nhà trường thực hiện thông qua Sổ cấp phát văn bằng, chứng chỉ [2.12.0</w:t>
      </w:r>
      <w:r w:rsidR="00C87A6A" w:rsidRPr="00185A55">
        <w:rPr>
          <w:sz w:val="28"/>
          <w:szCs w:val="28"/>
        </w:rPr>
        <w:t xml:space="preserve">2 </w:t>
      </w:r>
      <w:r w:rsidRPr="00185A55">
        <w:rPr>
          <w:sz w:val="28"/>
          <w:szCs w:val="28"/>
        </w:rPr>
        <w:t>- Sổ cấp phát văn bằng, chứng chỉ].</w:t>
      </w:r>
    </w:p>
    <w:p w14:paraId="273A1051" w14:textId="38B4A506" w:rsidR="003F1386" w:rsidRPr="00185A55" w:rsidRDefault="00D26E83" w:rsidP="00950E90">
      <w:pPr>
        <w:spacing w:line="360" w:lineRule="exact"/>
        <w:ind w:firstLine="432"/>
        <w:jc w:val="center"/>
        <w:rPr>
          <w:b/>
          <w:sz w:val="28"/>
          <w:szCs w:val="28"/>
        </w:rPr>
      </w:pPr>
      <w:r w:rsidRPr="00185A55">
        <w:rPr>
          <w:b/>
          <w:sz w:val="28"/>
          <w:szCs w:val="28"/>
        </w:rPr>
        <w:t>Điểm tự đánh giá: 1 điểm</w:t>
      </w:r>
    </w:p>
    <w:p w14:paraId="118B9A2B" w14:textId="77777777" w:rsidR="00DD6942" w:rsidRPr="00185A55" w:rsidRDefault="00DD6942" w:rsidP="00745669">
      <w:pPr>
        <w:spacing w:line="360" w:lineRule="exact"/>
        <w:rPr>
          <w:b/>
          <w:sz w:val="28"/>
          <w:szCs w:val="28"/>
        </w:rPr>
      </w:pPr>
    </w:p>
    <w:p w14:paraId="0DB62250" w14:textId="424C4DD5" w:rsidR="00B56C14" w:rsidRPr="00185A55" w:rsidRDefault="00832D66" w:rsidP="00950E90">
      <w:pPr>
        <w:spacing w:line="360" w:lineRule="exact"/>
        <w:ind w:firstLine="432"/>
        <w:jc w:val="center"/>
        <w:rPr>
          <w:b/>
          <w:sz w:val="28"/>
          <w:szCs w:val="28"/>
        </w:rPr>
      </w:pPr>
      <w:r w:rsidRPr="00185A55">
        <w:rPr>
          <w:noProof/>
          <w:sz w:val="28"/>
          <w:szCs w:val="28"/>
        </w:rPr>
        <mc:AlternateContent>
          <mc:Choice Requires="wps">
            <w:drawing>
              <wp:anchor distT="0" distB="0" distL="114300" distR="114300" simplePos="0" relativeHeight="251435008" behindDoc="0" locked="0" layoutInCell="1" allowOverlap="1" wp14:anchorId="0452B1B5" wp14:editId="4B8BCBE6">
                <wp:simplePos x="0" y="0"/>
                <wp:positionH relativeFrom="column">
                  <wp:posOffset>-5097</wp:posOffset>
                </wp:positionH>
                <wp:positionV relativeFrom="paragraph">
                  <wp:posOffset>36418</wp:posOffset>
                </wp:positionV>
                <wp:extent cx="5758248" cy="939114"/>
                <wp:effectExtent l="0" t="0" r="13970" b="13970"/>
                <wp:wrapNone/>
                <wp:docPr id="130" name="Rectangle 130"/>
                <wp:cNvGraphicFramePr/>
                <a:graphic xmlns:a="http://schemas.openxmlformats.org/drawingml/2006/main">
                  <a:graphicData uri="http://schemas.microsoft.com/office/word/2010/wordprocessingShape">
                    <wps:wsp>
                      <wps:cNvSpPr/>
                      <wps:spPr>
                        <a:xfrm>
                          <a:off x="0" y="0"/>
                          <a:ext cx="5758248" cy="939114"/>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7D6547B" w14:textId="77777777" w:rsidR="00F83BD7" w:rsidRPr="007B5E6F" w:rsidRDefault="00F83BD7" w:rsidP="009E69DA">
                            <w:pPr>
                              <w:spacing w:line="360" w:lineRule="exact"/>
                              <w:jc w:val="both"/>
                              <w:rPr>
                                <w:b/>
                                <w:i/>
                                <w:iCs/>
                                <w:sz w:val="28"/>
                                <w:szCs w:val="28"/>
                                <w:lang w:val="nl-NL"/>
                              </w:rPr>
                            </w:pPr>
                            <w:r w:rsidRPr="007B5E6F">
                              <w:rPr>
                                <w:b/>
                                <w:i/>
                                <w:iCs/>
                                <w:sz w:val="28"/>
                                <w:szCs w:val="28"/>
                                <w:u w:val="single"/>
                                <w:lang w:val="nl-NL"/>
                              </w:rPr>
                              <w:t>Tiêu chuẩn 2.15</w:t>
                            </w:r>
                            <w:r w:rsidRPr="007B5E6F">
                              <w:rPr>
                                <w:b/>
                                <w:i/>
                                <w:iCs/>
                                <w:sz w:val="28"/>
                                <w:szCs w:val="28"/>
                                <w:lang w:val="nl-NL"/>
                              </w:rPr>
                              <w:t xml:space="preserve">: </w:t>
                            </w:r>
                            <w:r w:rsidRPr="007B5E6F">
                              <w:rPr>
                                <w:b/>
                                <w:i/>
                                <w:iCs/>
                                <w:sz w:val="28"/>
                                <w:szCs w:val="28"/>
                                <w:lang w:val="pt-BR"/>
                              </w:rPr>
                              <w:t>Hằng</w:t>
                            </w:r>
                            <w:r w:rsidRPr="007B5E6F">
                              <w:rPr>
                                <w:b/>
                                <w:i/>
                                <w:iCs/>
                                <w:sz w:val="28"/>
                                <w:szCs w:val="28"/>
                                <w:lang w:val="nl-NL"/>
                              </w:rPr>
                              <w:t xml:space="preserve"> năm, trường thực hiện rà soát các quy định về kiểm tra, thi, xét công nhận tốt nghiệp, đánh giá kết quả học tập, rèn luyện, cấp văn bằng, chứng chỉ và kịp thời điều chỉnh nếu cần thiết</w:t>
                            </w:r>
                          </w:p>
                          <w:p w14:paraId="11B36E43" w14:textId="77777777" w:rsidR="00F83BD7" w:rsidRDefault="00F83BD7" w:rsidP="00832D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2B1B5" id="Rectangle 130" o:spid="_x0000_s1071" style="position:absolute;left:0;text-align:left;margin-left:-.4pt;margin-top:2.85pt;width:453.4pt;height:73.95pt;z-index:2514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" fillcolor="white [3201]" strokecolor="black [3200]" strokeweight="1pt">
                <v:textbox>
                  <w:txbxContent>
                    <w:p w14:paraId="07D6547B" w14:textId="77777777" w:rsidR="00F83BD7" w:rsidRPr="007B5E6F" w:rsidRDefault="00F83BD7" w:rsidP="009E69DA">
                      <w:pPr>
                        <w:spacing w:line="360" w:lineRule="exact"/>
                        <w:jc w:val="both"/>
                        <w:rPr>
                          <w:b/>
                          <w:i/>
                          <w:iCs/>
                          <w:sz w:val="28"/>
                          <w:szCs w:val="28"/>
                          <w:lang w:val="nl-NL"/>
                        </w:rPr>
                      </w:pPr>
                      <w:r w:rsidRPr="007B5E6F">
                        <w:rPr>
                          <w:b/>
                          <w:i/>
                          <w:iCs/>
                          <w:sz w:val="28"/>
                          <w:szCs w:val="28"/>
                          <w:u w:val="single"/>
                          <w:lang w:val="nl-NL"/>
                        </w:rPr>
                        <w:t>Tiêu chuẩn 2.15</w:t>
                      </w:r>
                      <w:r w:rsidRPr="007B5E6F">
                        <w:rPr>
                          <w:b/>
                          <w:i/>
                          <w:iCs/>
                          <w:sz w:val="28"/>
                          <w:szCs w:val="28"/>
                          <w:lang w:val="nl-NL"/>
                        </w:rPr>
                        <w:t xml:space="preserve">: </w:t>
                      </w:r>
                      <w:r w:rsidRPr="007B5E6F">
                        <w:rPr>
                          <w:b/>
                          <w:i/>
                          <w:iCs/>
                          <w:sz w:val="28"/>
                          <w:szCs w:val="28"/>
                          <w:lang w:val="pt-BR"/>
                        </w:rPr>
                        <w:t>Hằng</w:t>
                      </w:r>
                      <w:r w:rsidRPr="007B5E6F">
                        <w:rPr>
                          <w:b/>
                          <w:i/>
                          <w:iCs/>
                          <w:sz w:val="28"/>
                          <w:szCs w:val="28"/>
                          <w:lang w:val="nl-NL"/>
                        </w:rPr>
                        <w:t xml:space="preserve"> năm, trường thực hiện rà soát các quy định về kiểm tra, thi, xét công nhận tốt nghiệp, đánh giá kết quả học tập, rèn luyện, cấp văn bằng, chứng chỉ và kịp thời điều chỉnh nếu cần thiết</w:t>
                      </w:r>
                    </w:p>
                    <w:p w14:paraId="11B36E43" w14:textId="77777777" w:rsidR="00F83BD7" w:rsidRDefault="00F83BD7" w:rsidP="00832D66">
                      <w:pPr>
                        <w:jc w:val="center"/>
                      </w:pPr>
                    </w:p>
                  </w:txbxContent>
                </v:textbox>
              </v:rect>
            </w:pict>
          </mc:Fallback>
        </mc:AlternateContent>
      </w:r>
    </w:p>
    <w:p w14:paraId="5C5C57BC" w14:textId="5D9EB67D" w:rsidR="00832D66" w:rsidRPr="00185A55" w:rsidRDefault="00832D66" w:rsidP="00950E90">
      <w:pPr>
        <w:spacing w:line="360" w:lineRule="exact"/>
        <w:ind w:firstLine="432"/>
        <w:jc w:val="center"/>
        <w:rPr>
          <w:b/>
          <w:sz w:val="28"/>
          <w:szCs w:val="28"/>
        </w:rPr>
      </w:pPr>
    </w:p>
    <w:p w14:paraId="2CCBC888" w14:textId="20D8CB32" w:rsidR="00832D66" w:rsidRPr="00185A55" w:rsidRDefault="00832D66" w:rsidP="00950E90">
      <w:pPr>
        <w:spacing w:line="360" w:lineRule="exact"/>
        <w:ind w:firstLine="432"/>
        <w:jc w:val="center"/>
        <w:rPr>
          <w:b/>
          <w:sz w:val="28"/>
          <w:szCs w:val="28"/>
        </w:rPr>
      </w:pPr>
    </w:p>
    <w:p w14:paraId="0A2F52BF" w14:textId="77777777" w:rsidR="00832D66" w:rsidRPr="00185A55" w:rsidRDefault="00832D66" w:rsidP="00DD6942">
      <w:pPr>
        <w:spacing w:line="360" w:lineRule="exact"/>
        <w:rPr>
          <w:b/>
          <w:sz w:val="28"/>
          <w:szCs w:val="28"/>
        </w:rPr>
      </w:pPr>
    </w:p>
    <w:p w14:paraId="73CE2500" w14:textId="77777777" w:rsidR="007B5E6F" w:rsidRDefault="007B5E6F" w:rsidP="00501624">
      <w:pPr>
        <w:spacing w:after="100" w:line="360" w:lineRule="exact"/>
        <w:ind w:firstLine="720"/>
        <w:jc w:val="both"/>
        <w:rPr>
          <w:sz w:val="28"/>
          <w:szCs w:val="28"/>
        </w:rPr>
      </w:pPr>
    </w:p>
    <w:p w14:paraId="35DDB066" w14:textId="1B85B71A" w:rsidR="001F5BDF" w:rsidRPr="00185A55" w:rsidRDefault="00745669" w:rsidP="00501624">
      <w:pPr>
        <w:spacing w:after="100" w:line="360" w:lineRule="exact"/>
        <w:ind w:firstLine="720"/>
        <w:jc w:val="both"/>
        <w:rPr>
          <w:sz w:val="28"/>
          <w:szCs w:val="28"/>
        </w:rPr>
      </w:pPr>
      <w:r w:rsidRPr="00185A55">
        <w:rPr>
          <w:sz w:val="28"/>
          <w:szCs w:val="28"/>
        </w:rPr>
        <w:t xml:space="preserve">Hàng năm, Trường đều có kế hoạch thực hiện việc rà soát các quy định về kiểm </w:t>
      </w:r>
      <w:r w:rsidR="001F5BDF" w:rsidRPr="00185A55">
        <w:rPr>
          <w:sz w:val="28"/>
          <w:szCs w:val="28"/>
        </w:rPr>
        <w:t>tra,</w:t>
      </w:r>
    </w:p>
    <w:p w14:paraId="68CF3B89" w14:textId="16FA31D0" w:rsidR="00745669" w:rsidRPr="00185A55" w:rsidRDefault="00745669" w:rsidP="00501624">
      <w:pPr>
        <w:spacing w:after="100" w:line="360" w:lineRule="exact"/>
        <w:ind w:firstLine="720"/>
        <w:jc w:val="both"/>
        <w:rPr>
          <w:sz w:val="28"/>
          <w:szCs w:val="28"/>
        </w:rPr>
      </w:pPr>
      <w:r w:rsidRPr="00185A55">
        <w:rPr>
          <w:sz w:val="28"/>
          <w:szCs w:val="28"/>
        </w:rPr>
        <w:t>thi, xét công nhận tốt nghiệp, đánh giá kết quả học tập, rèn luyện; cấp văn bằng, chứng chỉ [2.15.</w:t>
      </w:r>
      <w:r w:rsidR="00D97B24" w:rsidRPr="00185A55">
        <w:rPr>
          <w:sz w:val="28"/>
          <w:szCs w:val="28"/>
        </w:rPr>
        <w:t>0</w:t>
      </w:r>
      <w:r w:rsidRPr="00185A55">
        <w:rPr>
          <w:sz w:val="28"/>
          <w:szCs w:val="28"/>
        </w:rPr>
        <w:t xml:space="preserve">1 </w:t>
      </w:r>
      <w:r w:rsidR="00D97B24" w:rsidRPr="00185A55">
        <w:rPr>
          <w:sz w:val="28"/>
          <w:szCs w:val="28"/>
        </w:rPr>
        <w:t>-</w:t>
      </w:r>
      <w:r w:rsidRPr="00185A55">
        <w:rPr>
          <w:sz w:val="28"/>
          <w:szCs w:val="28"/>
        </w:rPr>
        <w:t xml:space="preserve"> Kế hoạch rà soát, điều chỉnh, bổ sung các quy chế, quy định]. </w:t>
      </w:r>
    </w:p>
    <w:p w14:paraId="0C802EB1" w14:textId="44533805" w:rsidR="00745669" w:rsidRPr="00185A55" w:rsidRDefault="00745669" w:rsidP="00501624">
      <w:pPr>
        <w:spacing w:after="100" w:line="360" w:lineRule="exact"/>
        <w:ind w:firstLine="720"/>
        <w:jc w:val="both"/>
        <w:rPr>
          <w:sz w:val="28"/>
          <w:szCs w:val="28"/>
        </w:rPr>
      </w:pPr>
      <w:r w:rsidRPr="00185A55">
        <w:rPr>
          <w:sz w:val="28"/>
          <w:szCs w:val="28"/>
        </w:rPr>
        <w:t xml:space="preserve">Trường thực hiện rà soát các quy định về kiểm tra, thi, xét công nhận tốt nghiệp, đánh giá kết quả học tập, rèn luyện, cấp văn bằng, chứng chỉ theo Thông tư số 09/2017/TT-BLĐTBXH ngày 13/3/2017 Quy định việc tổ chức thực hiện chương trình đào tạo trình độ trung cấp, trình độ cao đẳng theo niên chế hoặc theo phương thức tích lũy mô-đun hoặc tín chỉ; quy chế kiểm tra, thi, xét công nhận tốt nghiệp và Thông tư số 10/2017/TT-BLĐTBXH ngày 13/3/2017 quy định về mẫu bằng tốt nghiệp trung cấp, cao đẳng; in, quản lý, cấp phát, thu hồi, hủy bỏ bằng tốt nghiệp trung cấp, cao đẳng [2.12.02 </w:t>
      </w:r>
      <w:r w:rsidR="00F26493" w:rsidRPr="00185A55">
        <w:rPr>
          <w:sz w:val="28"/>
          <w:szCs w:val="28"/>
        </w:rPr>
        <w:t>-</w:t>
      </w:r>
      <w:r w:rsidRPr="00185A55">
        <w:rPr>
          <w:sz w:val="28"/>
          <w:szCs w:val="28"/>
        </w:rPr>
        <w:t xml:space="preserve"> Quyết định về việc ban hành tổ chức thực hiện chương trình đào tạo trình độ trung cấp</w:t>
      </w:r>
      <w:r w:rsidR="0075453E" w:rsidRPr="00185A55">
        <w:rPr>
          <w:sz w:val="28"/>
          <w:szCs w:val="28"/>
        </w:rPr>
        <w:t>, cao đẳng</w:t>
      </w:r>
      <w:r w:rsidRPr="00185A55">
        <w:rPr>
          <w:sz w:val="28"/>
          <w:szCs w:val="28"/>
        </w:rPr>
        <w:t xml:space="preserve"> theo niên chế hoặc theo phương thức tích lũy mô đun hoặc tín chỉ</w:t>
      </w:r>
      <w:r w:rsidR="00F26493" w:rsidRPr="00185A55">
        <w:rPr>
          <w:sz w:val="28"/>
          <w:szCs w:val="28"/>
        </w:rPr>
        <w:t>]</w:t>
      </w:r>
      <w:r w:rsidRPr="00185A55">
        <w:rPr>
          <w:sz w:val="28"/>
          <w:szCs w:val="28"/>
        </w:rPr>
        <w:t xml:space="preserve">; </w:t>
      </w:r>
      <w:r w:rsidR="00F26493" w:rsidRPr="00185A55">
        <w:rPr>
          <w:sz w:val="28"/>
          <w:szCs w:val="28"/>
        </w:rPr>
        <w:t>[1.3.02 - Q</w:t>
      </w:r>
      <w:r w:rsidRPr="00185A55">
        <w:rPr>
          <w:sz w:val="28"/>
          <w:szCs w:val="28"/>
        </w:rPr>
        <w:t>ui chế kiểm tra, thi, xét công nhận tốt nghiệp].</w:t>
      </w:r>
    </w:p>
    <w:p w14:paraId="55C501BC" w14:textId="6ABB2F82" w:rsidR="00D26E83" w:rsidRPr="00185A55" w:rsidRDefault="00D26E83" w:rsidP="007C3376">
      <w:pPr>
        <w:spacing w:line="360" w:lineRule="exact"/>
        <w:jc w:val="center"/>
        <w:rPr>
          <w:b/>
          <w:sz w:val="28"/>
          <w:szCs w:val="28"/>
        </w:rPr>
      </w:pPr>
      <w:r w:rsidRPr="00185A55">
        <w:rPr>
          <w:b/>
          <w:sz w:val="28"/>
          <w:szCs w:val="28"/>
        </w:rPr>
        <w:t>Điểm tự đánh giá: 1 điểm</w:t>
      </w:r>
    </w:p>
    <w:p w14:paraId="2A1A9087" w14:textId="77777777" w:rsidR="007C3376" w:rsidRPr="00185A55" w:rsidRDefault="007C3376" w:rsidP="00950E90">
      <w:pPr>
        <w:spacing w:line="360" w:lineRule="exact"/>
        <w:ind w:firstLine="432"/>
        <w:jc w:val="center"/>
        <w:rPr>
          <w:b/>
          <w:sz w:val="28"/>
          <w:szCs w:val="28"/>
        </w:rPr>
      </w:pPr>
    </w:p>
    <w:p w14:paraId="37373797" w14:textId="309DDC94" w:rsidR="00B56C14" w:rsidRPr="00185A55" w:rsidRDefault="00832D66" w:rsidP="00950E90">
      <w:pPr>
        <w:spacing w:line="360" w:lineRule="exact"/>
        <w:ind w:firstLine="432"/>
        <w:jc w:val="center"/>
        <w:rPr>
          <w:b/>
          <w:sz w:val="28"/>
          <w:szCs w:val="28"/>
        </w:rPr>
      </w:pPr>
      <w:r w:rsidRPr="00185A55">
        <w:rPr>
          <w:noProof/>
          <w:sz w:val="28"/>
          <w:szCs w:val="28"/>
        </w:rPr>
        <w:lastRenderedPageBreak/>
        <mc:AlternateContent>
          <mc:Choice Requires="wps">
            <w:drawing>
              <wp:anchor distT="0" distB="0" distL="114300" distR="114300" simplePos="0" relativeHeight="251442176" behindDoc="0" locked="0" layoutInCell="1" allowOverlap="1" wp14:anchorId="3323D496" wp14:editId="4D1A1663">
                <wp:simplePos x="0" y="0"/>
                <wp:positionH relativeFrom="column">
                  <wp:posOffset>-5097</wp:posOffset>
                </wp:positionH>
                <wp:positionV relativeFrom="paragraph">
                  <wp:posOffset>31956</wp:posOffset>
                </wp:positionV>
                <wp:extent cx="5745892" cy="581025"/>
                <wp:effectExtent l="0" t="0" r="26670" b="28575"/>
                <wp:wrapNone/>
                <wp:docPr id="131" name="Rectangle 131"/>
                <wp:cNvGraphicFramePr/>
                <a:graphic xmlns:a="http://schemas.openxmlformats.org/drawingml/2006/main">
                  <a:graphicData uri="http://schemas.microsoft.com/office/word/2010/wordprocessingShape">
                    <wps:wsp>
                      <wps:cNvSpPr/>
                      <wps:spPr>
                        <a:xfrm>
                          <a:off x="0" y="0"/>
                          <a:ext cx="5745892" cy="58102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99B2C2D" w14:textId="77777777" w:rsidR="00F83BD7" w:rsidRPr="007B5E6F" w:rsidRDefault="00F83BD7" w:rsidP="009E69DA">
                            <w:pPr>
                              <w:spacing w:line="360" w:lineRule="exact"/>
                              <w:jc w:val="both"/>
                              <w:rPr>
                                <w:b/>
                                <w:i/>
                                <w:iCs/>
                                <w:sz w:val="28"/>
                                <w:szCs w:val="28"/>
                                <w:lang w:val="nl-NL"/>
                              </w:rPr>
                            </w:pPr>
                            <w:r w:rsidRPr="007B5E6F">
                              <w:rPr>
                                <w:b/>
                                <w:i/>
                                <w:iCs/>
                                <w:sz w:val="28"/>
                                <w:szCs w:val="28"/>
                                <w:u w:val="single"/>
                                <w:lang w:val="nl-NL"/>
                              </w:rPr>
                              <w:t>Tiêu chuẩn 2.16</w:t>
                            </w:r>
                            <w:r w:rsidRPr="007B5E6F">
                              <w:rPr>
                                <w:b/>
                                <w:i/>
                                <w:iCs/>
                                <w:sz w:val="28"/>
                                <w:szCs w:val="28"/>
                                <w:lang w:val="nl-NL"/>
                              </w:rPr>
                              <w:t>: Trường có hướng dẫn và tổ chức thực hiện về đào tạo liên thông theo quy định.</w:t>
                            </w:r>
                          </w:p>
                          <w:p w14:paraId="56307D74" w14:textId="77777777" w:rsidR="00F83BD7" w:rsidRDefault="00F83BD7" w:rsidP="00832D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3D496" id="Rectangle 131" o:spid="_x0000_s1072" style="position:absolute;left:0;text-align:left;margin-left:-.4pt;margin-top:2.5pt;width:452.45pt;height:45.75pt;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" fillcolor="white [3201]" strokecolor="black [3200]" strokeweight="1pt">
                <v:textbox>
                  <w:txbxContent>
                    <w:p w14:paraId="799B2C2D" w14:textId="77777777" w:rsidR="00F83BD7" w:rsidRPr="007B5E6F" w:rsidRDefault="00F83BD7" w:rsidP="009E69DA">
                      <w:pPr>
                        <w:spacing w:line="360" w:lineRule="exact"/>
                        <w:jc w:val="both"/>
                        <w:rPr>
                          <w:b/>
                          <w:i/>
                          <w:iCs/>
                          <w:sz w:val="28"/>
                          <w:szCs w:val="28"/>
                          <w:lang w:val="nl-NL"/>
                        </w:rPr>
                      </w:pPr>
                      <w:r w:rsidRPr="007B5E6F">
                        <w:rPr>
                          <w:b/>
                          <w:i/>
                          <w:iCs/>
                          <w:sz w:val="28"/>
                          <w:szCs w:val="28"/>
                          <w:u w:val="single"/>
                          <w:lang w:val="nl-NL"/>
                        </w:rPr>
                        <w:t>Tiêu chuẩn 2.16</w:t>
                      </w:r>
                      <w:r w:rsidRPr="007B5E6F">
                        <w:rPr>
                          <w:b/>
                          <w:i/>
                          <w:iCs/>
                          <w:sz w:val="28"/>
                          <w:szCs w:val="28"/>
                          <w:lang w:val="nl-NL"/>
                        </w:rPr>
                        <w:t>: Trường có hướng dẫn và tổ chức thực hiện về đào tạo liên thông theo quy định.</w:t>
                      </w:r>
                    </w:p>
                    <w:p w14:paraId="56307D74" w14:textId="77777777" w:rsidR="00F83BD7" w:rsidRDefault="00F83BD7" w:rsidP="00832D66">
                      <w:pPr>
                        <w:jc w:val="center"/>
                      </w:pPr>
                    </w:p>
                  </w:txbxContent>
                </v:textbox>
              </v:rect>
            </w:pict>
          </mc:Fallback>
        </mc:AlternateContent>
      </w:r>
    </w:p>
    <w:p w14:paraId="458E5D41" w14:textId="019C6254" w:rsidR="00832D66" w:rsidRPr="00185A55" w:rsidRDefault="00832D66" w:rsidP="00950E90">
      <w:pPr>
        <w:spacing w:line="360" w:lineRule="exact"/>
        <w:ind w:firstLine="432"/>
        <w:jc w:val="center"/>
        <w:rPr>
          <w:b/>
          <w:sz w:val="28"/>
          <w:szCs w:val="28"/>
        </w:rPr>
      </w:pPr>
    </w:p>
    <w:p w14:paraId="2EE04254" w14:textId="77777777" w:rsidR="00832D66" w:rsidRPr="00185A55" w:rsidRDefault="00832D66" w:rsidP="007C3376">
      <w:pPr>
        <w:spacing w:line="360" w:lineRule="exact"/>
        <w:rPr>
          <w:b/>
          <w:sz w:val="28"/>
          <w:szCs w:val="28"/>
        </w:rPr>
      </w:pPr>
    </w:p>
    <w:p w14:paraId="0FE615D6" w14:textId="52F13AE4" w:rsidR="005436B4" w:rsidRPr="00185A55" w:rsidRDefault="005436B4" w:rsidP="00501624">
      <w:pPr>
        <w:spacing w:after="100" w:line="360" w:lineRule="exact"/>
        <w:ind w:firstLine="720"/>
        <w:jc w:val="both"/>
        <w:rPr>
          <w:sz w:val="28"/>
          <w:szCs w:val="28"/>
        </w:rPr>
      </w:pPr>
      <w:r w:rsidRPr="00185A55">
        <w:rPr>
          <w:sz w:val="28"/>
          <w:szCs w:val="28"/>
        </w:rPr>
        <w:t>Trường hợp tác với</w:t>
      </w:r>
      <w:r w:rsidR="00D35F3D" w:rsidRPr="00185A55">
        <w:rPr>
          <w:sz w:val="28"/>
          <w:szCs w:val="28"/>
        </w:rPr>
        <w:t xml:space="preserve"> trường Cao đẳng công nghệ Hà Tĩnh và trường Trung cấp Du lịch </w:t>
      </w:r>
      <w:r w:rsidR="002960EA" w:rsidRPr="00185A55">
        <w:rPr>
          <w:sz w:val="28"/>
          <w:szCs w:val="28"/>
        </w:rPr>
        <w:t>-</w:t>
      </w:r>
      <w:r w:rsidR="00D35F3D" w:rsidRPr="00185A55">
        <w:rPr>
          <w:sz w:val="28"/>
          <w:szCs w:val="28"/>
        </w:rPr>
        <w:t xml:space="preserve"> Công nghệ số 9 Quảng Bình</w:t>
      </w:r>
      <w:r w:rsidRPr="00185A55">
        <w:rPr>
          <w:sz w:val="28"/>
          <w:szCs w:val="28"/>
        </w:rPr>
        <w:t xml:space="preserve"> để đào tạo liên thông từ trình độ trung cấp lên Cao đẳng [2.16.01 </w:t>
      </w:r>
      <w:r w:rsidR="002960EA" w:rsidRPr="00185A55">
        <w:rPr>
          <w:sz w:val="28"/>
          <w:szCs w:val="28"/>
        </w:rPr>
        <w:t>-</w:t>
      </w:r>
      <w:r w:rsidRPr="00185A55">
        <w:rPr>
          <w:sz w:val="28"/>
          <w:szCs w:val="28"/>
        </w:rPr>
        <w:t xml:space="preserve"> Biên bản thỏa thuận hợp tác, Hợp đồng đào tạo liên thông với các Trường]. </w:t>
      </w:r>
    </w:p>
    <w:p w14:paraId="00827A10" w14:textId="23890773" w:rsidR="005436B4" w:rsidRPr="00185A55" w:rsidRDefault="005436B4" w:rsidP="00501624">
      <w:pPr>
        <w:spacing w:after="100" w:line="360" w:lineRule="exact"/>
        <w:ind w:firstLine="720"/>
        <w:jc w:val="both"/>
        <w:rPr>
          <w:sz w:val="28"/>
          <w:szCs w:val="28"/>
        </w:rPr>
      </w:pPr>
      <w:r w:rsidRPr="00185A55">
        <w:rPr>
          <w:sz w:val="28"/>
          <w:szCs w:val="28"/>
        </w:rPr>
        <w:t xml:space="preserve">Công tác tuyển sinh và đào tạo liên thông được thực hiện theo đúng quy định (đối tượng tuyển sinh, hình thức tuyển sinh, ngành đào tạo, thời gian đào tạo, phương thức tuyển sinh, hướng dẫn hồ sơ đăng ký dự thi, văn bằng cấp …) và được thông báo công khai trên website của trường và trong thông tin tuyển sinh liên thông [2.16.02 </w:t>
      </w:r>
      <w:r w:rsidR="002960EA" w:rsidRPr="00185A55">
        <w:rPr>
          <w:sz w:val="28"/>
          <w:szCs w:val="28"/>
        </w:rPr>
        <w:t>-</w:t>
      </w:r>
      <w:r w:rsidRPr="00185A55">
        <w:rPr>
          <w:sz w:val="28"/>
          <w:szCs w:val="28"/>
        </w:rPr>
        <w:t xml:space="preserve"> Thông báo truyển sinh liên thông Cao đẳng]; [2.16.03 </w:t>
      </w:r>
      <w:r w:rsidR="002960EA" w:rsidRPr="00185A55">
        <w:rPr>
          <w:sz w:val="28"/>
          <w:szCs w:val="28"/>
        </w:rPr>
        <w:t>-</w:t>
      </w:r>
      <w:r w:rsidRPr="00185A55">
        <w:rPr>
          <w:sz w:val="28"/>
          <w:szCs w:val="28"/>
        </w:rPr>
        <w:t xml:space="preserve"> Chương trình đào tạo liên thông]; [2.16.04 </w:t>
      </w:r>
      <w:r w:rsidR="002960EA" w:rsidRPr="00185A55">
        <w:rPr>
          <w:sz w:val="28"/>
          <w:szCs w:val="28"/>
        </w:rPr>
        <w:t>-</w:t>
      </w:r>
      <w:r w:rsidRPr="00185A55">
        <w:rPr>
          <w:sz w:val="28"/>
          <w:szCs w:val="28"/>
        </w:rPr>
        <w:t xml:space="preserve"> Thông tư số 27/2017/TTBLĐTBXH quy định đào tạo liên thông giữa các trình độ trong giáo dục nghề nghiệp</w:t>
      </w:r>
      <w:r w:rsidR="002960EA" w:rsidRPr="00185A55">
        <w:rPr>
          <w:sz w:val="28"/>
          <w:szCs w:val="28"/>
        </w:rPr>
        <w:t>]</w:t>
      </w:r>
      <w:r w:rsidRPr="00185A55">
        <w:rPr>
          <w:sz w:val="28"/>
          <w:szCs w:val="28"/>
        </w:rPr>
        <w:t>.</w:t>
      </w:r>
    </w:p>
    <w:p w14:paraId="7AC275AF" w14:textId="7AF97048" w:rsidR="00C06271" w:rsidRPr="00185A55" w:rsidRDefault="00C06271" w:rsidP="007C3376">
      <w:pPr>
        <w:spacing w:line="360" w:lineRule="exact"/>
        <w:jc w:val="center"/>
        <w:rPr>
          <w:b/>
          <w:sz w:val="28"/>
          <w:szCs w:val="28"/>
        </w:rPr>
      </w:pPr>
      <w:r w:rsidRPr="00185A55">
        <w:rPr>
          <w:b/>
          <w:sz w:val="28"/>
          <w:szCs w:val="28"/>
        </w:rPr>
        <w:t>Điểm tự đánh giá: 1 điểm</w:t>
      </w:r>
    </w:p>
    <w:p w14:paraId="4E557C28" w14:textId="77777777" w:rsidR="007C3376" w:rsidRPr="00185A55" w:rsidRDefault="007C3376" w:rsidP="007C3376">
      <w:pPr>
        <w:spacing w:line="360" w:lineRule="exact"/>
        <w:jc w:val="center"/>
        <w:rPr>
          <w:b/>
          <w:sz w:val="28"/>
          <w:szCs w:val="28"/>
        </w:rPr>
      </w:pPr>
    </w:p>
    <w:p w14:paraId="5F3F0050" w14:textId="4D0C3076" w:rsidR="00B56C14" w:rsidRPr="00185A55" w:rsidRDefault="00DE3532" w:rsidP="00B56C14">
      <w:pPr>
        <w:spacing w:line="360" w:lineRule="exact"/>
        <w:jc w:val="center"/>
        <w:rPr>
          <w:b/>
          <w:sz w:val="28"/>
          <w:szCs w:val="28"/>
        </w:rPr>
      </w:pPr>
      <w:r w:rsidRPr="00185A55">
        <w:rPr>
          <w:noProof/>
          <w:sz w:val="28"/>
          <w:szCs w:val="28"/>
        </w:rPr>
        <mc:AlternateContent>
          <mc:Choice Requires="wps">
            <w:drawing>
              <wp:anchor distT="0" distB="0" distL="114300" distR="114300" simplePos="0" relativeHeight="251449344" behindDoc="0" locked="0" layoutInCell="1" allowOverlap="1" wp14:anchorId="67AC0EA8" wp14:editId="7CD9BA04">
                <wp:simplePos x="0" y="0"/>
                <wp:positionH relativeFrom="column">
                  <wp:posOffset>-5097</wp:posOffset>
                </wp:positionH>
                <wp:positionV relativeFrom="paragraph">
                  <wp:posOffset>34702</wp:posOffset>
                </wp:positionV>
                <wp:extent cx="5758248" cy="571500"/>
                <wp:effectExtent l="0" t="0" r="13970" b="19050"/>
                <wp:wrapNone/>
                <wp:docPr id="134" name="Rectangle 134"/>
                <wp:cNvGraphicFramePr/>
                <a:graphic xmlns:a="http://schemas.openxmlformats.org/drawingml/2006/main">
                  <a:graphicData uri="http://schemas.microsoft.com/office/word/2010/wordprocessingShape">
                    <wps:wsp>
                      <wps:cNvSpPr/>
                      <wps:spPr>
                        <a:xfrm>
                          <a:off x="0" y="0"/>
                          <a:ext cx="5758248" cy="5715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1B03F86" w14:textId="77777777" w:rsidR="00F83BD7" w:rsidRPr="007B5E6F" w:rsidRDefault="00F83BD7" w:rsidP="009E69DA">
                            <w:pPr>
                              <w:spacing w:line="360" w:lineRule="exact"/>
                              <w:jc w:val="both"/>
                              <w:rPr>
                                <w:b/>
                                <w:i/>
                                <w:sz w:val="28"/>
                                <w:szCs w:val="28"/>
                                <w:lang w:val="nl-NL"/>
                              </w:rPr>
                            </w:pPr>
                            <w:r w:rsidRPr="007B5E6F">
                              <w:rPr>
                                <w:b/>
                                <w:i/>
                                <w:sz w:val="28"/>
                                <w:szCs w:val="28"/>
                                <w:u w:val="single"/>
                                <w:lang w:val="nl-NL"/>
                              </w:rPr>
                              <w:t>Tiêu chuẩn 2.17</w:t>
                            </w:r>
                            <w:r w:rsidRPr="007B5E6F">
                              <w:rPr>
                                <w:b/>
                                <w:i/>
                                <w:sz w:val="28"/>
                                <w:szCs w:val="28"/>
                                <w:lang w:val="nl-NL"/>
                              </w:rPr>
                              <w:t>: Trường c</w:t>
                            </w:r>
                            <w:r w:rsidRPr="007B5E6F">
                              <w:rPr>
                                <w:b/>
                                <w:i/>
                                <w:sz w:val="28"/>
                                <w:szCs w:val="28"/>
                                <w:lang w:val="vi-VN"/>
                              </w:rPr>
                              <w:t xml:space="preserve">ó cơ sở dữ liệu về </w:t>
                            </w:r>
                            <w:r w:rsidRPr="007B5E6F">
                              <w:rPr>
                                <w:b/>
                                <w:i/>
                                <w:sz w:val="28"/>
                                <w:szCs w:val="28"/>
                                <w:lang w:val="nl-NL"/>
                              </w:rPr>
                              <w:t xml:space="preserve">các </w:t>
                            </w:r>
                            <w:r w:rsidRPr="007B5E6F">
                              <w:rPr>
                                <w:b/>
                                <w:i/>
                                <w:sz w:val="28"/>
                                <w:szCs w:val="28"/>
                                <w:lang w:val="vi-VN"/>
                              </w:rPr>
                              <w:t>hoạt động đào tạo</w:t>
                            </w:r>
                            <w:r w:rsidRPr="007B5E6F">
                              <w:rPr>
                                <w:b/>
                                <w:i/>
                                <w:sz w:val="28"/>
                                <w:szCs w:val="28"/>
                                <w:lang w:val="nl-NL"/>
                              </w:rPr>
                              <w:t xml:space="preserve"> và tổ chức quản lý, sử dụng hiệu quả.</w:t>
                            </w:r>
                          </w:p>
                          <w:p w14:paraId="098E28D1" w14:textId="77777777" w:rsidR="00F83BD7" w:rsidRDefault="00F83BD7" w:rsidP="00DE35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C0EA8" id="Rectangle 134" o:spid="_x0000_s1073" style="position:absolute;left:0;text-align:left;margin-left:-.4pt;margin-top:2.75pt;width:453.4pt;height:45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" fillcolor="white [3201]" strokecolor="black [3200]" strokeweight="1pt">
                <v:textbox>
                  <w:txbxContent>
                    <w:p w14:paraId="61B03F86" w14:textId="77777777" w:rsidR="00F83BD7" w:rsidRPr="007B5E6F" w:rsidRDefault="00F83BD7" w:rsidP="009E69DA">
                      <w:pPr>
                        <w:spacing w:line="360" w:lineRule="exact"/>
                        <w:jc w:val="both"/>
                        <w:rPr>
                          <w:b/>
                          <w:i/>
                          <w:sz w:val="28"/>
                          <w:szCs w:val="28"/>
                          <w:lang w:val="nl-NL"/>
                        </w:rPr>
                      </w:pPr>
                      <w:r w:rsidRPr="007B5E6F">
                        <w:rPr>
                          <w:b/>
                          <w:i/>
                          <w:sz w:val="28"/>
                          <w:szCs w:val="28"/>
                          <w:u w:val="single"/>
                          <w:lang w:val="nl-NL"/>
                        </w:rPr>
                        <w:t>Tiêu chuẩn 2.17</w:t>
                      </w:r>
                      <w:r w:rsidRPr="007B5E6F">
                        <w:rPr>
                          <w:b/>
                          <w:i/>
                          <w:sz w:val="28"/>
                          <w:szCs w:val="28"/>
                          <w:lang w:val="nl-NL"/>
                        </w:rPr>
                        <w:t>: Trường c</w:t>
                      </w:r>
                      <w:r w:rsidRPr="007B5E6F">
                        <w:rPr>
                          <w:b/>
                          <w:i/>
                          <w:sz w:val="28"/>
                          <w:szCs w:val="28"/>
                          <w:lang w:val="vi-VN"/>
                        </w:rPr>
                        <w:t xml:space="preserve">ó cơ sở dữ liệu về </w:t>
                      </w:r>
                      <w:r w:rsidRPr="007B5E6F">
                        <w:rPr>
                          <w:b/>
                          <w:i/>
                          <w:sz w:val="28"/>
                          <w:szCs w:val="28"/>
                          <w:lang w:val="nl-NL"/>
                        </w:rPr>
                        <w:t xml:space="preserve">các </w:t>
                      </w:r>
                      <w:r w:rsidRPr="007B5E6F">
                        <w:rPr>
                          <w:b/>
                          <w:i/>
                          <w:sz w:val="28"/>
                          <w:szCs w:val="28"/>
                          <w:lang w:val="vi-VN"/>
                        </w:rPr>
                        <w:t>hoạt động đào tạo</w:t>
                      </w:r>
                      <w:r w:rsidRPr="007B5E6F">
                        <w:rPr>
                          <w:b/>
                          <w:i/>
                          <w:sz w:val="28"/>
                          <w:szCs w:val="28"/>
                          <w:lang w:val="nl-NL"/>
                        </w:rPr>
                        <w:t xml:space="preserve"> và tổ chức quản lý, sử dụng hiệu quả.</w:t>
                      </w:r>
                    </w:p>
                    <w:p w14:paraId="098E28D1" w14:textId="77777777" w:rsidR="00F83BD7" w:rsidRDefault="00F83BD7" w:rsidP="00DE3532">
                      <w:pPr>
                        <w:jc w:val="center"/>
                      </w:pPr>
                    </w:p>
                  </w:txbxContent>
                </v:textbox>
              </v:rect>
            </w:pict>
          </mc:Fallback>
        </mc:AlternateContent>
      </w:r>
    </w:p>
    <w:p w14:paraId="21AE130C" w14:textId="2E1D73A6" w:rsidR="00DE3532" w:rsidRPr="00185A55" w:rsidRDefault="00DE3532" w:rsidP="00B56C14">
      <w:pPr>
        <w:spacing w:line="360" w:lineRule="exact"/>
        <w:jc w:val="center"/>
        <w:rPr>
          <w:b/>
          <w:sz w:val="28"/>
          <w:szCs w:val="28"/>
        </w:rPr>
      </w:pPr>
    </w:p>
    <w:p w14:paraId="3DDC0220" w14:textId="77777777" w:rsidR="00DE3532" w:rsidRPr="00185A55" w:rsidRDefault="00DE3532" w:rsidP="007C3376">
      <w:pPr>
        <w:spacing w:line="360" w:lineRule="exact"/>
        <w:rPr>
          <w:b/>
          <w:sz w:val="28"/>
          <w:szCs w:val="28"/>
        </w:rPr>
      </w:pPr>
    </w:p>
    <w:p w14:paraId="38652AF3" w14:textId="4D189DFE" w:rsidR="003B32FE" w:rsidRPr="00185A55" w:rsidRDefault="003B32FE" w:rsidP="00501624">
      <w:pPr>
        <w:spacing w:after="100" w:line="360" w:lineRule="exact"/>
        <w:ind w:firstLine="720"/>
        <w:jc w:val="both"/>
        <w:rPr>
          <w:sz w:val="28"/>
          <w:szCs w:val="28"/>
        </w:rPr>
      </w:pPr>
      <w:r w:rsidRPr="00185A55">
        <w:rPr>
          <w:sz w:val="28"/>
          <w:szCs w:val="28"/>
        </w:rPr>
        <w:t xml:space="preserve">Hiện nay, nhà trường đã có hệ thống cơ sở dữ liệu về các hoạt động tuyển sinh, đào tạo, quản lý đào tạo như thông tin sinh viên, kết quả học tập và được tổ chức quản lý, sử dụng theo đúng qui định của nhà trường [2.17.01 - Quyết định ban hành qui định về quản lý, sử dụng dữ liệu về các hoạt động đào tạo]. </w:t>
      </w:r>
    </w:p>
    <w:p w14:paraId="176856A1" w14:textId="65AA6D20" w:rsidR="003B32FE" w:rsidRPr="00185A55" w:rsidRDefault="003B32FE" w:rsidP="00501624">
      <w:pPr>
        <w:spacing w:after="100" w:line="360" w:lineRule="exact"/>
        <w:ind w:firstLine="720"/>
        <w:jc w:val="both"/>
        <w:rPr>
          <w:sz w:val="28"/>
          <w:szCs w:val="28"/>
        </w:rPr>
      </w:pPr>
      <w:r w:rsidRPr="00185A55">
        <w:rPr>
          <w:sz w:val="28"/>
          <w:szCs w:val="28"/>
        </w:rPr>
        <w:t xml:space="preserve">Hàng năm, nhà trường đã thực hiện báo cáo đánh giá về việc tổ chức quản lý, sử dụng cơ sở dữ liệu trong các hoạt động đào tạo [2.17.02 - Báo cáo công tác quản lý, sử dụng cơ sở dữ liệu về các hoạt động đào tạo]. </w:t>
      </w:r>
    </w:p>
    <w:p w14:paraId="417FD29C" w14:textId="07680BBE" w:rsidR="00B76ECB" w:rsidRPr="00185A55" w:rsidRDefault="003B32FE" w:rsidP="00501624">
      <w:pPr>
        <w:spacing w:after="100" w:line="360" w:lineRule="exact"/>
        <w:ind w:firstLine="720"/>
        <w:jc w:val="both"/>
        <w:rPr>
          <w:sz w:val="28"/>
          <w:szCs w:val="28"/>
        </w:rPr>
      </w:pPr>
      <w:r w:rsidRPr="00185A55">
        <w:rPr>
          <w:sz w:val="28"/>
          <w:szCs w:val="28"/>
        </w:rPr>
        <w:t xml:space="preserve">Việc lập hồ sơ và quản lý hồ sơ, tài liệu, bảo quản sử dụng, hủy hồ sơ, tài liệu </w:t>
      </w:r>
      <w:r w:rsidR="00B76ECB" w:rsidRPr="00185A55">
        <w:rPr>
          <w:sz w:val="28"/>
          <w:szCs w:val="28"/>
        </w:rPr>
        <w:t xml:space="preserve">liên </w:t>
      </w:r>
    </w:p>
    <w:p w14:paraId="0120047A" w14:textId="5D42C8A0" w:rsidR="003B32FE" w:rsidRPr="00185A55" w:rsidRDefault="003B32FE" w:rsidP="00501624">
      <w:pPr>
        <w:spacing w:after="100" w:line="360" w:lineRule="exact"/>
        <w:ind w:firstLine="720"/>
        <w:jc w:val="both"/>
        <w:rPr>
          <w:sz w:val="28"/>
          <w:szCs w:val="28"/>
        </w:rPr>
      </w:pPr>
      <w:r w:rsidRPr="00185A55">
        <w:rPr>
          <w:sz w:val="28"/>
          <w:szCs w:val="28"/>
        </w:rPr>
        <w:t xml:space="preserve">quan đến hoạt động đào tạo thực hiện theo quy định hiện hành của pháp luật. </w:t>
      </w:r>
    </w:p>
    <w:p w14:paraId="17D89D7E" w14:textId="6B8C3DBF" w:rsidR="003B32FE" w:rsidRPr="00185A55" w:rsidRDefault="003B32FE" w:rsidP="00501624">
      <w:pPr>
        <w:spacing w:after="100" w:line="360" w:lineRule="exact"/>
        <w:ind w:firstLine="720"/>
        <w:jc w:val="both"/>
        <w:rPr>
          <w:sz w:val="28"/>
          <w:szCs w:val="28"/>
        </w:rPr>
      </w:pPr>
      <w:r w:rsidRPr="00185A55">
        <w:rPr>
          <w:sz w:val="28"/>
          <w:szCs w:val="28"/>
        </w:rPr>
        <w:t xml:space="preserve">Nhà trường có đầy đủ văn bản phê duyệt danh sách người học trúng tuyển, văn bản phê duyệt danh sách người học nhập học hoặc phân lớp [2.17.03 </w:t>
      </w:r>
      <w:r w:rsidR="002960EA" w:rsidRPr="00185A55">
        <w:rPr>
          <w:sz w:val="28"/>
          <w:szCs w:val="28"/>
        </w:rPr>
        <w:t>-</w:t>
      </w:r>
      <w:r w:rsidRPr="00185A55">
        <w:rPr>
          <w:sz w:val="28"/>
          <w:szCs w:val="28"/>
        </w:rPr>
        <w:t xml:space="preserve"> Danh sách người học trúng tuyển các năm học]; kết quả học tập môn học theo học kỳ, năm học, khóa học [2.17.0</w:t>
      </w:r>
      <w:r w:rsidR="00635CE2" w:rsidRPr="00185A55">
        <w:rPr>
          <w:sz w:val="28"/>
          <w:szCs w:val="28"/>
        </w:rPr>
        <w:t>4</w:t>
      </w:r>
      <w:r w:rsidRPr="00185A55">
        <w:rPr>
          <w:sz w:val="28"/>
          <w:szCs w:val="28"/>
        </w:rPr>
        <w:t xml:space="preserve"> </w:t>
      </w:r>
      <w:r w:rsidR="00635CE2" w:rsidRPr="00185A55">
        <w:rPr>
          <w:sz w:val="28"/>
          <w:szCs w:val="28"/>
        </w:rPr>
        <w:t>-</w:t>
      </w:r>
      <w:r w:rsidRPr="00185A55">
        <w:rPr>
          <w:sz w:val="28"/>
          <w:szCs w:val="28"/>
        </w:rPr>
        <w:t xml:space="preserve"> Bảng điểm tổng hợp kết quả học tập của người học theo học kỳ, năm học, khóa học]; hồ sơ công nhận kết quả tốt nghiệp cho người học các lớp, các khóa đào tạo [2.17.0</w:t>
      </w:r>
      <w:r w:rsidR="00635CE2" w:rsidRPr="00185A55">
        <w:rPr>
          <w:sz w:val="28"/>
          <w:szCs w:val="28"/>
        </w:rPr>
        <w:t>5</w:t>
      </w:r>
      <w:r w:rsidRPr="00185A55">
        <w:rPr>
          <w:sz w:val="28"/>
          <w:szCs w:val="28"/>
        </w:rPr>
        <w:t xml:space="preserve"> </w:t>
      </w:r>
      <w:r w:rsidR="00635CE2" w:rsidRPr="00185A55">
        <w:rPr>
          <w:sz w:val="28"/>
          <w:szCs w:val="28"/>
        </w:rPr>
        <w:t>-</w:t>
      </w:r>
      <w:r w:rsidRPr="00185A55">
        <w:rPr>
          <w:sz w:val="28"/>
          <w:szCs w:val="28"/>
        </w:rPr>
        <w:t xml:space="preserve"> Hồ sơ công nhận kết quả tốt nghiệp cho người học các lớp, các khóa đào tạo]; sổ cấp phát bằng tốt nghiệp [2.1</w:t>
      </w:r>
      <w:r w:rsidR="00635CE2" w:rsidRPr="00185A55">
        <w:rPr>
          <w:sz w:val="28"/>
          <w:szCs w:val="28"/>
        </w:rPr>
        <w:t>2</w:t>
      </w:r>
      <w:r w:rsidRPr="00185A55">
        <w:rPr>
          <w:sz w:val="28"/>
          <w:szCs w:val="28"/>
        </w:rPr>
        <w:t>.0</w:t>
      </w:r>
      <w:r w:rsidR="00635CE2" w:rsidRPr="00185A55">
        <w:rPr>
          <w:sz w:val="28"/>
          <w:szCs w:val="28"/>
        </w:rPr>
        <w:t>2</w:t>
      </w:r>
      <w:r w:rsidRPr="00185A55">
        <w:rPr>
          <w:sz w:val="28"/>
          <w:szCs w:val="28"/>
        </w:rPr>
        <w:t xml:space="preserve"> - Sổ </w:t>
      </w:r>
      <w:r w:rsidRPr="00185A55">
        <w:rPr>
          <w:sz w:val="28"/>
          <w:szCs w:val="28"/>
        </w:rPr>
        <w:lastRenderedPageBreak/>
        <w:t>cấp phát văn bằng, chứng chỉ]; hồ sơ khen thưởng, kỷ luật người học [2.17.0</w:t>
      </w:r>
      <w:r w:rsidR="00635CE2" w:rsidRPr="00185A55">
        <w:rPr>
          <w:sz w:val="28"/>
          <w:szCs w:val="28"/>
        </w:rPr>
        <w:t>6</w:t>
      </w:r>
      <w:r w:rsidRPr="00185A55">
        <w:rPr>
          <w:sz w:val="28"/>
          <w:szCs w:val="28"/>
        </w:rPr>
        <w:t xml:space="preserve"> - Hồ sơ khen thưởng, kỷ luật người học]. </w:t>
      </w:r>
    </w:p>
    <w:p w14:paraId="18DD4336" w14:textId="22E48755" w:rsidR="003B32FE" w:rsidRPr="00501624" w:rsidRDefault="003B32FE" w:rsidP="00501624">
      <w:pPr>
        <w:spacing w:after="100" w:line="360" w:lineRule="exact"/>
        <w:ind w:firstLine="720"/>
        <w:jc w:val="both"/>
        <w:rPr>
          <w:sz w:val="28"/>
          <w:szCs w:val="28"/>
        </w:rPr>
      </w:pPr>
      <w:r w:rsidRPr="00185A55">
        <w:rPr>
          <w:sz w:val="28"/>
          <w:szCs w:val="28"/>
        </w:rPr>
        <w:t xml:space="preserve">Dữ liệu người học ngoài quản lý, sử dụng, lưu trữ bằng văn bản, hồ sơ sổ sách còn được quản lý bằng phần mềm [2.9.03 </w:t>
      </w:r>
      <w:r w:rsidR="00635CE2" w:rsidRPr="00185A55">
        <w:rPr>
          <w:sz w:val="28"/>
          <w:szCs w:val="28"/>
        </w:rPr>
        <w:t>-</w:t>
      </w:r>
      <w:r w:rsidRPr="00185A55">
        <w:rPr>
          <w:sz w:val="28"/>
          <w:szCs w:val="28"/>
        </w:rPr>
        <w:t xml:space="preserve"> Phần mềm quản lý HSSV].</w:t>
      </w:r>
    </w:p>
    <w:p w14:paraId="09A632AC" w14:textId="79ED71F5" w:rsidR="00795665" w:rsidRPr="00185A55" w:rsidRDefault="00D26E83" w:rsidP="007C3376">
      <w:pPr>
        <w:spacing w:line="360" w:lineRule="exact"/>
        <w:jc w:val="center"/>
        <w:rPr>
          <w:b/>
          <w:sz w:val="28"/>
          <w:szCs w:val="28"/>
        </w:rPr>
      </w:pPr>
      <w:r w:rsidRPr="00185A55">
        <w:rPr>
          <w:b/>
          <w:sz w:val="28"/>
          <w:szCs w:val="28"/>
        </w:rPr>
        <w:t>Điểm tự đánh giá: 1 điểm</w:t>
      </w:r>
    </w:p>
    <w:p w14:paraId="177DA7D8" w14:textId="77777777" w:rsidR="00DE3532" w:rsidRPr="00185A55" w:rsidRDefault="00DE3532" w:rsidP="00DE3532">
      <w:pPr>
        <w:spacing w:line="360" w:lineRule="exact"/>
        <w:rPr>
          <w:b/>
          <w:sz w:val="28"/>
          <w:szCs w:val="28"/>
        </w:rPr>
      </w:pPr>
    </w:p>
    <w:p w14:paraId="1381F1BF" w14:textId="5780F790" w:rsidR="00D26E83" w:rsidRPr="00EC58B0" w:rsidRDefault="00A55019" w:rsidP="00EC58B0">
      <w:pPr>
        <w:pStyle w:val="Heading2"/>
        <w:rPr>
          <w:rFonts w:ascii="Times New Roman" w:hAnsi="Times New Roman" w:cs="Times New Roman"/>
          <w:color w:val="auto"/>
          <w:sz w:val="28"/>
          <w:szCs w:val="28"/>
        </w:rPr>
      </w:pPr>
      <w:bookmarkStart w:id="97" w:name="_Toc155080675"/>
      <w:r w:rsidRPr="00EC58B0">
        <w:rPr>
          <w:rFonts w:ascii="Times New Roman" w:hAnsi="Times New Roman" w:cs="Times New Roman"/>
          <w:color w:val="auto"/>
          <w:sz w:val="28"/>
          <w:szCs w:val="28"/>
          <w:lang w:val="pt-BR"/>
        </w:rPr>
        <w:t xml:space="preserve">3.2.2. Tiêu chí 3: </w:t>
      </w:r>
      <w:r w:rsidRPr="00EC58B0">
        <w:rPr>
          <w:rFonts w:ascii="Times New Roman" w:hAnsi="Times New Roman" w:cs="Times New Roman"/>
          <w:color w:val="auto"/>
          <w:sz w:val="28"/>
          <w:szCs w:val="28"/>
          <w:lang w:val="nl-NL"/>
        </w:rPr>
        <w:t>Nhà giáo, cán bộ quản lý, viên chức và người lao động</w:t>
      </w:r>
      <w:bookmarkEnd w:id="97"/>
    </w:p>
    <w:p w14:paraId="672F71AE" w14:textId="1991BC0D" w:rsidR="00152A2B" w:rsidRPr="00185A55" w:rsidRDefault="00152A2B" w:rsidP="00501624">
      <w:pPr>
        <w:spacing w:after="100" w:line="360" w:lineRule="exact"/>
        <w:ind w:firstLine="720"/>
        <w:jc w:val="both"/>
        <w:rPr>
          <w:sz w:val="28"/>
          <w:szCs w:val="28"/>
        </w:rPr>
      </w:pPr>
      <w:r w:rsidRPr="00185A55">
        <w:rPr>
          <w:sz w:val="28"/>
          <w:szCs w:val="28"/>
        </w:rPr>
        <w:t xml:space="preserve">Qua từng giai đoạn phát triển, trường đã xây dựng, đào tạo và bồi dưỡng được đội ngũ giáo viên trực tiếp giảng dạy và cán bộ quản lý có trình độ chuyên môn cao, năng lực sư phạm và có trình độ quản lý tốt. Đặc biệt, Ban Giám hiệu nhà trường rất quan tâm đến việc bồi dưỡng nâng cao trình độ chuyên môn, nghiệp vụ sư phạm, nghiệp vụ quản lý cho đội ngũ giáo viên và cán bộ quản lý. Xây dựng đội ngũ CBCNV có phẩm chất và năng lực thực hiện hiệu quả với các nhiệm vụ được giao là nhân tố quyết định sự thành công trong thực hiện nhiệm vụ đào tạo và phục vụ đào tạo trong nhà trường. Bên cạnh các chính sách đãi ngộ theo quy định, nhà trường còn tạo điều kiện thuận lợi giúp đội ngũ CBCNV học tập nâng cao trình độ chuyên môn, nghiệp vụ, đề ra các biện pháp đánh giá việc giảng dạy và phục vụ của CBCNV, giúp CBCNV có cơ sở cải tiến công tác giảng dạy và phục vụ giảng dạy. </w:t>
      </w:r>
    </w:p>
    <w:p w14:paraId="1D51E541" w14:textId="77777777" w:rsidR="00152A2B" w:rsidRPr="00185A55" w:rsidRDefault="00152A2B" w:rsidP="00501624">
      <w:pPr>
        <w:spacing w:after="100" w:line="360" w:lineRule="exact"/>
        <w:ind w:firstLine="720"/>
        <w:jc w:val="both"/>
        <w:rPr>
          <w:sz w:val="28"/>
          <w:szCs w:val="28"/>
        </w:rPr>
      </w:pPr>
      <w:r w:rsidRPr="00185A55">
        <w:rPr>
          <w:sz w:val="28"/>
          <w:szCs w:val="28"/>
        </w:rPr>
        <w:t xml:space="preserve">Đặc biệt, trong những năm gần đây, việc tổ chức cho cán bộ, nhân viên, giáo viên đi thực tế doanh nghiệp, đến các đơn vị bạn để tiếp xúc thực tế, cập nhật những kiến thức, công nghệ mới vào nội dung bài giảng, cải tiến nội dung, chương trình môn học; để học hỏi kinh nghiệm, cách làm hay đã được quan tâm, đẩy mạnh. </w:t>
      </w:r>
    </w:p>
    <w:p w14:paraId="1E5252E8" w14:textId="77777777" w:rsidR="00152A2B" w:rsidRPr="00185A55" w:rsidRDefault="00152A2B" w:rsidP="00501624">
      <w:pPr>
        <w:spacing w:after="100" w:line="360" w:lineRule="exact"/>
        <w:ind w:firstLine="720"/>
        <w:jc w:val="both"/>
        <w:rPr>
          <w:sz w:val="28"/>
          <w:szCs w:val="28"/>
        </w:rPr>
      </w:pPr>
      <w:r w:rsidRPr="00185A55">
        <w:rPr>
          <w:sz w:val="28"/>
          <w:szCs w:val="28"/>
        </w:rPr>
        <w:t xml:space="preserve">Trên cơ sở các văn bản quy phạm pháp luật, các văn bản chỉ đạo của cấp trên, Trường đã tiến hành hoàn thiện hệ thống các văn bản pháp lý cần thiết cho việc điều hành nhà trường trên các lĩnh vực tổ chức, lao động, tiền lương,…như: Quy chế tổ chức và hoạt động trường, Quy định chế độ công tác của giáo viên, Quy chế chi tiêu nội bộ, Quy định về tuyển dụng, Quy định về đánh giá và phân loại CBCNV, Quy chế thi đua, khen thưởng … làm cơ sở cho CBCNV thực hiện đầy đủ các quyền và nghĩa vụ của mình, đồng thời làm căn cứ để đánh giá hiệu quả công tác, khen thưởng kịp thời, chấn chỉnh ngay các vi phạm, tạo động lực cho CBCNV hăng hái thi đua thực hiện tốt nhiệm vụ được giao. Mặc khác, các tổ chức đoàn thể cũng tổ chức nhiều phong trào thi đua để CBCNV ngày càng nhận thức rõ vai trò, vị trí của bản thân trong thực hiện nhiệm vụ góp phần xây dựng nhà trường vững mạnh. </w:t>
      </w:r>
    </w:p>
    <w:p w14:paraId="32CCACEC" w14:textId="24391F64" w:rsidR="00B76ECB" w:rsidRPr="00185A55" w:rsidRDefault="00545BB3" w:rsidP="00501624">
      <w:pPr>
        <w:spacing w:after="100" w:line="360" w:lineRule="exact"/>
        <w:ind w:firstLine="720"/>
        <w:jc w:val="both"/>
        <w:rPr>
          <w:sz w:val="28"/>
          <w:szCs w:val="28"/>
        </w:rPr>
      </w:pPr>
      <w:r w:rsidRPr="00185A55">
        <w:rPr>
          <w:sz w:val="28"/>
          <w:szCs w:val="28"/>
        </w:rPr>
        <w:t xml:space="preserve">Nhà trường thường xuyên động viên, khuyến khích tạo điều kiện về thời gian và </w:t>
      </w:r>
      <w:r w:rsidR="00B76ECB" w:rsidRPr="00185A55">
        <w:rPr>
          <w:sz w:val="28"/>
          <w:szCs w:val="28"/>
        </w:rPr>
        <w:t xml:space="preserve">kinh </w:t>
      </w:r>
    </w:p>
    <w:p w14:paraId="49DB4D0F" w14:textId="0882953D" w:rsidR="00545BB3" w:rsidRPr="00185A55" w:rsidRDefault="00545BB3" w:rsidP="00501624">
      <w:pPr>
        <w:spacing w:after="100" w:line="360" w:lineRule="exact"/>
        <w:ind w:firstLine="720"/>
        <w:jc w:val="both"/>
        <w:rPr>
          <w:sz w:val="28"/>
          <w:szCs w:val="28"/>
        </w:rPr>
      </w:pPr>
      <w:r w:rsidRPr="00185A55">
        <w:rPr>
          <w:sz w:val="28"/>
          <w:szCs w:val="28"/>
        </w:rPr>
        <w:lastRenderedPageBreak/>
        <w:t xml:space="preserve">phí </w:t>
      </w:r>
      <w:r w:rsidR="008D5BF7" w:rsidRPr="00185A55">
        <w:rPr>
          <w:sz w:val="28"/>
          <w:szCs w:val="28"/>
        </w:rPr>
        <w:t>để</w:t>
      </w:r>
      <w:r w:rsidRPr="00185A55">
        <w:rPr>
          <w:sz w:val="28"/>
          <w:szCs w:val="28"/>
        </w:rPr>
        <w:t xml:space="preserve"> cán bộ giáo viên đ</w:t>
      </w:r>
      <w:r w:rsidR="008D5BF7" w:rsidRPr="00185A55">
        <w:rPr>
          <w:sz w:val="28"/>
          <w:szCs w:val="28"/>
        </w:rPr>
        <w:t>ược</w:t>
      </w:r>
      <w:r w:rsidRPr="00185A55">
        <w:rPr>
          <w:sz w:val="28"/>
          <w:szCs w:val="28"/>
        </w:rPr>
        <w:t xml:space="preserve"> đào tạo, bồi dưỡng nâng cao trình độ chuyên môn, hoàn thiện các tiêu chuẩn giáo viên theo thông tư số 08/2017/TT-BLĐTBXH ngày 10/03/2017 của Bộ Lao động thương binh và Xã hội đã ban hành. </w:t>
      </w:r>
    </w:p>
    <w:p w14:paraId="39771C43" w14:textId="77777777" w:rsidR="00A55019" w:rsidRPr="00501624" w:rsidRDefault="00A55019" w:rsidP="00501624">
      <w:pPr>
        <w:spacing w:after="100" w:line="360" w:lineRule="exact"/>
        <w:ind w:firstLine="720"/>
        <w:jc w:val="both"/>
        <w:rPr>
          <w:sz w:val="28"/>
          <w:szCs w:val="28"/>
        </w:rPr>
      </w:pPr>
      <w:r w:rsidRPr="00501624">
        <w:rPr>
          <w:sz w:val="28"/>
          <w:szCs w:val="28"/>
        </w:rPr>
        <w:t>* Những điểm mạnh</w:t>
      </w:r>
    </w:p>
    <w:p w14:paraId="1CC3AE07" w14:textId="77777777" w:rsidR="00335EDC" w:rsidRPr="00185A55" w:rsidRDefault="00335EDC" w:rsidP="00501624">
      <w:pPr>
        <w:spacing w:after="100" w:line="360" w:lineRule="exact"/>
        <w:ind w:firstLine="720"/>
        <w:jc w:val="both"/>
        <w:rPr>
          <w:sz w:val="28"/>
          <w:szCs w:val="28"/>
        </w:rPr>
      </w:pPr>
      <w:r w:rsidRPr="00185A55">
        <w:rPr>
          <w:sz w:val="28"/>
          <w:szCs w:val="28"/>
        </w:rPr>
        <w:t xml:space="preserve">Trường đã xây dựng hệ thống các quy định, quy chế và tổ chức thực hiện tuyển dụng, sử dụng, quy hoạch, bồi dưỡng, đánh giá, phân loại nhà giáo, cán bộ quản lý và người lao động theo quy định, đảm bảo công khai, minh bạch, khách quan, được theo dõi, đánh giá thường xuyên; đảm bảo thực hiện đầy đủ chính sách, chế độ cho nhà giáo, cán bộ quản lý và người lao động theo quy định; </w:t>
      </w:r>
    </w:p>
    <w:p w14:paraId="5BF30977" w14:textId="17FD9E22" w:rsidR="00335EDC" w:rsidRPr="00185A55" w:rsidRDefault="00335EDC" w:rsidP="00501624">
      <w:pPr>
        <w:spacing w:after="100" w:line="360" w:lineRule="exact"/>
        <w:ind w:firstLine="720"/>
        <w:jc w:val="both"/>
        <w:rPr>
          <w:sz w:val="28"/>
          <w:szCs w:val="28"/>
        </w:rPr>
      </w:pPr>
      <w:r w:rsidRPr="00185A55">
        <w:rPr>
          <w:sz w:val="28"/>
          <w:szCs w:val="28"/>
        </w:rPr>
        <w:t xml:space="preserve">Đội ngũ giáo viên của Trường đạt chuẩn chuyên môn, nghiệp vụ theo quy định của Bộ LĐ-TB&amp;XH; </w:t>
      </w:r>
    </w:p>
    <w:p w14:paraId="5BFC0D4F" w14:textId="74790D40" w:rsidR="00335EDC" w:rsidRPr="00185A55" w:rsidRDefault="00335EDC" w:rsidP="00501624">
      <w:pPr>
        <w:spacing w:after="100" w:line="360" w:lineRule="exact"/>
        <w:ind w:firstLine="720"/>
        <w:jc w:val="both"/>
        <w:rPr>
          <w:sz w:val="28"/>
          <w:szCs w:val="28"/>
        </w:rPr>
      </w:pPr>
      <w:r w:rsidRPr="00185A55">
        <w:rPr>
          <w:sz w:val="28"/>
          <w:szCs w:val="28"/>
        </w:rPr>
        <w:t>Hiệu trưởng, Phó hiệu trưởng đáp ứng được các tiêu chuẩn theo quy định của Điều lệ trường cao đẳng; nội bộ đoàn kết, phát huy cao tinh thần tập trung dân chủ; thực hiện đúng, đầy đủ chức trách, quyền hạn được giao; không ngừng học tập, nâng cao trình độ chuyên môn, nghiệp vụ và trình độ lý luận chính trị, hoàn thành xuất sắc nhiệm vụ được giao;</w:t>
      </w:r>
    </w:p>
    <w:p w14:paraId="226D3A21" w14:textId="18F04766" w:rsidR="00335EDC" w:rsidRPr="00185A55" w:rsidRDefault="00335EDC" w:rsidP="00501624">
      <w:pPr>
        <w:spacing w:after="100" w:line="360" w:lineRule="exact"/>
        <w:ind w:firstLine="720"/>
        <w:jc w:val="both"/>
        <w:rPr>
          <w:sz w:val="28"/>
          <w:szCs w:val="28"/>
        </w:rPr>
      </w:pPr>
      <w:r w:rsidRPr="00185A55">
        <w:rPr>
          <w:sz w:val="28"/>
          <w:szCs w:val="28"/>
        </w:rPr>
        <w:t xml:space="preserve"> Đội ngũ cán bộ quản lý của Trường được bổ nhiệm, miễn nhi</w:t>
      </w:r>
      <w:r w:rsidR="00422925" w:rsidRPr="00185A55">
        <w:rPr>
          <w:sz w:val="28"/>
          <w:szCs w:val="28"/>
        </w:rPr>
        <w:t>ệ</w:t>
      </w:r>
      <w:r w:rsidRPr="00185A55">
        <w:rPr>
          <w:sz w:val="28"/>
          <w:szCs w:val="28"/>
        </w:rPr>
        <w:t xml:space="preserve">m theo quy định; đạt chuẩn về chuyên môn, nghiệp vụ; thực hiện đúng quyền hạn và nhiệm vụ được giao; thường xuyên được bồi dưỡng về chuyên môn, nghiệp vụ để đáp ứng yêu cầu công việc được giao; </w:t>
      </w:r>
    </w:p>
    <w:p w14:paraId="03B37E36" w14:textId="1A800DC7" w:rsidR="00335EDC" w:rsidRPr="00185A55" w:rsidRDefault="00335EDC" w:rsidP="00501624">
      <w:pPr>
        <w:spacing w:after="100" w:line="360" w:lineRule="exact"/>
        <w:ind w:firstLine="720"/>
        <w:jc w:val="both"/>
        <w:rPr>
          <w:sz w:val="28"/>
          <w:szCs w:val="28"/>
        </w:rPr>
      </w:pPr>
      <w:r w:rsidRPr="00185A55">
        <w:rPr>
          <w:sz w:val="28"/>
          <w:szCs w:val="28"/>
        </w:rPr>
        <w:t>Đội ngũ CBCNV nhiệt tình và ý thức trách nhiệm cao, luôn học hỏi, trau dồi nghề nghiệp và nâng cao nghiệp vụ chuyên môn, đáp ứng được yêu cầu đổi mới công tác giảng dạy trong tình hình hiện nay, trình độ ngày càng được nâng cao.</w:t>
      </w:r>
    </w:p>
    <w:p w14:paraId="4C78B7BF" w14:textId="6143E500" w:rsidR="00925F40" w:rsidRPr="00501624" w:rsidRDefault="008552E0" w:rsidP="00501624">
      <w:pPr>
        <w:spacing w:after="100" w:line="360" w:lineRule="exact"/>
        <w:ind w:firstLine="720"/>
        <w:jc w:val="both"/>
        <w:rPr>
          <w:sz w:val="28"/>
          <w:szCs w:val="28"/>
        </w:rPr>
      </w:pPr>
      <w:r w:rsidRPr="00501624">
        <w:rPr>
          <w:sz w:val="28"/>
          <w:szCs w:val="28"/>
        </w:rPr>
        <w:t>*</w:t>
      </w:r>
      <w:r w:rsidR="00A55019" w:rsidRPr="00501624">
        <w:rPr>
          <w:sz w:val="28"/>
          <w:szCs w:val="28"/>
        </w:rPr>
        <w:t xml:space="preserve"> Những tồn tại</w:t>
      </w:r>
      <w:r w:rsidR="00925F40" w:rsidRPr="00501624">
        <w:rPr>
          <w:sz w:val="28"/>
          <w:szCs w:val="28"/>
        </w:rPr>
        <w:t>:</w:t>
      </w:r>
    </w:p>
    <w:p w14:paraId="2764367B" w14:textId="46C25FDE" w:rsidR="008765F0" w:rsidRPr="00185A55" w:rsidRDefault="001D0E4E" w:rsidP="00501624">
      <w:pPr>
        <w:spacing w:after="100" w:line="360" w:lineRule="exact"/>
        <w:ind w:firstLine="720"/>
        <w:jc w:val="both"/>
        <w:rPr>
          <w:sz w:val="28"/>
          <w:szCs w:val="28"/>
        </w:rPr>
      </w:pPr>
      <w:r w:rsidRPr="00185A55">
        <w:rPr>
          <w:sz w:val="28"/>
          <w:szCs w:val="28"/>
        </w:rPr>
        <w:t xml:space="preserve">Do nguồn thu về tài chính của nhà trường hạn chế </w:t>
      </w:r>
      <w:r w:rsidR="003364E8" w:rsidRPr="00185A55">
        <w:rPr>
          <w:sz w:val="28"/>
          <w:szCs w:val="28"/>
        </w:rPr>
        <w:t>nên còn gặp nhiều khó khăn trong v</w:t>
      </w:r>
      <w:r w:rsidR="008765F0" w:rsidRPr="00185A55">
        <w:rPr>
          <w:sz w:val="28"/>
          <w:szCs w:val="28"/>
        </w:rPr>
        <w:t>i</w:t>
      </w:r>
      <w:r w:rsidR="003364E8" w:rsidRPr="00185A55">
        <w:rPr>
          <w:sz w:val="28"/>
          <w:szCs w:val="28"/>
        </w:rPr>
        <w:t>ệc tuyển dụng, sử dụng đội ngũ giảng viên đặc biệt là giảng viên, giáo viên dạy tích hợp</w:t>
      </w:r>
      <w:r w:rsidRPr="00185A55">
        <w:rPr>
          <w:sz w:val="28"/>
          <w:szCs w:val="28"/>
        </w:rPr>
        <w:t>. Chưa có những người thật</w:t>
      </w:r>
      <w:r w:rsidR="008765F0" w:rsidRPr="00185A55">
        <w:rPr>
          <w:sz w:val="28"/>
          <w:szCs w:val="28"/>
        </w:rPr>
        <w:t xml:space="preserve"> sự</w:t>
      </w:r>
      <w:r w:rsidRPr="00185A55">
        <w:rPr>
          <w:sz w:val="28"/>
          <w:szCs w:val="28"/>
        </w:rPr>
        <w:t xml:space="preserve"> giỏi về chuyên môn, kỹ năng để rèn luyện kỹ năng, nhất là trong công tác rèn luyện nâng cao kỹ năng nghề cho người học tham gia các kỳ thi tay nghề giỏi của HSSV ở các cấp khác nhau. </w:t>
      </w:r>
    </w:p>
    <w:p w14:paraId="5B64C593" w14:textId="29E49906" w:rsidR="001D0E4E" w:rsidRPr="00185A55" w:rsidRDefault="003364E8" w:rsidP="00501624">
      <w:pPr>
        <w:spacing w:after="100" w:line="360" w:lineRule="exact"/>
        <w:ind w:firstLine="720"/>
        <w:jc w:val="both"/>
        <w:rPr>
          <w:sz w:val="28"/>
          <w:szCs w:val="28"/>
        </w:rPr>
      </w:pPr>
      <w:r w:rsidRPr="00185A55">
        <w:rPr>
          <w:sz w:val="28"/>
          <w:szCs w:val="28"/>
        </w:rPr>
        <w:t>Việc thâm nhập thực tế chủ yếu thông qua các đợt thực tập của HSSV, chưa tổ chức được nhiều Hội nghị, Hội thảo</w:t>
      </w:r>
    </w:p>
    <w:p w14:paraId="4373EAC7" w14:textId="77777777" w:rsidR="00392C02" w:rsidRPr="00501624" w:rsidRDefault="00925F40" w:rsidP="00501624">
      <w:pPr>
        <w:spacing w:after="100" w:line="360" w:lineRule="exact"/>
        <w:ind w:firstLine="720"/>
        <w:jc w:val="both"/>
        <w:rPr>
          <w:sz w:val="28"/>
          <w:szCs w:val="28"/>
        </w:rPr>
      </w:pPr>
      <w:r w:rsidRPr="00501624">
        <w:rPr>
          <w:sz w:val="28"/>
          <w:szCs w:val="28"/>
        </w:rPr>
        <w:t xml:space="preserve">* Kế hoạch nâng cao chất lượng: </w:t>
      </w:r>
    </w:p>
    <w:p w14:paraId="7E8FF920" w14:textId="083063DE" w:rsidR="008765F0" w:rsidRPr="00501624" w:rsidRDefault="008765F0" w:rsidP="00501624">
      <w:pPr>
        <w:spacing w:after="100" w:line="360" w:lineRule="exact"/>
        <w:ind w:firstLine="720"/>
        <w:jc w:val="both"/>
        <w:rPr>
          <w:sz w:val="28"/>
          <w:szCs w:val="28"/>
        </w:rPr>
      </w:pPr>
      <w:r w:rsidRPr="00185A55">
        <w:rPr>
          <w:sz w:val="28"/>
          <w:szCs w:val="28"/>
        </w:rPr>
        <w:t xml:space="preserve">Xây dựng và đề xuất cơ chế, chính sách phù hợp để tuyển dụng giáo viên có trình độ, năng lực chuyên môn cao về Trường và tạo điều kiện thuận lợi, </w:t>
      </w:r>
      <w:r w:rsidRPr="00185A55">
        <w:rPr>
          <w:sz w:val="28"/>
          <w:szCs w:val="28"/>
        </w:rPr>
        <w:lastRenderedPageBreak/>
        <w:t xml:space="preserve">khuyến khích GV,CB, NV đi đào tạo, bồi dưỡng nâng cao trình độ, đặc biệt là trình độ tiến sĩ. </w:t>
      </w:r>
    </w:p>
    <w:p w14:paraId="79984A5A" w14:textId="62695934" w:rsidR="008765F0" w:rsidRPr="00185A55" w:rsidRDefault="008765F0" w:rsidP="00501624">
      <w:pPr>
        <w:spacing w:after="100" w:line="360" w:lineRule="exact"/>
        <w:ind w:firstLine="720"/>
        <w:jc w:val="both"/>
        <w:rPr>
          <w:sz w:val="28"/>
          <w:szCs w:val="28"/>
        </w:rPr>
      </w:pPr>
      <w:r w:rsidRPr="00185A55">
        <w:rPr>
          <w:sz w:val="28"/>
          <w:szCs w:val="28"/>
        </w:rPr>
        <w:t xml:space="preserve">Tiếp tục cử cán bộ quản lý, viên chức và người lao động đi học tập nâng cao trình độ chuyên môn, nghiệp vụ, lý luận chính trị. </w:t>
      </w:r>
    </w:p>
    <w:p w14:paraId="3BD6E2E0" w14:textId="1D4E559A" w:rsidR="00F63272" w:rsidRPr="00185A55" w:rsidRDefault="008765F0" w:rsidP="00501624">
      <w:pPr>
        <w:spacing w:after="100" w:line="360" w:lineRule="exact"/>
        <w:ind w:firstLine="720"/>
        <w:jc w:val="both"/>
        <w:rPr>
          <w:sz w:val="28"/>
          <w:szCs w:val="28"/>
        </w:rPr>
      </w:pPr>
      <w:r w:rsidRPr="00185A55">
        <w:rPr>
          <w:sz w:val="28"/>
          <w:szCs w:val="28"/>
        </w:rPr>
        <w:t xml:space="preserve">Xây dựng quy hoạch và tạo điều kiện cho giảng viên đăng ký nghiên cứu sinh và đào tạo sau đại học. Xây dựng kế hoạch đào tạo, bồi dưỡng để đội ngũ giảng viên nhà trường được đào tạo, bồi dưỡng kỹ năng nghề phù hợp với ngành nghề giảng dạy và yêu cầu </w:t>
      </w:r>
      <w:r w:rsidR="00F63272" w:rsidRPr="00185A55">
        <w:rPr>
          <w:sz w:val="28"/>
          <w:szCs w:val="28"/>
        </w:rPr>
        <w:t>về</w:t>
      </w:r>
    </w:p>
    <w:p w14:paraId="73F82FEF" w14:textId="4AB086D7" w:rsidR="008765F0" w:rsidRPr="00185A55" w:rsidRDefault="008765F0" w:rsidP="00501624">
      <w:pPr>
        <w:spacing w:after="100" w:line="360" w:lineRule="exact"/>
        <w:ind w:firstLine="720"/>
        <w:jc w:val="both"/>
        <w:rPr>
          <w:sz w:val="28"/>
          <w:szCs w:val="28"/>
        </w:rPr>
      </w:pPr>
      <w:r w:rsidRPr="00185A55">
        <w:rPr>
          <w:sz w:val="28"/>
          <w:szCs w:val="28"/>
        </w:rPr>
        <w:t xml:space="preserve">chuyên môn để giảng dạy thực hành. </w:t>
      </w:r>
    </w:p>
    <w:p w14:paraId="5439922F" w14:textId="77777777" w:rsidR="008765F0" w:rsidRPr="00185A55" w:rsidRDefault="008765F0" w:rsidP="00501624">
      <w:pPr>
        <w:spacing w:after="100" w:line="360" w:lineRule="exact"/>
        <w:ind w:firstLine="720"/>
        <w:jc w:val="both"/>
        <w:rPr>
          <w:sz w:val="28"/>
          <w:szCs w:val="28"/>
        </w:rPr>
      </w:pPr>
      <w:r w:rsidRPr="00185A55">
        <w:rPr>
          <w:sz w:val="28"/>
          <w:szCs w:val="28"/>
        </w:rPr>
        <w:t>Tuyên truyền để viên chức và người lao động nâng cao ý thức chấp hành nội quy, quy định của nhà trường; xây dựng các tiêu chí để đưa vào đánh giá, phân loại, khen thưởng cuối năm học; nghiêm khắc xử lý các cá nhân vi phạm.</w:t>
      </w:r>
    </w:p>
    <w:p w14:paraId="6A000808" w14:textId="088450F2" w:rsidR="00392C02" w:rsidRPr="00185A55" w:rsidRDefault="00392C02" w:rsidP="00501624">
      <w:pPr>
        <w:spacing w:after="100" w:line="360" w:lineRule="exact"/>
        <w:ind w:firstLine="720"/>
        <w:jc w:val="both"/>
        <w:rPr>
          <w:sz w:val="28"/>
          <w:szCs w:val="28"/>
        </w:rPr>
      </w:pPr>
      <w:r w:rsidRPr="00185A55">
        <w:rPr>
          <w:sz w:val="28"/>
          <w:szCs w:val="28"/>
        </w:rPr>
        <w:t>Tiếp tục đẩy mạnh công tác bồi dưỡng kinh nghiệm thực tiễn cho CBCNV nhất là giáo viên thông qua kế hoạch thực tế tại doanh nghiệp để rút kinh nghiệm nghề nghiệp và cập nhật công nghệ mới đáp ứng yêu cầu đào tạo nghề.</w:t>
      </w:r>
    </w:p>
    <w:p w14:paraId="0D5DB4FE" w14:textId="36047362" w:rsidR="00925F40" w:rsidRPr="00185A55" w:rsidRDefault="008765F0" w:rsidP="00501624">
      <w:pPr>
        <w:spacing w:after="100" w:line="360" w:lineRule="exact"/>
        <w:ind w:firstLine="720"/>
        <w:jc w:val="both"/>
        <w:rPr>
          <w:sz w:val="28"/>
          <w:szCs w:val="28"/>
        </w:rPr>
      </w:pPr>
      <w:r w:rsidRPr="00185A55">
        <w:rPr>
          <w:sz w:val="28"/>
          <w:szCs w:val="28"/>
        </w:rPr>
        <w:t>Thường xuyên kiểm tra, đánh giá công tác quản lý của cán bộ quản lý nhà trường. Tăng cường công tác bồi dư</w:t>
      </w:r>
      <w:r w:rsidR="00392C02" w:rsidRPr="00185A55">
        <w:rPr>
          <w:sz w:val="28"/>
          <w:szCs w:val="28"/>
        </w:rPr>
        <w:t>ỡ</w:t>
      </w:r>
      <w:r w:rsidRPr="00185A55">
        <w:rPr>
          <w:sz w:val="28"/>
          <w:szCs w:val="28"/>
        </w:rPr>
        <w:t>ng chuyên môn nghiệp vụ cho đội ngũ quản lý. Tổ chức cho đội ngũ CBQL thường xuyên tham gia học hỏi kinh nghiệm những trường có bề dày về công tác quản lý.</w:t>
      </w:r>
    </w:p>
    <w:p w14:paraId="7F0856A6" w14:textId="77777777" w:rsidR="00925F40" w:rsidRPr="00185A55" w:rsidRDefault="00925F40" w:rsidP="00950E90">
      <w:pPr>
        <w:spacing w:line="360" w:lineRule="exact"/>
        <w:ind w:firstLine="432"/>
        <w:jc w:val="both"/>
        <w:rPr>
          <w:sz w:val="28"/>
          <w:szCs w:val="28"/>
        </w:rPr>
      </w:pPr>
    </w:p>
    <w:p w14:paraId="5E609D20" w14:textId="61894360" w:rsidR="00DE3532" w:rsidRPr="00185A55" w:rsidRDefault="00DE3532" w:rsidP="00950E90">
      <w:pPr>
        <w:spacing w:line="360" w:lineRule="exact"/>
        <w:ind w:firstLine="432"/>
        <w:jc w:val="both"/>
        <w:rPr>
          <w:sz w:val="28"/>
          <w:szCs w:val="28"/>
        </w:rPr>
      </w:pPr>
      <w:r w:rsidRPr="00185A55">
        <w:rPr>
          <w:noProof/>
          <w:sz w:val="28"/>
          <w:szCs w:val="28"/>
        </w:rPr>
        <mc:AlternateContent>
          <mc:Choice Requires="wps">
            <w:drawing>
              <wp:anchor distT="0" distB="0" distL="114300" distR="114300" simplePos="0" relativeHeight="251456512" behindDoc="0" locked="0" layoutInCell="1" allowOverlap="1" wp14:anchorId="69EA9330" wp14:editId="47C2146D">
                <wp:simplePos x="0" y="0"/>
                <wp:positionH relativeFrom="column">
                  <wp:posOffset>-5097</wp:posOffset>
                </wp:positionH>
                <wp:positionV relativeFrom="paragraph">
                  <wp:posOffset>55296</wp:posOffset>
                </wp:positionV>
                <wp:extent cx="5745892" cy="781050"/>
                <wp:effectExtent l="0" t="0" r="26670" b="19050"/>
                <wp:wrapNone/>
                <wp:docPr id="138" name="Rectangle 138"/>
                <wp:cNvGraphicFramePr/>
                <a:graphic xmlns:a="http://schemas.openxmlformats.org/drawingml/2006/main">
                  <a:graphicData uri="http://schemas.microsoft.com/office/word/2010/wordprocessingShape">
                    <wps:wsp>
                      <wps:cNvSpPr/>
                      <wps:spPr>
                        <a:xfrm>
                          <a:off x="0" y="0"/>
                          <a:ext cx="5745892" cy="7810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7F24223" w14:textId="77777777" w:rsidR="00F83BD7" w:rsidRPr="007B5E6F" w:rsidRDefault="00F83BD7" w:rsidP="009E69DA">
                            <w:pPr>
                              <w:spacing w:line="360" w:lineRule="exact"/>
                              <w:jc w:val="both"/>
                              <w:rPr>
                                <w:b/>
                                <w:bCs/>
                                <w:i/>
                                <w:iCs/>
                                <w:color w:val="000000"/>
                                <w:spacing w:val="-10"/>
                                <w:sz w:val="28"/>
                                <w:szCs w:val="28"/>
                                <w:lang w:val="pt-BR"/>
                              </w:rPr>
                            </w:pPr>
                            <w:r w:rsidRPr="007B5E6F">
                              <w:rPr>
                                <w:b/>
                                <w:bCs/>
                                <w:i/>
                                <w:iCs/>
                                <w:color w:val="000000"/>
                                <w:spacing w:val="-10"/>
                                <w:sz w:val="28"/>
                                <w:szCs w:val="28"/>
                                <w:u w:val="single"/>
                                <w:lang w:val="pt-BR"/>
                              </w:rPr>
                              <w:t>Tiêu chuẩn 3.1</w:t>
                            </w:r>
                            <w:r w:rsidRPr="007B5E6F">
                              <w:rPr>
                                <w:b/>
                                <w:bCs/>
                                <w:i/>
                                <w:iCs/>
                                <w:color w:val="000000"/>
                                <w:spacing w:val="-10"/>
                                <w:sz w:val="28"/>
                                <w:szCs w:val="28"/>
                                <w:lang w:val="pt-BR"/>
                              </w:rPr>
                              <w:t xml:space="preserve">: </w:t>
                            </w:r>
                            <w:r w:rsidRPr="007B5E6F">
                              <w:rPr>
                                <w:b/>
                                <w:bCs/>
                                <w:i/>
                                <w:iCs/>
                                <w:sz w:val="28"/>
                                <w:szCs w:val="28"/>
                                <w:lang w:val="nl-NL"/>
                              </w:rPr>
                              <w:t xml:space="preserve"> Có quy định về việc tuyển dụng, sử dụng, quy hoạch, bồi dưỡng, đánh giá, phân loại nhà giáo, cán bộ quản lý, viên chức và người lao động theo quy định.</w:t>
                            </w:r>
                            <w:r w:rsidRPr="007B5E6F">
                              <w:rPr>
                                <w:b/>
                                <w:bCs/>
                                <w:i/>
                                <w:iCs/>
                                <w:color w:val="000000"/>
                                <w:spacing w:val="-10"/>
                                <w:sz w:val="28"/>
                                <w:szCs w:val="28"/>
                                <w:lang w:val="pt-BR"/>
                              </w:rPr>
                              <w:t xml:space="preserve"> </w:t>
                            </w:r>
                          </w:p>
                          <w:p w14:paraId="43360ADB" w14:textId="77777777" w:rsidR="00F83BD7" w:rsidRDefault="00F83BD7" w:rsidP="00DE35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A9330" id="Rectangle 138" o:spid="_x0000_s1074" style="position:absolute;left:0;text-align:left;margin-left:-.4pt;margin-top:4.35pt;width:452.45pt;height:61.5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" fillcolor="white [3201]" strokecolor="black [3200]" strokeweight="1pt">
                <v:textbox>
                  <w:txbxContent>
                    <w:p w14:paraId="17F24223" w14:textId="77777777" w:rsidR="00F83BD7" w:rsidRPr="007B5E6F" w:rsidRDefault="00F83BD7" w:rsidP="009E69DA">
                      <w:pPr>
                        <w:spacing w:line="360" w:lineRule="exact"/>
                        <w:jc w:val="both"/>
                        <w:rPr>
                          <w:b/>
                          <w:bCs/>
                          <w:i/>
                          <w:iCs/>
                          <w:color w:val="000000"/>
                          <w:spacing w:val="-10"/>
                          <w:sz w:val="28"/>
                          <w:szCs w:val="28"/>
                          <w:lang w:val="pt-BR"/>
                        </w:rPr>
                      </w:pPr>
                      <w:r w:rsidRPr="007B5E6F">
                        <w:rPr>
                          <w:b/>
                          <w:bCs/>
                          <w:i/>
                          <w:iCs/>
                          <w:color w:val="000000"/>
                          <w:spacing w:val="-10"/>
                          <w:sz w:val="28"/>
                          <w:szCs w:val="28"/>
                          <w:u w:val="single"/>
                          <w:lang w:val="pt-BR"/>
                        </w:rPr>
                        <w:t>Tiêu chuẩn 3.1</w:t>
                      </w:r>
                      <w:r w:rsidRPr="007B5E6F">
                        <w:rPr>
                          <w:b/>
                          <w:bCs/>
                          <w:i/>
                          <w:iCs/>
                          <w:color w:val="000000"/>
                          <w:spacing w:val="-10"/>
                          <w:sz w:val="28"/>
                          <w:szCs w:val="28"/>
                          <w:lang w:val="pt-BR"/>
                        </w:rPr>
                        <w:t xml:space="preserve">: </w:t>
                      </w:r>
                      <w:r w:rsidRPr="007B5E6F">
                        <w:rPr>
                          <w:b/>
                          <w:bCs/>
                          <w:i/>
                          <w:iCs/>
                          <w:sz w:val="28"/>
                          <w:szCs w:val="28"/>
                          <w:lang w:val="nl-NL"/>
                        </w:rPr>
                        <w:t xml:space="preserve"> Có quy định về việc tuyển dụng, sử dụng, quy hoạch, bồi dưỡng, đánh giá, phân loại nhà giáo, cán bộ quản lý, viên chức và người lao động theo quy định.</w:t>
                      </w:r>
                      <w:r w:rsidRPr="007B5E6F">
                        <w:rPr>
                          <w:b/>
                          <w:bCs/>
                          <w:i/>
                          <w:iCs/>
                          <w:color w:val="000000"/>
                          <w:spacing w:val="-10"/>
                          <w:sz w:val="28"/>
                          <w:szCs w:val="28"/>
                          <w:lang w:val="pt-BR"/>
                        </w:rPr>
                        <w:t xml:space="preserve"> </w:t>
                      </w:r>
                    </w:p>
                    <w:p w14:paraId="43360ADB" w14:textId="77777777" w:rsidR="00F83BD7" w:rsidRDefault="00F83BD7" w:rsidP="00DE3532">
                      <w:pPr>
                        <w:jc w:val="center"/>
                      </w:pPr>
                    </w:p>
                  </w:txbxContent>
                </v:textbox>
              </v:rect>
            </w:pict>
          </mc:Fallback>
        </mc:AlternateContent>
      </w:r>
    </w:p>
    <w:p w14:paraId="1F512256" w14:textId="069F03E7" w:rsidR="00DE3532" w:rsidRPr="00185A55" w:rsidRDefault="00DE3532" w:rsidP="00950E90">
      <w:pPr>
        <w:spacing w:line="360" w:lineRule="exact"/>
        <w:ind w:firstLine="432"/>
        <w:jc w:val="both"/>
        <w:rPr>
          <w:sz w:val="28"/>
          <w:szCs w:val="28"/>
        </w:rPr>
      </w:pPr>
    </w:p>
    <w:p w14:paraId="1D657369" w14:textId="5809495A" w:rsidR="00DE3532" w:rsidRPr="00185A55" w:rsidRDefault="00DE3532" w:rsidP="00950E90">
      <w:pPr>
        <w:spacing w:line="360" w:lineRule="exact"/>
        <w:ind w:firstLine="432"/>
        <w:jc w:val="both"/>
        <w:rPr>
          <w:sz w:val="28"/>
          <w:szCs w:val="28"/>
        </w:rPr>
      </w:pPr>
    </w:p>
    <w:p w14:paraId="774FE319" w14:textId="77777777" w:rsidR="00DE3532" w:rsidRPr="00185A55" w:rsidRDefault="00DE3532" w:rsidP="00950E90">
      <w:pPr>
        <w:spacing w:line="360" w:lineRule="exact"/>
        <w:ind w:firstLine="432"/>
        <w:jc w:val="both"/>
        <w:rPr>
          <w:sz w:val="28"/>
          <w:szCs w:val="28"/>
        </w:rPr>
      </w:pPr>
    </w:p>
    <w:p w14:paraId="7E18348B" w14:textId="13A8FA59" w:rsidR="008F36EB" w:rsidRPr="00185A55" w:rsidRDefault="008F36EB" w:rsidP="00501624">
      <w:pPr>
        <w:spacing w:after="100" w:line="360" w:lineRule="exact"/>
        <w:ind w:firstLine="720"/>
        <w:jc w:val="both"/>
        <w:rPr>
          <w:sz w:val="28"/>
          <w:szCs w:val="28"/>
        </w:rPr>
      </w:pPr>
      <w:r w:rsidRPr="00185A55">
        <w:rPr>
          <w:sz w:val="28"/>
          <w:szCs w:val="28"/>
        </w:rPr>
        <w:t xml:space="preserve">Căn cứ Điều lệ trường Cao đẳng, </w:t>
      </w:r>
      <w:r w:rsidR="00526AEC" w:rsidRPr="00185A55">
        <w:rPr>
          <w:sz w:val="28"/>
          <w:szCs w:val="28"/>
        </w:rPr>
        <w:t>Nhà trường đã ban hành quy định về quy trình tuyển dụng, sử dụng CBCNV, ký kết hợp đồng [</w:t>
      </w:r>
      <w:r w:rsidR="00635CE2" w:rsidRPr="00185A55">
        <w:rPr>
          <w:sz w:val="28"/>
          <w:szCs w:val="28"/>
        </w:rPr>
        <w:t>1.3.02 -</w:t>
      </w:r>
      <w:r w:rsidR="00526AEC" w:rsidRPr="00185A55">
        <w:rPr>
          <w:sz w:val="28"/>
          <w:szCs w:val="28"/>
        </w:rPr>
        <w:t xml:space="preserve"> Quy định về tuyển dụng]; [1.</w:t>
      </w:r>
      <w:r w:rsidR="00635CE2" w:rsidRPr="00185A55">
        <w:rPr>
          <w:sz w:val="28"/>
          <w:szCs w:val="28"/>
        </w:rPr>
        <w:t>3</w:t>
      </w:r>
      <w:r w:rsidR="00526AEC" w:rsidRPr="00185A55">
        <w:rPr>
          <w:sz w:val="28"/>
          <w:szCs w:val="28"/>
        </w:rPr>
        <w:t>.0</w:t>
      </w:r>
      <w:r w:rsidR="00635CE2" w:rsidRPr="00185A55">
        <w:rPr>
          <w:sz w:val="28"/>
          <w:szCs w:val="28"/>
        </w:rPr>
        <w:t>2</w:t>
      </w:r>
      <w:r w:rsidR="00526AEC" w:rsidRPr="00185A55">
        <w:rPr>
          <w:sz w:val="28"/>
          <w:szCs w:val="28"/>
        </w:rPr>
        <w:t xml:space="preserve"> </w:t>
      </w:r>
      <w:r w:rsidR="00635CE2" w:rsidRPr="00185A55">
        <w:rPr>
          <w:sz w:val="28"/>
          <w:szCs w:val="28"/>
        </w:rPr>
        <w:t>-</w:t>
      </w:r>
      <w:r w:rsidR="00526AEC" w:rsidRPr="00185A55">
        <w:rPr>
          <w:sz w:val="28"/>
          <w:szCs w:val="28"/>
        </w:rPr>
        <w:t xml:space="preserve"> Quy chế tổ chức và hoạt động của Trường]; [</w:t>
      </w:r>
      <w:r w:rsidR="00635CE2" w:rsidRPr="00185A55">
        <w:rPr>
          <w:sz w:val="28"/>
          <w:szCs w:val="28"/>
        </w:rPr>
        <w:t xml:space="preserve">1.3.02 </w:t>
      </w:r>
      <w:r w:rsidR="00526AEC" w:rsidRPr="00185A55">
        <w:rPr>
          <w:sz w:val="28"/>
          <w:szCs w:val="28"/>
        </w:rPr>
        <w:t>- Quy định về công tác quy hoạch cán bộ]; [</w:t>
      </w:r>
      <w:r w:rsidR="00635CE2" w:rsidRPr="00185A55">
        <w:rPr>
          <w:sz w:val="28"/>
          <w:szCs w:val="28"/>
        </w:rPr>
        <w:t xml:space="preserve">1.3.02 </w:t>
      </w:r>
      <w:r w:rsidR="00526AEC" w:rsidRPr="00185A55">
        <w:rPr>
          <w:sz w:val="28"/>
          <w:szCs w:val="28"/>
        </w:rPr>
        <w:t>- Quy định về đánh giá, phân loại CBCNV]; [</w:t>
      </w:r>
      <w:r w:rsidR="00635CE2" w:rsidRPr="00185A55">
        <w:rPr>
          <w:sz w:val="28"/>
          <w:szCs w:val="28"/>
        </w:rPr>
        <w:t xml:space="preserve">1.3.02 </w:t>
      </w:r>
      <w:r w:rsidR="00526AEC" w:rsidRPr="00185A55">
        <w:rPr>
          <w:sz w:val="28"/>
          <w:szCs w:val="28"/>
        </w:rPr>
        <w:t>- Quy định về công tác đào tạo, bồi dưỡng CBCNV].</w:t>
      </w:r>
    </w:p>
    <w:p w14:paraId="21B2B195" w14:textId="0ABBFD44" w:rsidR="008F36EB" w:rsidRPr="00185A55" w:rsidRDefault="00526AEC" w:rsidP="00501624">
      <w:pPr>
        <w:spacing w:after="100" w:line="360" w:lineRule="exact"/>
        <w:ind w:firstLine="720"/>
        <w:jc w:val="both"/>
        <w:rPr>
          <w:sz w:val="28"/>
          <w:szCs w:val="28"/>
        </w:rPr>
      </w:pPr>
      <w:r w:rsidRPr="00185A55">
        <w:rPr>
          <w:sz w:val="28"/>
          <w:szCs w:val="28"/>
        </w:rPr>
        <w:t>Hệ thống các văn bản này đã giúp Trường tổ chức thực hiện công tác tuyển dụng, sử dụng, quy hoạch, bồi dưỡng, đánh giá được chất lượng, hiệu quả công tác của các đơn vị, cá nhân góp phần nâng cao hiệu quả, chất lượng quản lý.</w:t>
      </w:r>
    </w:p>
    <w:p w14:paraId="52536979" w14:textId="44519D59" w:rsidR="00D26E83" w:rsidRPr="00185A55" w:rsidRDefault="00316FE2" w:rsidP="001449E9">
      <w:pPr>
        <w:spacing w:line="360" w:lineRule="exact"/>
        <w:jc w:val="center"/>
        <w:rPr>
          <w:b/>
          <w:sz w:val="28"/>
          <w:szCs w:val="28"/>
        </w:rPr>
      </w:pPr>
      <w:r w:rsidRPr="00185A55">
        <w:rPr>
          <w:b/>
          <w:sz w:val="28"/>
          <w:szCs w:val="28"/>
        </w:rPr>
        <w:t>Điểm tự đánh giá: 1 điểm</w:t>
      </w:r>
    </w:p>
    <w:p w14:paraId="0A0E452A" w14:textId="77777777" w:rsidR="001449E9" w:rsidRPr="00185A55" w:rsidRDefault="001449E9" w:rsidP="00950E90">
      <w:pPr>
        <w:spacing w:line="360" w:lineRule="exact"/>
        <w:ind w:firstLine="432"/>
        <w:jc w:val="center"/>
        <w:rPr>
          <w:b/>
          <w:sz w:val="28"/>
          <w:szCs w:val="28"/>
        </w:rPr>
      </w:pPr>
    </w:p>
    <w:p w14:paraId="5882FDA6" w14:textId="1A4EF490" w:rsidR="00B56C14" w:rsidRPr="00185A55" w:rsidRDefault="00DE3532" w:rsidP="00950E90">
      <w:pPr>
        <w:spacing w:line="360" w:lineRule="exact"/>
        <w:ind w:firstLine="432"/>
        <w:jc w:val="center"/>
        <w:rPr>
          <w:b/>
          <w:sz w:val="28"/>
          <w:szCs w:val="28"/>
        </w:rPr>
      </w:pPr>
      <w:r w:rsidRPr="00185A55">
        <w:rPr>
          <w:noProof/>
          <w:sz w:val="28"/>
          <w:szCs w:val="28"/>
        </w:rPr>
        <mc:AlternateContent>
          <mc:Choice Requires="wps">
            <w:drawing>
              <wp:anchor distT="0" distB="0" distL="114300" distR="114300" simplePos="0" relativeHeight="251463680" behindDoc="0" locked="0" layoutInCell="1" allowOverlap="1" wp14:anchorId="6208F082" wp14:editId="7B9685DE">
                <wp:simplePos x="0" y="0"/>
                <wp:positionH relativeFrom="column">
                  <wp:posOffset>-5097</wp:posOffset>
                </wp:positionH>
                <wp:positionV relativeFrom="paragraph">
                  <wp:posOffset>31956</wp:posOffset>
                </wp:positionV>
                <wp:extent cx="5745892" cy="1038225"/>
                <wp:effectExtent l="0" t="0" r="26670" b="28575"/>
                <wp:wrapNone/>
                <wp:docPr id="139" name="Rectangle 139"/>
                <wp:cNvGraphicFramePr/>
                <a:graphic xmlns:a="http://schemas.openxmlformats.org/drawingml/2006/main">
                  <a:graphicData uri="http://schemas.microsoft.com/office/word/2010/wordprocessingShape">
                    <wps:wsp>
                      <wps:cNvSpPr/>
                      <wps:spPr>
                        <a:xfrm>
                          <a:off x="0" y="0"/>
                          <a:ext cx="5745892" cy="103822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414D9E6" w14:textId="77777777" w:rsidR="00F83BD7" w:rsidRPr="007B5E6F" w:rsidRDefault="00F83BD7" w:rsidP="009E69DA">
                            <w:pPr>
                              <w:spacing w:line="360" w:lineRule="exact"/>
                              <w:jc w:val="both"/>
                              <w:rPr>
                                <w:b/>
                                <w:i/>
                                <w:iCs/>
                                <w:spacing w:val="-10"/>
                                <w:sz w:val="28"/>
                                <w:szCs w:val="28"/>
                                <w:lang w:val="pt-BR"/>
                              </w:rPr>
                            </w:pPr>
                            <w:r w:rsidRPr="007B5E6F">
                              <w:rPr>
                                <w:b/>
                                <w:i/>
                                <w:iCs/>
                                <w:spacing w:val="-10"/>
                                <w:sz w:val="28"/>
                                <w:szCs w:val="28"/>
                                <w:u w:val="single"/>
                                <w:lang w:val="pt-BR"/>
                              </w:rPr>
                              <w:t>Tiêu chuẩn 3.2</w:t>
                            </w:r>
                            <w:r w:rsidRPr="007B5E6F">
                              <w:rPr>
                                <w:b/>
                                <w:i/>
                                <w:iCs/>
                                <w:spacing w:val="-10"/>
                                <w:sz w:val="28"/>
                                <w:szCs w:val="28"/>
                                <w:lang w:val="pt-BR"/>
                              </w:rPr>
                              <w:t xml:space="preserve">: </w:t>
                            </w:r>
                            <w:r w:rsidRPr="007B5E6F">
                              <w:rPr>
                                <w:b/>
                                <w:i/>
                                <w:iCs/>
                                <w:spacing w:val="-2"/>
                                <w:sz w:val="28"/>
                                <w:szCs w:val="28"/>
                                <w:lang w:val="nl-NL"/>
                              </w:rPr>
                              <w:t>Tổ chức thực hiện tuyển dụng, sử dụng, quy hoạch, bồi dưỡng, đánh giá, phân loại nhà giáo, cán bộ quản lý, viên chức và người lao động theo quy định, đảm bảo công khai, minh bạch, khách quan; thực hiện đầy đủ chính sách, chế độ cho nhà giáo, cán bộ quản lý, viên chức, người lao động theo quy định</w:t>
                            </w:r>
                          </w:p>
                          <w:p w14:paraId="5B4BEE2B" w14:textId="2B0B1AEE" w:rsidR="00F83BD7" w:rsidRPr="001D4325" w:rsidRDefault="00F83BD7" w:rsidP="00DE3532">
                            <w:pPr>
                              <w:spacing w:line="360" w:lineRule="exact"/>
                              <w:ind w:firstLine="432"/>
                              <w:jc w:val="both"/>
                              <w:rPr>
                                <w:b/>
                                <w:bCs/>
                                <w:i/>
                                <w:sz w:val="26"/>
                                <w:szCs w:val="26"/>
                              </w:rPr>
                            </w:pPr>
                            <w:r w:rsidRPr="001D4325">
                              <w:rPr>
                                <w:b/>
                                <w:bCs/>
                                <w:i/>
                                <w:sz w:val="26"/>
                                <w:szCs w:val="26"/>
                                <w:lang w:val="nl-NL"/>
                              </w:rPr>
                              <w:t>.</w:t>
                            </w:r>
                          </w:p>
                          <w:p w14:paraId="0AFCCC67" w14:textId="77777777" w:rsidR="00F83BD7" w:rsidRDefault="00F83BD7" w:rsidP="00DE35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8F082" id="Rectangle 139" o:spid="_x0000_s1075" style="position:absolute;left:0;text-align:left;margin-left:-.4pt;margin-top:2.5pt;width:452.45pt;height:81.75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" fillcolor="white [3201]" strokecolor="black [3200]" strokeweight="1pt">
                <v:textbox>
                  <w:txbxContent>
                    <w:p w14:paraId="6414D9E6" w14:textId="77777777" w:rsidR="00F83BD7" w:rsidRPr="007B5E6F" w:rsidRDefault="00F83BD7" w:rsidP="009E69DA">
                      <w:pPr>
                        <w:spacing w:line="360" w:lineRule="exact"/>
                        <w:jc w:val="both"/>
                        <w:rPr>
                          <w:b/>
                          <w:i/>
                          <w:iCs/>
                          <w:spacing w:val="-10"/>
                          <w:sz w:val="28"/>
                          <w:szCs w:val="28"/>
                          <w:lang w:val="pt-BR"/>
                        </w:rPr>
                      </w:pPr>
                      <w:r w:rsidRPr="007B5E6F">
                        <w:rPr>
                          <w:b/>
                          <w:i/>
                          <w:iCs/>
                          <w:spacing w:val="-10"/>
                          <w:sz w:val="28"/>
                          <w:szCs w:val="28"/>
                          <w:u w:val="single"/>
                          <w:lang w:val="pt-BR"/>
                        </w:rPr>
                        <w:t>Tiêu chuẩn 3.2</w:t>
                      </w:r>
                      <w:r w:rsidRPr="007B5E6F">
                        <w:rPr>
                          <w:b/>
                          <w:i/>
                          <w:iCs/>
                          <w:spacing w:val="-10"/>
                          <w:sz w:val="28"/>
                          <w:szCs w:val="28"/>
                          <w:lang w:val="pt-BR"/>
                        </w:rPr>
                        <w:t xml:space="preserve">: </w:t>
                      </w:r>
                      <w:r w:rsidRPr="007B5E6F">
                        <w:rPr>
                          <w:b/>
                          <w:i/>
                          <w:iCs/>
                          <w:spacing w:val="-2"/>
                          <w:sz w:val="28"/>
                          <w:szCs w:val="28"/>
                          <w:lang w:val="nl-NL"/>
                        </w:rPr>
                        <w:t>Tổ chức thực hiện tuyển dụng, sử dụng, quy hoạch, bồi dưỡng, đánh giá, phân loại nhà giáo, cán bộ quản lý, viên chức và người lao động theo quy định, đảm bảo công khai, minh bạch, khách quan; thực hiện đầy đủ chính sách, chế độ cho nhà giáo, cán bộ quản lý, viên chức, người lao động theo quy định</w:t>
                      </w:r>
                    </w:p>
                    <w:p w14:paraId="5B4BEE2B" w14:textId="2B0B1AEE" w:rsidR="00F83BD7" w:rsidRPr="001D4325" w:rsidRDefault="00F83BD7" w:rsidP="00DE3532">
                      <w:pPr>
                        <w:spacing w:line="360" w:lineRule="exact"/>
                        <w:ind w:firstLine="432"/>
                        <w:jc w:val="both"/>
                        <w:rPr>
                          <w:b/>
                          <w:bCs/>
                          <w:i/>
                          <w:sz w:val="26"/>
                          <w:szCs w:val="26"/>
                        </w:rPr>
                      </w:pPr>
                      <w:r w:rsidRPr="001D4325">
                        <w:rPr>
                          <w:b/>
                          <w:bCs/>
                          <w:i/>
                          <w:sz w:val="26"/>
                          <w:szCs w:val="26"/>
                          <w:lang w:val="nl-NL"/>
                        </w:rPr>
                        <w:t>.</w:t>
                      </w:r>
                    </w:p>
                    <w:p w14:paraId="0AFCCC67" w14:textId="77777777" w:rsidR="00F83BD7" w:rsidRDefault="00F83BD7" w:rsidP="00DE3532">
                      <w:pPr>
                        <w:jc w:val="center"/>
                      </w:pPr>
                    </w:p>
                  </w:txbxContent>
                </v:textbox>
              </v:rect>
            </w:pict>
          </mc:Fallback>
        </mc:AlternateContent>
      </w:r>
    </w:p>
    <w:p w14:paraId="129A24F4" w14:textId="3E884DED" w:rsidR="00DE3532" w:rsidRPr="00185A55" w:rsidRDefault="00DE3532" w:rsidP="00950E90">
      <w:pPr>
        <w:spacing w:line="360" w:lineRule="exact"/>
        <w:ind w:firstLine="432"/>
        <w:jc w:val="center"/>
        <w:rPr>
          <w:b/>
          <w:sz w:val="28"/>
          <w:szCs w:val="28"/>
        </w:rPr>
      </w:pPr>
    </w:p>
    <w:p w14:paraId="0E225A29" w14:textId="56E9A14C" w:rsidR="00DE3532" w:rsidRPr="00185A55" w:rsidRDefault="00DE3532" w:rsidP="00950E90">
      <w:pPr>
        <w:spacing w:line="360" w:lineRule="exact"/>
        <w:ind w:firstLine="432"/>
        <w:jc w:val="center"/>
        <w:rPr>
          <w:b/>
          <w:sz w:val="28"/>
          <w:szCs w:val="28"/>
        </w:rPr>
      </w:pPr>
    </w:p>
    <w:p w14:paraId="5BDDC89C" w14:textId="6665E701" w:rsidR="00DE3532" w:rsidRPr="00185A55" w:rsidRDefault="00DE3532" w:rsidP="00950E90">
      <w:pPr>
        <w:spacing w:line="360" w:lineRule="exact"/>
        <w:ind w:firstLine="432"/>
        <w:jc w:val="center"/>
        <w:rPr>
          <w:b/>
          <w:sz w:val="28"/>
          <w:szCs w:val="28"/>
        </w:rPr>
      </w:pPr>
    </w:p>
    <w:p w14:paraId="6E5C0580" w14:textId="77777777" w:rsidR="00DE3532" w:rsidRPr="00185A55" w:rsidRDefault="00DE3532" w:rsidP="00950E90">
      <w:pPr>
        <w:spacing w:line="360" w:lineRule="exact"/>
        <w:ind w:firstLine="432"/>
        <w:jc w:val="center"/>
        <w:rPr>
          <w:b/>
          <w:sz w:val="28"/>
          <w:szCs w:val="28"/>
        </w:rPr>
      </w:pPr>
    </w:p>
    <w:p w14:paraId="02A20768" w14:textId="541A9E50" w:rsidR="00A86970" w:rsidRPr="00185A55" w:rsidRDefault="00A86970" w:rsidP="00501624">
      <w:pPr>
        <w:spacing w:after="100" w:line="360" w:lineRule="exact"/>
        <w:ind w:firstLine="720"/>
        <w:jc w:val="both"/>
        <w:rPr>
          <w:sz w:val="28"/>
          <w:szCs w:val="28"/>
        </w:rPr>
      </w:pPr>
      <w:r w:rsidRPr="00185A55">
        <w:rPr>
          <w:sz w:val="28"/>
          <w:szCs w:val="28"/>
        </w:rPr>
        <w:t xml:space="preserve">Căn cứ vào nhu cầu công việc và phục vụ cho yêu cầu phát triển của nhà trường, hằng năm, Trường tổ chức tuyển dụng, sử dụng, quy hoạch, bồi dưỡng, đánh giá, phân loại CB, NLĐ theo quy định. Việc tuyển dụng, quản lý, sử dụng CB, NLĐ được thực hiện theo trình tự, thủ tục đã được quy định. </w:t>
      </w:r>
    </w:p>
    <w:p w14:paraId="18353D64" w14:textId="336B8844" w:rsidR="00A86970" w:rsidRPr="00185A55" w:rsidRDefault="00A86970" w:rsidP="00501624">
      <w:pPr>
        <w:spacing w:after="100" w:line="360" w:lineRule="exact"/>
        <w:ind w:firstLine="720"/>
        <w:jc w:val="both"/>
        <w:rPr>
          <w:sz w:val="28"/>
          <w:szCs w:val="28"/>
        </w:rPr>
      </w:pPr>
      <w:r w:rsidRPr="00185A55">
        <w:rPr>
          <w:sz w:val="28"/>
          <w:szCs w:val="28"/>
        </w:rPr>
        <w:t xml:space="preserve">Nhà trường tổ chức thực hiện tuyển dụng, sử dụng, quy hoạch, bồi dưỡng, đánh giá, phân </w:t>
      </w:r>
      <w:r w:rsidRPr="00501624">
        <w:rPr>
          <w:sz w:val="28"/>
          <w:szCs w:val="28"/>
        </w:rPr>
        <w:t>loại giáo viên, cán bộ quản lý, viên chức và người lao động theo quy định [3.2.01 - Kế hoạch về Qui hoạch nguồn nhân sự cấp ủy và cán bộ lãnh đạo</w:t>
      </w:r>
      <w:r w:rsidR="00053ECA" w:rsidRPr="00501624">
        <w:rPr>
          <w:sz w:val="28"/>
          <w:szCs w:val="28"/>
        </w:rPr>
        <w:t xml:space="preserve"> giai đoạn 2020 - 2025</w:t>
      </w:r>
      <w:r w:rsidRPr="00501624">
        <w:rPr>
          <w:sz w:val="28"/>
          <w:szCs w:val="28"/>
        </w:rPr>
        <w:t xml:space="preserve">]. </w:t>
      </w:r>
      <w:r w:rsidRPr="00185A55">
        <w:rPr>
          <w:sz w:val="28"/>
          <w:szCs w:val="28"/>
        </w:rPr>
        <w:t xml:space="preserve">Hằng năm, trường có báo cáo kết quả tuyển dụng, sử dụng quy hoạch, bồi dưỡng, đánh giá, phân loại giáo viên, cán bộ quản lý, viên chức và người lao động [3.2.02 - Báo cáo công tác tuyển dụng, sử dụng, quy hoạch, bồi dưỡng, đánh giá, phân loại giáo viên, cán bộ quản lý và người lao động]. Trong quá trình thực hiện tuyển dụng, sử dụng, quy hoạch, bồi dưỡng, đánh giá, phân loại giáo viên, cán bộ quản lý và người lao động đảm bảo công khai, minh bạch, khách quan, không có sai phạm quy định cũng như việc thực hiện chính sách, chế độ cho giáo viên, cán bộ quản lý, người lao động [3.2.03 - Báo cáo công tác thực hiện chính sách, chế độ đối với giáo viên, cán bộ quản lý và người lao động]; [3.2.04 </w:t>
      </w:r>
      <w:r w:rsidR="00F30604" w:rsidRPr="00185A55">
        <w:rPr>
          <w:sz w:val="28"/>
          <w:szCs w:val="28"/>
        </w:rPr>
        <w:t>-</w:t>
      </w:r>
      <w:r w:rsidRPr="00185A55">
        <w:rPr>
          <w:sz w:val="28"/>
          <w:szCs w:val="28"/>
        </w:rPr>
        <w:t xml:space="preserve"> Kết quả đánh giá, phân loại cán bộ, NLĐ]. </w:t>
      </w:r>
    </w:p>
    <w:p w14:paraId="49984A1A" w14:textId="1609303E" w:rsidR="00A86970" w:rsidRPr="00501624" w:rsidRDefault="00A86970" w:rsidP="00501624">
      <w:pPr>
        <w:spacing w:after="100" w:line="360" w:lineRule="exact"/>
        <w:ind w:firstLine="720"/>
        <w:jc w:val="both"/>
        <w:rPr>
          <w:sz w:val="28"/>
          <w:szCs w:val="28"/>
        </w:rPr>
      </w:pPr>
      <w:r w:rsidRPr="00185A55">
        <w:rPr>
          <w:sz w:val="28"/>
          <w:szCs w:val="28"/>
        </w:rPr>
        <w:t>Trường đã thực hiện đầy đủ chế độ, chính sách cho CBCNV theo quy định trong Quy chế chi tiêu nội bộ [1.</w:t>
      </w:r>
      <w:r w:rsidR="00F30604" w:rsidRPr="00185A55">
        <w:rPr>
          <w:sz w:val="28"/>
          <w:szCs w:val="28"/>
        </w:rPr>
        <w:t>3</w:t>
      </w:r>
      <w:r w:rsidRPr="00185A55">
        <w:rPr>
          <w:sz w:val="28"/>
          <w:szCs w:val="28"/>
        </w:rPr>
        <w:t>.0</w:t>
      </w:r>
      <w:r w:rsidR="00F30604" w:rsidRPr="00185A55">
        <w:rPr>
          <w:sz w:val="28"/>
          <w:szCs w:val="28"/>
        </w:rPr>
        <w:t>2</w:t>
      </w:r>
      <w:r w:rsidRPr="00185A55">
        <w:rPr>
          <w:sz w:val="28"/>
          <w:szCs w:val="28"/>
        </w:rPr>
        <w:t xml:space="preserve"> </w:t>
      </w:r>
      <w:r w:rsidR="00F30604" w:rsidRPr="00185A55">
        <w:rPr>
          <w:sz w:val="28"/>
          <w:szCs w:val="28"/>
        </w:rPr>
        <w:t>-</w:t>
      </w:r>
      <w:r w:rsidRPr="00185A55">
        <w:rPr>
          <w:sz w:val="28"/>
          <w:szCs w:val="28"/>
        </w:rPr>
        <w:t xml:space="preserve"> Quy chế chi tiêu nội bộ của Trường].</w:t>
      </w:r>
    </w:p>
    <w:p w14:paraId="41B3AF6B" w14:textId="6D76C98B" w:rsidR="009050A0" w:rsidRPr="00185A55" w:rsidRDefault="003307A7" w:rsidP="001449E9">
      <w:pPr>
        <w:spacing w:line="360" w:lineRule="exact"/>
        <w:jc w:val="center"/>
        <w:rPr>
          <w:b/>
          <w:sz w:val="28"/>
          <w:szCs w:val="28"/>
        </w:rPr>
      </w:pPr>
      <w:r w:rsidRPr="00185A55">
        <w:rPr>
          <w:b/>
          <w:sz w:val="28"/>
          <w:szCs w:val="28"/>
        </w:rPr>
        <w:t>Điểm tự đánh giá: 1 điểm</w:t>
      </w:r>
    </w:p>
    <w:p w14:paraId="011EC639" w14:textId="77777777" w:rsidR="001449E9" w:rsidRPr="00185A55" w:rsidRDefault="001449E9" w:rsidP="00950E90">
      <w:pPr>
        <w:spacing w:line="360" w:lineRule="exact"/>
        <w:ind w:firstLine="432"/>
        <w:jc w:val="center"/>
        <w:rPr>
          <w:b/>
          <w:sz w:val="28"/>
          <w:szCs w:val="28"/>
        </w:rPr>
      </w:pPr>
    </w:p>
    <w:p w14:paraId="0C3A839F" w14:textId="26ABDA32" w:rsidR="00B56C14" w:rsidRPr="00185A55" w:rsidRDefault="00DE3532" w:rsidP="00950E90">
      <w:pPr>
        <w:spacing w:line="360" w:lineRule="exact"/>
        <w:ind w:firstLine="432"/>
        <w:jc w:val="center"/>
        <w:rPr>
          <w:b/>
          <w:sz w:val="28"/>
          <w:szCs w:val="28"/>
        </w:rPr>
      </w:pPr>
      <w:r w:rsidRPr="00185A55">
        <w:rPr>
          <w:noProof/>
          <w:sz w:val="28"/>
          <w:szCs w:val="28"/>
        </w:rPr>
        <mc:AlternateContent>
          <mc:Choice Requires="wps">
            <w:drawing>
              <wp:anchor distT="0" distB="0" distL="114300" distR="114300" simplePos="0" relativeHeight="251470848" behindDoc="0" locked="0" layoutInCell="1" allowOverlap="1" wp14:anchorId="29DE722D" wp14:editId="589A818B">
                <wp:simplePos x="0" y="0"/>
                <wp:positionH relativeFrom="column">
                  <wp:posOffset>-5097</wp:posOffset>
                </wp:positionH>
                <wp:positionV relativeFrom="paragraph">
                  <wp:posOffset>8272</wp:posOffset>
                </wp:positionV>
                <wp:extent cx="5758248" cy="679622"/>
                <wp:effectExtent l="0" t="0" r="13970" b="25400"/>
                <wp:wrapNone/>
                <wp:docPr id="140" name="Rectangle 140"/>
                <wp:cNvGraphicFramePr/>
                <a:graphic xmlns:a="http://schemas.openxmlformats.org/drawingml/2006/main">
                  <a:graphicData uri="http://schemas.microsoft.com/office/word/2010/wordprocessingShape">
                    <wps:wsp>
                      <wps:cNvSpPr/>
                      <wps:spPr>
                        <a:xfrm>
                          <a:off x="0" y="0"/>
                          <a:ext cx="5758248" cy="679622"/>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2996CB0" w14:textId="7D8ECC4F" w:rsidR="00F83BD7" w:rsidRPr="007B5E6F" w:rsidRDefault="00F83BD7" w:rsidP="007B5E6F">
                            <w:pPr>
                              <w:spacing w:line="360" w:lineRule="exact"/>
                              <w:jc w:val="both"/>
                              <w:rPr>
                                <w:b/>
                                <w:i/>
                                <w:iCs/>
                                <w:sz w:val="28"/>
                                <w:szCs w:val="28"/>
                                <w:u w:val="single"/>
                              </w:rPr>
                            </w:pPr>
                            <w:r w:rsidRPr="007B5E6F">
                              <w:rPr>
                                <w:b/>
                                <w:i/>
                                <w:iCs/>
                                <w:spacing w:val="-10"/>
                                <w:sz w:val="28"/>
                                <w:szCs w:val="28"/>
                                <w:u w:val="single"/>
                                <w:lang w:val="pt-BR"/>
                              </w:rPr>
                              <w:t>Tiêu chuẩn 3.3</w:t>
                            </w:r>
                            <w:r w:rsidRPr="007B5E6F">
                              <w:rPr>
                                <w:b/>
                                <w:i/>
                                <w:iCs/>
                                <w:spacing w:val="-10"/>
                                <w:sz w:val="28"/>
                                <w:szCs w:val="28"/>
                                <w:lang w:val="pt-BR"/>
                              </w:rPr>
                              <w:t xml:space="preserve">: </w:t>
                            </w:r>
                            <w:r w:rsidRPr="007B5E6F">
                              <w:rPr>
                                <w:b/>
                                <w:i/>
                                <w:iCs/>
                                <w:sz w:val="28"/>
                                <w:szCs w:val="28"/>
                                <w:lang w:val="nl-NL"/>
                              </w:rPr>
                              <w:t>Đội ngũ nhà giáo của trường tham gia giảng dạy đạt chuẩn về chuyên môn, nghiệp vụ và các tiêu chuẩn hiện hành khác nếu có.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E722D" id="Rectangle 140" o:spid="_x0000_s1076" style="position:absolute;left:0;text-align:left;margin-left:-.4pt;margin-top:.65pt;width:453.4pt;height:53.5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" fillcolor="white [3201]" strokecolor="black [3200]" strokeweight="1pt">
                <v:textbox>
                  <w:txbxContent>
                    <w:p w14:paraId="02996CB0" w14:textId="7D8ECC4F" w:rsidR="00F83BD7" w:rsidRPr="007B5E6F" w:rsidRDefault="00F83BD7" w:rsidP="007B5E6F">
                      <w:pPr>
                        <w:spacing w:line="360" w:lineRule="exact"/>
                        <w:jc w:val="both"/>
                        <w:rPr>
                          <w:b/>
                          <w:i/>
                          <w:iCs/>
                          <w:sz w:val="28"/>
                          <w:szCs w:val="28"/>
                          <w:u w:val="single"/>
                        </w:rPr>
                      </w:pPr>
                      <w:r w:rsidRPr="007B5E6F">
                        <w:rPr>
                          <w:b/>
                          <w:i/>
                          <w:iCs/>
                          <w:spacing w:val="-10"/>
                          <w:sz w:val="28"/>
                          <w:szCs w:val="28"/>
                          <w:u w:val="single"/>
                          <w:lang w:val="pt-BR"/>
                        </w:rPr>
                        <w:t>Tiêu chuẩn 3.3</w:t>
                      </w:r>
                      <w:r w:rsidRPr="007B5E6F">
                        <w:rPr>
                          <w:b/>
                          <w:i/>
                          <w:iCs/>
                          <w:spacing w:val="-10"/>
                          <w:sz w:val="28"/>
                          <w:szCs w:val="28"/>
                          <w:lang w:val="pt-BR"/>
                        </w:rPr>
                        <w:t xml:space="preserve">: </w:t>
                      </w:r>
                      <w:r w:rsidRPr="007B5E6F">
                        <w:rPr>
                          <w:b/>
                          <w:i/>
                          <w:iCs/>
                          <w:sz w:val="28"/>
                          <w:szCs w:val="28"/>
                          <w:lang w:val="nl-NL"/>
                        </w:rPr>
                        <w:t>Đội ngũ nhà giáo của trường tham gia giảng dạy đạt chuẩn về chuyên môn, nghiệp vụ và các tiêu chuẩn hiện hành khác nếu có.</w:t>
                      </w:r>
                    </w:p>
                  </w:txbxContent>
                </v:textbox>
              </v:rect>
            </w:pict>
          </mc:Fallback>
        </mc:AlternateContent>
      </w:r>
    </w:p>
    <w:p w14:paraId="0B3D0E1F" w14:textId="405378B4" w:rsidR="00DE3532" w:rsidRPr="00185A55" w:rsidRDefault="00DE3532" w:rsidP="00950E90">
      <w:pPr>
        <w:spacing w:line="360" w:lineRule="exact"/>
        <w:ind w:firstLine="432"/>
        <w:jc w:val="center"/>
        <w:rPr>
          <w:b/>
          <w:sz w:val="28"/>
          <w:szCs w:val="28"/>
        </w:rPr>
      </w:pPr>
    </w:p>
    <w:p w14:paraId="0E83088A" w14:textId="77777777" w:rsidR="00DE3532" w:rsidRPr="00185A55" w:rsidRDefault="00DE3532" w:rsidP="001449E9">
      <w:pPr>
        <w:spacing w:line="360" w:lineRule="exact"/>
        <w:rPr>
          <w:b/>
          <w:sz w:val="28"/>
          <w:szCs w:val="28"/>
        </w:rPr>
      </w:pPr>
    </w:p>
    <w:p w14:paraId="1A87C080" w14:textId="77777777" w:rsidR="007B5E6F" w:rsidRDefault="007B5E6F" w:rsidP="00501624">
      <w:pPr>
        <w:spacing w:after="100" w:line="360" w:lineRule="exact"/>
        <w:ind w:firstLine="720"/>
        <w:jc w:val="both"/>
        <w:rPr>
          <w:sz w:val="28"/>
          <w:szCs w:val="28"/>
        </w:rPr>
      </w:pPr>
    </w:p>
    <w:p w14:paraId="004A414B" w14:textId="7AC2B431" w:rsidR="002C16C7" w:rsidRPr="00185A55" w:rsidRDefault="002C16C7" w:rsidP="00501624">
      <w:pPr>
        <w:spacing w:after="100" w:line="360" w:lineRule="exact"/>
        <w:ind w:firstLine="720"/>
        <w:jc w:val="both"/>
        <w:rPr>
          <w:sz w:val="28"/>
          <w:szCs w:val="28"/>
        </w:rPr>
      </w:pPr>
      <w:r w:rsidRPr="00185A55">
        <w:rPr>
          <w:sz w:val="28"/>
          <w:szCs w:val="28"/>
        </w:rPr>
        <w:t>Danh sách trích ngang đội ngũ nhà giáo của Trường bao gồm số lượng giáo viên cơ hữu, giáo viên thỉnh giảng, cán bộ quản lý tham gia giảng dạy được thống kê và cập nhật thường xuyên theo đơn vị phòng/khoa, trình độ chuyên môn, học vị, chức danh, trình độ ngoại ngữ, tin học, môn giảng dạy</w:t>
      </w:r>
      <w:r w:rsidR="00D64DE6" w:rsidRPr="00185A55">
        <w:rPr>
          <w:sz w:val="28"/>
          <w:szCs w:val="28"/>
        </w:rPr>
        <w:t>… [</w:t>
      </w:r>
      <w:r w:rsidRPr="00185A55">
        <w:rPr>
          <w:sz w:val="28"/>
          <w:szCs w:val="28"/>
        </w:rPr>
        <w:t xml:space="preserve">3.3.01 </w:t>
      </w:r>
      <w:r w:rsidR="00D64DE6" w:rsidRPr="00185A55">
        <w:rPr>
          <w:sz w:val="28"/>
          <w:szCs w:val="28"/>
        </w:rPr>
        <w:t>-</w:t>
      </w:r>
      <w:r w:rsidRPr="00185A55">
        <w:rPr>
          <w:sz w:val="28"/>
          <w:szCs w:val="28"/>
        </w:rPr>
        <w:t xml:space="preserve"> Danh sách trích ngang giáo viên của Trường]. </w:t>
      </w:r>
    </w:p>
    <w:p w14:paraId="0CB930C4" w14:textId="3BD842E4" w:rsidR="00916DCC" w:rsidRPr="00185A55" w:rsidRDefault="002C16C7" w:rsidP="00501624">
      <w:pPr>
        <w:spacing w:after="100" w:line="360" w:lineRule="exact"/>
        <w:ind w:firstLine="720"/>
        <w:jc w:val="both"/>
        <w:rPr>
          <w:sz w:val="28"/>
          <w:szCs w:val="28"/>
        </w:rPr>
      </w:pPr>
      <w:r w:rsidRPr="00185A55">
        <w:rPr>
          <w:sz w:val="28"/>
          <w:szCs w:val="28"/>
        </w:rPr>
        <w:t>Tất cả đội ngũ giáo viên đang giảng dạy ở các ngành nghề của Trường đều đảm bảo trình độ chuyên môn (tốt nghiệp đại học trở lên) phù hợp với ngành nghề đào tạo, trình độ sư phạm đạt chuẩn theo quy định</w:t>
      </w:r>
      <w:r w:rsidR="00916DCC" w:rsidRPr="00185A55">
        <w:rPr>
          <w:sz w:val="28"/>
          <w:szCs w:val="28"/>
        </w:rPr>
        <w:t xml:space="preserve"> của</w:t>
      </w:r>
      <w:r w:rsidRPr="00185A55">
        <w:rPr>
          <w:sz w:val="28"/>
          <w:szCs w:val="28"/>
        </w:rPr>
        <w:t xml:space="preserve"> Bộ LĐ-TB&amp;XH [3.3.02 </w:t>
      </w:r>
      <w:r w:rsidR="00D64DE6" w:rsidRPr="00185A55">
        <w:rPr>
          <w:sz w:val="28"/>
          <w:szCs w:val="28"/>
        </w:rPr>
        <w:t>-</w:t>
      </w:r>
      <w:r w:rsidRPr="00185A55">
        <w:rPr>
          <w:sz w:val="28"/>
          <w:szCs w:val="28"/>
        </w:rPr>
        <w:t xml:space="preserve"> Thống kê trình độ giáo viên]. </w:t>
      </w:r>
    </w:p>
    <w:p w14:paraId="69DA3463" w14:textId="59C5F2E1" w:rsidR="002C16C7" w:rsidRPr="00185A55" w:rsidRDefault="002C16C7" w:rsidP="00501624">
      <w:pPr>
        <w:spacing w:after="100" w:line="360" w:lineRule="exact"/>
        <w:ind w:firstLine="720"/>
        <w:jc w:val="both"/>
        <w:rPr>
          <w:sz w:val="28"/>
          <w:szCs w:val="28"/>
        </w:rPr>
      </w:pPr>
      <w:r w:rsidRPr="00185A55">
        <w:rPr>
          <w:sz w:val="28"/>
          <w:szCs w:val="28"/>
        </w:rPr>
        <w:t xml:space="preserve">Phòng </w:t>
      </w:r>
      <w:r w:rsidR="00916DCC" w:rsidRPr="00185A55">
        <w:rPr>
          <w:sz w:val="28"/>
          <w:szCs w:val="28"/>
        </w:rPr>
        <w:t>Tổ chức -</w:t>
      </w:r>
      <w:r w:rsidRPr="00185A55">
        <w:rPr>
          <w:sz w:val="28"/>
          <w:szCs w:val="28"/>
        </w:rPr>
        <w:t xml:space="preserve"> Hành chính là đơn vị quản lý, lưu trữ Hồ sơ cán bộ. Các văn bằng, chứng chỉ về trình trình độ đào tạo, nghiệp vụ của giáo viên theo quy </w:t>
      </w:r>
      <w:r w:rsidRPr="00185A55">
        <w:rPr>
          <w:sz w:val="28"/>
          <w:szCs w:val="28"/>
        </w:rPr>
        <w:lastRenderedPageBreak/>
        <w:t>định được lưu trữ trong Hồ sơ quản lý giáo viên trường [3.3.03 - Hồ sơ quản lý Giáo viên].</w:t>
      </w:r>
    </w:p>
    <w:p w14:paraId="32A9C29B" w14:textId="3BD812ED" w:rsidR="00D26E83" w:rsidRPr="00185A55" w:rsidRDefault="0047565E" w:rsidP="001449E9">
      <w:pPr>
        <w:spacing w:line="360" w:lineRule="exact"/>
        <w:jc w:val="center"/>
        <w:rPr>
          <w:b/>
          <w:sz w:val="28"/>
          <w:szCs w:val="28"/>
        </w:rPr>
      </w:pPr>
      <w:bookmarkStart w:id="98" w:name="_Hlk51075695"/>
      <w:r w:rsidRPr="00185A55">
        <w:rPr>
          <w:b/>
          <w:sz w:val="28"/>
          <w:szCs w:val="28"/>
        </w:rPr>
        <w:t xml:space="preserve">Điểm tự đánh giá: </w:t>
      </w:r>
      <w:r w:rsidR="00D73EBB" w:rsidRPr="00185A55">
        <w:rPr>
          <w:b/>
          <w:sz w:val="28"/>
          <w:szCs w:val="28"/>
        </w:rPr>
        <w:t>1</w:t>
      </w:r>
      <w:r w:rsidRPr="00185A55">
        <w:rPr>
          <w:b/>
          <w:sz w:val="28"/>
          <w:szCs w:val="28"/>
        </w:rPr>
        <w:t xml:space="preserve"> điểm</w:t>
      </w:r>
      <w:bookmarkEnd w:id="98"/>
    </w:p>
    <w:p w14:paraId="6B5ACF5C" w14:textId="77777777" w:rsidR="00B56C14" w:rsidRPr="00185A55" w:rsidRDefault="00B56C14" w:rsidP="00DE3532">
      <w:pPr>
        <w:spacing w:line="360" w:lineRule="exact"/>
        <w:rPr>
          <w:b/>
          <w:sz w:val="28"/>
          <w:szCs w:val="28"/>
        </w:rPr>
      </w:pPr>
    </w:p>
    <w:p w14:paraId="2C616EB0" w14:textId="639C641F" w:rsidR="00DE3532" w:rsidRPr="00185A55" w:rsidRDefault="00DE3532" w:rsidP="00950E90">
      <w:pPr>
        <w:spacing w:line="360" w:lineRule="exact"/>
        <w:ind w:firstLine="432"/>
        <w:jc w:val="both"/>
        <w:rPr>
          <w:b/>
          <w:i/>
          <w:iCs/>
          <w:sz w:val="28"/>
          <w:szCs w:val="28"/>
        </w:rPr>
      </w:pPr>
      <w:r w:rsidRPr="00185A55">
        <w:rPr>
          <w:noProof/>
          <w:sz w:val="28"/>
          <w:szCs w:val="28"/>
        </w:rPr>
        <mc:AlternateContent>
          <mc:Choice Requires="wps">
            <w:drawing>
              <wp:anchor distT="0" distB="0" distL="114300" distR="114300" simplePos="0" relativeHeight="251478016" behindDoc="0" locked="0" layoutInCell="1" allowOverlap="1" wp14:anchorId="01B9DEA5" wp14:editId="3A68A0EA">
                <wp:simplePos x="0" y="0"/>
                <wp:positionH relativeFrom="column">
                  <wp:posOffset>-5080</wp:posOffset>
                </wp:positionH>
                <wp:positionV relativeFrom="paragraph">
                  <wp:posOffset>15926</wp:posOffset>
                </wp:positionV>
                <wp:extent cx="5758248" cy="781050"/>
                <wp:effectExtent l="0" t="0" r="13970" b="19050"/>
                <wp:wrapNone/>
                <wp:docPr id="141" name="Rectangle 141"/>
                <wp:cNvGraphicFramePr/>
                <a:graphic xmlns:a="http://schemas.openxmlformats.org/drawingml/2006/main">
                  <a:graphicData uri="http://schemas.microsoft.com/office/word/2010/wordprocessingShape">
                    <wps:wsp>
                      <wps:cNvSpPr/>
                      <wps:spPr>
                        <a:xfrm>
                          <a:off x="0" y="0"/>
                          <a:ext cx="5758248" cy="7810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D3F8301" w14:textId="6891A4B0" w:rsidR="00F83BD7" w:rsidRPr="007B5E6F" w:rsidRDefault="00F83BD7" w:rsidP="009E69DA">
                            <w:pPr>
                              <w:spacing w:line="360" w:lineRule="exact"/>
                              <w:jc w:val="both"/>
                              <w:rPr>
                                <w:b/>
                                <w:i/>
                                <w:iCs/>
                                <w:sz w:val="28"/>
                                <w:szCs w:val="28"/>
                              </w:rPr>
                            </w:pPr>
                            <w:r w:rsidRPr="007B5E6F">
                              <w:rPr>
                                <w:b/>
                                <w:i/>
                                <w:iCs/>
                                <w:sz w:val="28"/>
                                <w:szCs w:val="28"/>
                                <w:u w:val="single"/>
                              </w:rPr>
                              <w:t>Tiêu chuẩn 3.4</w:t>
                            </w:r>
                            <w:r w:rsidRPr="007B5E6F">
                              <w:rPr>
                                <w:b/>
                                <w:i/>
                                <w:iCs/>
                                <w:sz w:val="28"/>
                                <w:szCs w:val="28"/>
                              </w:rPr>
                              <w:t xml:space="preserve">: </w:t>
                            </w:r>
                            <w:r w:rsidRPr="007B5E6F">
                              <w:rPr>
                                <w:b/>
                                <w:i/>
                                <w:iCs/>
                                <w:sz w:val="28"/>
                                <w:szCs w:val="28"/>
                                <w:lang w:val="nl-NL"/>
                              </w:rPr>
                              <w:t>Nhà giáo, cán bộ quản lý, viên chức và người lao động thực hiện nhiệm vụ, quyền hạn theo quy định và không vi phạm quy chế, nội quy và quy định của trường.</w:t>
                            </w:r>
                          </w:p>
                          <w:p w14:paraId="0372907F" w14:textId="77777777" w:rsidR="00F83BD7" w:rsidRDefault="00F83BD7" w:rsidP="00DE35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9DEA5" id="Rectangle 141" o:spid="_x0000_s1077" style="position:absolute;left:0;text-align:left;margin-left:-.4pt;margin-top:1.25pt;width:453.4pt;height:61.5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" fillcolor="white [3201]" strokecolor="black [3200]" strokeweight="1pt">
                <v:textbox>
                  <w:txbxContent>
                    <w:p w14:paraId="5D3F8301" w14:textId="6891A4B0" w:rsidR="00F83BD7" w:rsidRPr="007B5E6F" w:rsidRDefault="00F83BD7" w:rsidP="009E69DA">
                      <w:pPr>
                        <w:spacing w:line="360" w:lineRule="exact"/>
                        <w:jc w:val="both"/>
                        <w:rPr>
                          <w:b/>
                          <w:i/>
                          <w:iCs/>
                          <w:sz w:val="28"/>
                          <w:szCs w:val="28"/>
                        </w:rPr>
                      </w:pPr>
                      <w:r w:rsidRPr="007B5E6F">
                        <w:rPr>
                          <w:b/>
                          <w:i/>
                          <w:iCs/>
                          <w:sz w:val="28"/>
                          <w:szCs w:val="28"/>
                          <w:u w:val="single"/>
                        </w:rPr>
                        <w:t>Tiêu chuẩn 3.4</w:t>
                      </w:r>
                      <w:r w:rsidRPr="007B5E6F">
                        <w:rPr>
                          <w:b/>
                          <w:i/>
                          <w:iCs/>
                          <w:sz w:val="28"/>
                          <w:szCs w:val="28"/>
                        </w:rPr>
                        <w:t xml:space="preserve">: </w:t>
                      </w:r>
                      <w:r w:rsidRPr="007B5E6F">
                        <w:rPr>
                          <w:b/>
                          <w:i/>
                          <w:iCs/>
                          <w:sz w:val="28"/>
                          <w:szCs w:val="28"/>
                          <w:lang w:val="nl-NL"/>
                        </w:rPr>
                        <w:t>Nhà giáo, cán bộ quản lý, viên chức và người lao động thực hiện nhiệm vụ, quyền hạn theo quy định và không vi phạm quy chế, nội quy và quy định của trường.</w:t>
                      </w:r>
                    </w:p>
                    <w:p w14:paraId="0372907F" w14:textId="77777777" w:rsidR="00F83BD7" w:rsidRDefault="00F83BD7" w:rsidP="00DE3532">
                      <w:pPr>
                        <w:jc w:val="center"/>
                      </w:pPr>
                    </w:p>
                  </w:txbxContent>
                </v:textbox>
              </v:rect>
            </w:pict>
          </mc:Fallback>
        </mc:AlternateContent>
      </w:r>
    </w:p>
    <w:p w14:paraId="2042DD3F" w14:textId="77777777" w:rsidR="00DE3532" w:rsidRPr="00185A55" w:rsidRDefault="00DE3532" w:rsidP="00950E90">
      <w:pPr>
        <w:spacing w:line="360" w:lineRule="exact"/>
        <w:ind w:firstLine="432"/>
        <w:jc w:val="both"/>
        <w:rPr>
          <w:b/>
          <w:i/>
          <w:iCs/>
          <w:sz w:val="28"/>
          <w:szCs w:val="28"/>
        </w:rPr>
      </w:pPr>
    </w:p>
    <w:p w14:paraId="54A9E678" w14:textId="77777777" w:rsidR="00DE3532" w:rsidRPr="00185A55" w:rsidRDefault="00DE3532" w:rsidP="00950E90">
      <w:pPr>
        <w:spacing w:line="360" w:lineRule="exact"/>
        <w:ind w:firstLine="432"/>
        <w:jc w:val="both"/>
        <w:rPr>
          <w:b/>
          <w:i/>
          <w:iCs/>
          <w:sz w:val="28"/>
          <w:szCs w:val="28"/>
        </w:rPr>
      </w:pPr>
    </w:p>
    <w:p w14:paraId="0A02F7EF" w14:textId="77777777" w:rsidR="00DE3532" w:rsidRPr="00185A55" w:rsidRDefault="00DE3532" w:rsidP="00950E90">
      <w:pPr>
        <w:spacing w:line="360" w:lineRule="exact"/>
        <w:ind w:firstLine="432"/>
        <w:jc w:val="both"/>
        <w:rPr>
          <w:b/>
          <w:i/>
          <w:iCs/>
          <w:sz w:val="28"/>
          <w:szCs w:val="28"/>
        </w:rPr>
      </w:pPr>
    </w:p>
    <w:p w14:paraId="1381AE0D" w14:textId="121EB4A6" w:rsidR="009D0941" w:rsidRPr="00185A55" w:rsidRDefault="009D0941" w:rsidP="00501624">
      <w:pPr>
        <w:spacing w:after="100" w:line="360" w:lineRule="exact"/>
        <w:ind w:firstLine="720"/>
        <w:jc w:val="both"/>
        <w:rPr>
          <w:sz w:val="28"/>
          <w:szCs w:val="28"/>
        </w:rPr>
      </w:pPr>
      <w:r w:rsidRPr="00185A55">
        <w:rPr>
          <w:sz w:val="28"/>
          <w:szCs w:val="28"/>
        </w:rPr>
        <w:t xml:space="preserve">Nhà trường luôn tạo điều kiện cho CBCNV thực hiện các quyền và nghĩa vụ được quy định tại Bộ luật Lao động, Điều lệ trường cao đẳng và các văn bản hướng dẫn thi hành [3.4.01 </w:t>
      </w:r>
      <w:r w:rsidR="00D64DE6" w:rsidRPr="00185A55">
        <w:rPr>
          <w:sz w:val="28"/>
          <w:szCs w:val="28"/>
        </w:rPr>
        <w:t>-</w:t>
      </w:r>
      <w:r w:rsidRPr="00185A55">
        <w:rPr>
          <w:sz w:val="28"/>
          <w:szCs w:val="28"/>
        </w:rPr>
        <w:t xml:space="preserve"> Bộ Luật Lao động]; [1.</w:t>
      </w:r>
      <w:r w:rsidR="00D64DE6" w:rsidRPr="00185A55">
        <w:rPr>
          <w:sz w:val="28"/>
          <w:szCs w:val="28"/>
        </w:rPr>
        <w:t>3</w:t>
      </w:r>
      <w:r w:rsidRPr="00185A55">
        <w:rPr>
          <w:sz w:val="28"/>
          <w:szCs w:val="28"/>
        </w:rPr>
        <w:t>.0</w:t>
      </w:r>
      <w:r w:rsidR="00D64DE6" w:rsidRPr="00185A55">
        <w:rPr>
          <w:sz w:val="28"/>
          <w:szCs w:val="28"/>
        </w:rPr>
        <w:t>2</w:t>
      </w:r>
      <w:r w:rsidRPr="00185A55">
        <w:rPr>
          <w:sz w:val="28"/>
          <w:szCs w:val="28"/>
        </w:rPr>
        <w:t xml:space="preserve"> - Quyết định về việc ban hành Quy chế tổ chức và hoạt động Trường]. </w:t>
      </w:r>
    </w:p>
    <w:p w14:paraId="53FE90AE" w14:textId="3D773BC2" w:rsidR="00955CEB" w:rsidRPr="00185A55" w:rsidRDefault="009D0941" w:rsidP="00501624">
      <w:pPr>
        <w:spacing w:after="100" w:line="360" w:lineRule="exact"/>
        <w:ind w:firstLine="720"/>
        <w:jc w:val="both"/>
        <w:rPr>
          <w:sz w:val="28"/>
          <w:szCs w:val="28"/>
        </w:rPr>
      </w:pPr>
      <w:r w:rsidRPr="00185A55">
        <w:rPr>
          <w:sz w:val="28"/>
          <w:szCs w:val="28"/>
        </w:rPr>
        <w:t>Trường Cao đẳng Kinh tế - Kỹ thuật số 1 Nghệ An có 5</w:t>
      </w:r>
      <w:r w:rsidR="00A65E65" w:rsidRPr="00185A55">
        <w:rPr>
          <w:sz w:val="28"/>
          <w:szCs w:val="28"/>
        </w:rPr>
        <w:t>2</w:t>
      </w:r>
      <w:r w:rsidRPr="00185A55">
        <w:rPr>
          <w:sz w:val="28"/>
          <w:szCs w:val="28"/>
        </w:rPr>
        <w:t xml:space="preserve"> nhân sự trong đó </w:t>
      </w:r>
      <w:r w:rsidR="00C86D81" w:rsidRPr="00185A55">
        <w:rPr>
          <w:sz w:val="28"/>
          <w:szCs w:val="28"/>
        </w:rPr>
        <w:t>2</w:t>
      </w:r>
      <w:r w:rsidR="00A65E65" w:rsidRPr="00185A55">
        <w:rPr>
          <w:sz w:val="28"/>
          <w:szCs w:val="28"/>
        </w:rPr>
        <w:t>6</w:t>
      </w:r>
      <w:r w:rsidRPr="00185A55">
        <w:rPr>
          <w:sz w:val="28"/>
          <w:szCs w:val="28"/>
        </w:rPr>
        <w:t xml:space="preserve"> giáo viên (Thạc sĩ: </w:t>
      </w:r>
      <w:r w:rsidR="00C86D81" w:rsidRPr="00185A55">
        <w:rPr>
          <w:sz w:val="28"/>
          <w:szCs w:val="28"/>
        </w:rPr>
        <w:t>1</w:t>
      </w:r>
      <w:r w:rsidR="00CC42DA" w:rsidRPr="00185A55">
        <w:rPr>
          <w:sz w:val="28"/>
          <w:szCs w:val="28"/>
        </w:rPr>
        <w:t>5</w:t>
      </w:r>
      <w:r w:rsidRPr="00185A55">
        <w:rPr>
          <w:sz w:val="28"/>
          <w:szCs w:val="28"/>
        </w:rPr>
        <w:t xml:space="preserve">; Đại học: </w:t>
      </w:r>
      <w:r w:rsidR="00CC42DA" w:rsidRPr="00185A55">
        <w:rPr>
          <w:sz w:val="28"/>
          <w:szCs w:val="28"/>
        </w:rPr>
        <w:t>09</w:t>
      </w:r>
      <w:r w:rsidRPr="00185A55">
        <w:rPr>
          <w:sz w:val="28"/>
          <w:szCs w:val="28"/>
        </w:rPr>
        <w:t xml:space="preserve">; </w:t>
      </w:r>
      <w:r w:rsidR="00A65E65" w:rsidRPr="00185A55">
        <w:rPr>
          <w:sz w:val="28"/>
          <w:szCs w:val="28"/>
        </w:rPr>
        <w:t xml:space="preserve">Cao đẳng: 01; </w:t>
      </w:r>
      <w:r w:rsidRPr="00185A55">
        <w:rPr>
          <w:sz w:val="28"/>
          <w:szCs w:val="28"/>
        </w:rPr>
        <w:t xml:space="preserve">Trình độ khác: </w:t>
      </w:r>
      <w:r w:rsidR="00C86D81" w:rsidRPr="00185A55">
        <w:rPr>
          <w:sz w:val="28"/>
          <w:szCs w:val="28"/>
        </w:rPr>
        <w:t>01</w:t>
      </w:r>
      <w:r w:rsidRPr="00185A55">
        <w:rPr>
          <w:sz w:val="28"/>
          <w:szCs w:val="28"/>
        </w:rPr>
        <w:t xml:space="preserve">), </w:t>
      </w:r>
      <w:r w:rsidR="00EA556C" w:rsidRPr="00185A55">
        <w:rPr>
          <w:sz w:val="28"/>
          <w:szCs w:val="28"/>
        </w:rPr>
        <w:t>1</w:t>
      </w:r>
      <w:r w:rsidR="00CC42DA" w:rsidRPr="00185A55">
        <w:rPr>
          <w:sz w:val="28"/>
          <w:szCs w:val="28"/>
        </w:rPr>
        <w:t>4</w:t>
      </w:r>
      <w:r w:rsidRPr="00185A55">
        <w:rPr>
          <w:sz w:val="28"/>
          <w:szCs w:val="28"/>
        </w:rPr>
        <w:t xml:space="preserve"> cán bộ quản lý, </w:t>
      </w:r>
      <w:r w:rsidR="00C86D81" w:rsidRPr="00185A55">
        <w:rPr>
          <w:sz w:val="28"/>
          <w:szCs w:val="28"/>
        </w:rPr>
        <w:t xml:space="preserve">05 </w:t>
      </w:r>
      <w:r w:rsidRPr="00185A55">
        <w:rPr>
          <w:sz w:val="28"/>
          <w:szCs w:val="28"/>
        </w:rPr>
        <w:t xml:space="preserve">người lao động [3.3.01 - Danh sách trích ngang giáo viên </w:t>
      </w:r>
      <w:r w:rsidR="00C86D81" w:rsidRPr="00185A55">
        <w:rPr>
          <w:sz w:val="28"/>
          <w:szCs w:val="28"/>
        </w:rPr>
        <w:t xml:space="preserve">các </w:t>
      </w:r>
      <w:r w:rsidRPr="00185A55">
        <w:rPr>
          <w:sz w:val="28"/>
          <w:szCs w:val="28"/>
        </w:rPr>
        <w:t>năm]; [3.4.0</w:t>
      </w:r>
      <w:r w:rsidR="00955CEB" w:rsidRPr="00185A55">
        <w:rPr>
          <w:sz w:val="28"/>
          <w:szCs w:val="28"/>
        </w:rPr>
        <w:t>1</w:t>
      </w:r>
      <w:r w:rsidRPr="00185A55">
        <w:rPr>
          <w:sz w:val="28"/>
          <w:szCs w:val="28"/>
        </w:rPr>
        <w:t xml:space="preserve"> - Danh sách trích ngang cán bộ quản lý và người lao động của trường], [3.4.0</w:t>
      </w:r>
      <w:r w:rsidR="00955CEB" w:rsidRPr="00185A55">
        <w:rPr>
          <w:sz w:val="28"/>
          <w:szCs w:val="28"/>
        </w:rPr>
        <w:t>2</w:t>
      </w:r>
      <w:r w:rsidRPr="00185A55">
        <w:rPr>
          <w:sz w:val="28"/>
          <w:szCs w:val="28"/>
        </w:rPr>
        <w:t xml:space="preserve"> - </w:t>
      </w:r>
      <w:bookmarkStart w:id="99" w:name="_Hlk113889939"/>
      <w:r w:rsidRPr="00185A55">
        <w:rPr>
          <w:sz w:val="28"/>
          <w:szCs w:val="28"/>
        </w:rPr>
        <w:t xml:space="preserve">Hồ sơ quản lý </w:t>
      </w:r>
      <w:r w:rsidR="00863DD6" w:rsidRPr="00185A55">
        <w:rPr>
          <w:sz w:val="28"/>
          <w:szCs w:val="28"/>
        </w:rPr>
        <w:t>c</w:t>
      </w:r>
      <w:r w:rsidRPr="00185A55">
        <w:rPr>
          <w:sz w:val="28"/>
          <w:szCs w:val="28"/>
        </w:rPr>
        <w:t>án bộ quản lý và người lao động</w:t>
      </w:r>
      <w:bookmarkEnd w:id="99"/>
      <w:r w:rsidRPr="00185A55">
        <w:rPr>
          <w:sz w:val="28"/>
          <w:szCs w:val="28"/>
        </w:rPr>
        <w:t xml:space="preserve">]. </w:t>
      </w:r>
    </w:p>
    <w:p w14:paraId="5F893426" w14:textId="00C18184" w:rsidR="00293394" w:rsidRPr="00185A55" w:rsidRDefault="009D0941" w:rsidP="00501624">
      <w:pPr>
        <w:spacing w:after="100" w:line="360" w:lineRule="exact"/>
        <w:ind w:firstLine="720"/>
        <w:jc w:val="both"/>
        <w:rPr>
          <w:sz w:val="28"/>
          <w:szCs w:val="28"/>
        </w:rPr>
      </w:pPr>
      <w:r w:rsidRPr="00185A55">
        <w:rPr>
          <w:sz w:val="28"/>
          <w:szCs w:val="28"/>
        </w:rPr>
        <w:t>Kết thúc năm học, Trường tổ chức tổng kết, đánh giá kết quả thực hiện nhiệm vụ của trường, đơn vị và đánh giá, phân loại CBCNV theo đúng quy trình, quy định. Việc đánh giá, phân loại CBCNV căn cứ vào chức trách, nhiệm vụ được giao và kết quả thực hiện nhiệm vụ hàng tháng, đồng thời dựa trên các quy tắc nghề nghiệp, quy tắc ứng xử của CBCNV và quy chế văn hóa công sở của nhà trường. Qua kết quả đánh giá xét thưởng hàng tháng cho thấy, số lượng giáo viên, cán bộ quản lý và người lao động của trường thực hiện đúng và đầy đủ nhiệm vụ, quyền hạn của mình, không ai vi phạm quy chế, nội quy và quy định của trường [3.4.0</w:t>
      </w:r>
      <w:r w:rsidR="00293394" w:rsidRPr="00185A55">
        <w:rPr>
          <w:sz w:val="28"/>
          <w:szCs w:val="28"/>
        </w:rPr>
        <w:t>3</w:t>
      </w:r>
      <w:r w:rsidRPr="00185A55">
        <w:rPr>
          <w:sz w:val="28"/>
          <w:szCs w:val="28"/>
        </w:rPr>
        <w:t xml:space="preserve"> - Phiếu đăng ký thi đua của nhà giáo, cán bộ quản lý và người lao động]; [3.4.0</w:t>
      </w:r>
      <w:r w:rsidR="00293394" w:rsidRPr="00185A55">
        <w:rPr>
          <w:sz w:val="28"/>
          <w:szCs w:val="28"/>
        </w:rPr>
        <w:t>4</w:t>
      </w:r>
      <w:r w:rsidRPr="00185A55">
        <w:rPr>
          <w:sz w:val="28"/>
          <w:szCs w:val="28"/>
        </w:rPr>
        <w:t xml:space="preserve"> - Biên bản họp Hội đồng thi đua]; [3.4.0</w:t>
      </w:r>
      <w:r w:rsidR="00293394" w:rsidRPr="00185A55">
        <w:rPr>
          <w:sz w:val="28"/>
          <w:szCs w:val="28"/>
        </w:rPr>
        <w:t>5</w:t>
      </w:r>
      <w:r w:rsidRPr="00185A55">
        <w:rPr>
          <w:sz w:val="28"/>
          <w:szCs w:val="28"/>
        </w:rPr>
        <w:t xml:space="preserve"> - Thông báo về danh hiệu thi đua khen thưởng </w:t>
      </w:r>
      <w:r w:rsidR="00293394" w:rsidRPr="00185A55">
        <w:rPr>
          <w:sz w:val="28"/>
          <w:szCs w:val="28"/>
        </w:rPr>
        <w:t>các năm</w:t>
      </w:r>
      <w:r w:rsidRPr="00185A55">
        <w:rPr>
          <w:sz w:val="28"/>
          <w:szCs w:val="28"/>
        </w:rPr>
        <w:t xml:space="preserve">]. </w:t>
      </w:r>
    </w:p>
    <w:p w14:paraId="7FFB01EE" w14:textId="7A6B903C" w:rsidR="009D0941" w:rsidRPr="00185A55" w:rsidRDefault="009D0941" w:rsidP="00501624">
      <w:pPr>
        <w:spacing w:after="100" w:line="360" w:lineRule="exact"/>
        <w:ind w:firstLine="720"/>
        <w:jc w:val="both"/>
        <w:rPr>
          <w:sz w:val="28"/>
          <w:szCs w:val="28"/>
        </w:rPr>
      </w:pPr>
      <w:r w:rsidRPr="00185A55">
        <w:rPr>
          <w:sz w:val="28"/>
          <w:szCs w:val="28"/>
        </w:rPr>
        <w:t>Công tác đánh giá, phân loại CBCNV được thực hiện công khai, khách quan, công bằng, kết quả đánh giá được công bố công khai theo đúng quy trình. Sau khi thông báo kết quả đánh giá, phân loại CBCNV hàng năm, không có trường hợp khiếu nại hoặc không đồng ý với kết luận của Hiệu trưởng</w:t>
      </w:r>
      <w:r w:rsidR="00293394" w:rsidRPr="00185A55">
        <w:rPr>
          <w:sz w:val="28"/>
          <w:szCs w:val="28"/>
        </w:rPr>
        <w:t>.</w:t>
      </w:r>
    </w:p>
    <w:p w14:paraId="372E41DA" w14:textId="3667E049" w:rsidR="009050A0" w:rsidRPr="00185A55" w:rsidRDefault="009050A0" w:rsidP="001449E9">
      <w:pPr>
        <w:spacing w:line="360" w:lineRule="exact"/>
        <w:jc w:val="center"/>
        <w:rPr>
          <w:b/>
          <w:sz w:val="28"/>
          <w:szCs w:val="28"/>
        </w:rPr>
      </w:pPr>
      <w:r w:rsidRPr="00185A55">
        <w:rPr>
          <w:b/>
          <w:sz w:val="28"/>
          <w:szCs w:val="28"/>
        </w:rPr>
        <w:t>Điểm tự đánh giá: 1 điểm</w:t>
      </w:r>
    </w:p>
    <w:p w14:paraId="4A141D05" w14:textId="77777777" w:rsidR="001449E9" w:rsidRPr="00185A55" w:rsidRDefault="001449E9" w:rsidP="00950E90">
      <w:pPr>
        <w:spacing w:line="360" w:lineRule="exact"/>
        <w:ind w:firstLine="432"/>
        <w:jc w:val="center"/>
        <w:rPr>
          <w:b/>
          <w:sz w:val="28"/>
          <w:szCs w:val="28"/>
        </w:rPr>
      </w:pPr>
    </w:p>
    <w:p w14:paraId="2F492C53" w14:textId="1A90A6CA" w:rsidR="00B56C14" w:rsidRPr="00185A55" w:rsidRDefault="00DE3532" w:rsidP="00950E90">
      <w:pPr>
        <w:spacing w:line="360" w:lineRule="exact"/>
        <w:ind w:firstLine="432"/>
        <w:jc w:val="center"/>
        <w:rPr>
          <w:b/>
          <w:sz w:val="28"/>
          <w:szCs w:val="28"/>
        </w:rPr>
      </w:pPr>
      <w:r w:rsidRPr="00185A55">
        <w:rPr>
          <w:noProof/>
          <w:sz w:val="28"/>
          <w:szCs w:val="28"/>
        </w:rPr>
        <mc:AlternateContent>
          <mc:Choice Requires="wps">
            <w:drawing>
              <wp:anchor distT="0" distB="0" distL="114300" distR="114300" simplePos="0" relativeHeight="251492352" behindDoc="0" locked="0" layoutInCell="1" allowOverlap="1" wp14:anchorId="3A5B4835" wp14:editId="5AF20EAB">
                <wp:simplePos x="0" y="0"/>
                <wp:positionH relativeFrom="column">
                  <wp:posOffset>-5097</wp:posOffset>
                </wp:positionH>
                <wp:positionV relativeFrom="paragraph">
                  <wp:posOffset>31956</wp:posOffset>
                </wp:positionV>
                <wp:extent cx="5758248" cy="1013254"/>
                <wp:effectExtent l="0" t="0" r="13970" b="15875"/>
                <wp:wrapNone/>
                <wp:docPr id="142" name="Rectangle 142"/>
                <wp:cNvGraphicFramePr/>
                <a:graphic xmlns:a="http://schemas.openxmlformats.org/drawingml/2006/main">
                  <a:graphicData uri="http://schemas.microsoft.com/office/word/2010/wordprocessingShape">
                    <wps:wsp>
                      <wps:cNvSpPr/>
                      <wps:spPr>
                        <a:xfrm>
                          <a:off x="0" y="0"/>
                          <a:ext cx="5758248" cy="1013254"/>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0BBA408" w14:textId="7295AD9C" w:rsidR="00F83BD7" w:rsidRDefault="00F83BD7" w:rsidP="007B5E6F">
                            <w:pPr>
                              <w:spacing w:line="360" w:lineRule="exact"/>
                              <w:jc w:val="both"/>
                            </w:pPr>
                            <w:r w:rsidRPr="007B5E6F">
                              <w:rPr>
                                <w:b/>
                                <w:i/>
                                <w:iCs/>
                                <w:sz w:val="28"/>
                                <w:szCs w:val="28"/>
                                <w:u w:val="single"/>
                              </w:rPr>
                              <w:t>Tiêu chuẩn 3.5</w:t>
                            </w:r>
                            <w:r w:rsidRPr="007B5E6F">
                              <w:rPr>
                                <w:b/>
                                <w:i/>
                                <w:iCs/>
                                <w:sz w:val="28"/>
                                <w:szCs w:val="28"/>
                              </w:rPr>
                              <w:t xml:space="preserve">: </w:t>
                            </w:r>
                            <w:r w:rsidRPr="007B5E6F">
                              <w:rPr>
                                <w:b/>
                                <w:i/>
                                <w:iCs/>
                                <w:sz w:val="28"/>
                                <w:szCs w:val="28"/>
                                <w:lang w:val="nl-NL"/>
                              </w:rPr>
                              <w:t>Trường có đội ngũ nhà giáo đảm bảo tỷ lệ quy đổi; số lượng nhà giáo cơ hữu đảm nhận khối lượng chương trình mỗi ngành, nghề đào tạo theo quy định; trường đảm bảo tỷ lệ nhà giáo có trình độ sau đại học theo quy định.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B4835" id="Rectangle 142" o:spid="_x0000_s1078" style="position:absolute;left:0;text-align:left;margin-left:-.4pt;margin-top:2.5pt;width:453.4pt;height:79.8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" fillcolor="white [3201]" strokecolor="black [3200]" strokeweight="1pt">
                <v:textbox>
                  <w:txbxContent>
                    <w:p w14:paraId="20BBA408" w14:textId="7295AD9C" w:rsidR="00F83BD7" w:rsidRDefault="00F83BD7" w:rsidP="007B5E6F">
                      <w:pPr>
                        <w:spacing w:line="360" w:lineRule="exact"/>
                        <w:jc w:val="both"/>
                      </w:pPr>
                      <w:r w:rsidRPr="007B5E6F">
                        <w:rPr>
                          <w:b/>
                          <w:i/>
                          <w:iCs/>
                          <w:sz w:val="28"/>
                          <w:szCs w:val="28"/>
                          <w:u w:val="single"/>
                        </w:rPr>
                        <w:t>Tiêu chuẩn 3.5</w:t>
                      </w:r>
                      <w:r w:rsidRPr="007B5E6F">
                        <w:rPr>
                          <w:b/>
                          <w:i/>
                          <w:iCs/>
                          <w:sz w:val="28"/>
                          <w:szCs w:val="28"/>
                        </w:rPr>
                        <w:t xml:space="preserve">: </w:t>
                      </w:r>
                      <w:r w:rsidRPr="007B5E6F">
                        <w:rPr>
                          <w:b/>
                          <w:i/>
                          <w:iCs/>
                          <w:sz w:val="28"/>
                          <w:szCs w:val="28"/>
                          <w:lang w:val="nl-NL"/>
                        </w:rPr>
                        <w:t>Trường có đội ngũ nhà giáo đảm bảo tỷ lệ quy đổi; số lượng nhà giáo cơ hữu đảm nhận khối lượng chương trình mỗi ngành, nghề đào tạo theo quy định; trường đảm bảo tỷ lệ nhà giáo có trình độ sau đại học theo quy định.</w:t>
                      </w:r>
                    </w:p>
                  </w:txbxContent>
                </v:textbox>
              </v:rect>
            </w:pict>
          </mc:Fallback>
        </mc:AlternateContent>
      </w:r>
    </w:p>
    <w:p w14:paraId="4F0CB81A" w14:textId="35FF8BD2" w:rsidR="00DE3532" w:rsidRPr="00185A55" w:rsidRDefault="00DE3532" w:rsidP="00950E90">
      <w:pPr>
        <w:spacing w:line="360" w:lineRule="exact"/>
        <w:ind w:firstLine="432"/>
        <w:jc w:val="center"/>
        <w:rPr>
          <w:b/>
          <w:sz w:val="28"/>
          <w:szCs w:val="28"/>
        </w:rPr>
      </w:pPr>
    </w:p>
    <w:p w14:paraId="27A3D0FB" w14:textId="5294F0EB" w:rsidR="00DE3532" w:rsidRPr="00185A55" w:rsidRDefault="00DE3532" w:rsidP="00950E90">
      <w:pPr>
        <w:spacing w:line="360" w:lineRule="exact"/>
        <w:ind w:firstLine="432"/>
        <w:jc w:val="center"/>
        <w:rPr>
          <w:b/>
          <w:sz w:val="28"/>
          <w:szCs w:val="28"/>
        </w:rPr>
      </w:pPr>
    </w:p>
    <w:p w14:paraId="2594A2E7" w14:textId="77777777" w:rsidR="00DE3532" w:rsidRPr="00185A55" w:rsidRDefault="00DE3532" w:rsidP="001449E9">
      <w:pPr>
        <w:spacing w:line="360" w:lineRule="exact"/>
        <w:rPr>
          <w:b/>
          <w:sz w:val="28"/>
          <w:szCs w:val="28"/>
        </w:rPr>
      </w:pPr>
    </w:p>
    <w:p w14:paraId="746750F5" w14:textId="77777777" w:rsidR="007B5E6F" w:rsidRDefault="007B5E6F" w:rsidP="00501624">
      <w:pPr>
        <w:spacing w:after="100" w:line="360" w:lineRule="exact"/>
        <w:ind w:firstLine="720"/>
        <w:jc w:val="both"/>
        <w:rPr>
          <w:sz w:val="28"/>
          <w:szCs w:val="28"/>
        </w:rPr>
      </w:pPr>
    </w:p>
    <w:p w14:paraId="685FD3AC" w14:textId="4DBD5B60" w:rsidR="000D5AEC" w:rsidRPr="00185A55" w:rsidRDefault="000D5AEC" w:rsidP="00501624">
      <w:pPr>
        <w:spacing w:after="100" w:line="360" w:lineRule="exact"/>
        <w:ind w:firstLine="720"/>
        <w:jc w:val="both"/>
        <w:rPr>
          <w:sz w:val="28"/>
          <w:szCs w:val="28"/>
        </w:rPr>
      </w:pPr>
      <w:r w:rsidRPr="00185A55">
        <w:rPr>
          <w:sz w:val="28"/>
          <w:szCs w:val="28"/>
        </w:rPr>
        <w:t xml:space="preserve">Tất cả giáo viên của trường đều có kiến thức, kỹ năng nghề đáp ứng yêu cầu giảng dạy [3.3.01 - Danh sách trích ngang giáo viên]. </w:t>
      </w:r>
    </w:p>
    <w:p w14:paraId="1DB81E75" w14:textId="2776E27A" w:rsidR="00DE0149" w:rsidRPr="00185A55" w:rsidRDefault="000D5AEC" w:rsidP="00501624">
      <w:pPr>
        <w:spacing w:after="100" w:line="360" w:lineRule="exact"/>
        <w:ind w:firstLine="720"/>
        <w:jc w:val="both"/>
        <w:rPr>
          <w:sz w:val="28"/>
          <w:szCs w:val="28"/>
        </w:rPr>
      </w:pPr>
      <w:r w:rsidRPr="00185A55">
        <w:rPr>
          <w:sz w:val="28"/>
          <w:szCs w:val="28"/>
        </w:rPr>
        <w:t>Căn cứ Thông tư số 07/2017/BLĐTBXH ngày 10/3/2017 của Bộ trưởng Bộ Lao động-Thương binh và Xã hội về việc Hướng dẫn chế độ làm việc của giáo viên dạy nghề; nhà trường đã ban hành Quy định làm việc của giáo viên Trường Cao đẳng Kinh tế - Kỹ thuật số 1 Nghệ An [</w:t>
      </w:r>
      <w:r w:rsidR="006079B5" w:rsidRPr="00185A55">
        <w:rPr>
          <w:sz w:val="28"/>
          <w:szCs w:val="28"/>
        </w:rPr>
        <w:t>1</w:t>
      </w:r>
      <w:r w:rsidRPr="00185A55">
        <w:rPr>
          <w:sz w:val="28"/>
          <w:szCs w:val="28"/>
        </w:rPr>
        <w:t>.</w:t>
      </w:r>
      <w:r w:rsidR="006079B5" w:rsidRPr="00185A55">
        <w:rPr>
          <w:sz w:val="28"/>
          <w:szCs w:val="28"/>
        </w:rPr>
        <w:t>3</w:t>
      </w:r>
      <w:r w:rsidRPr="00185A55">
        <w:rPr>
          <w:sz w:val="28"/>
          <w:szCs w:val="28"/>
        </w:rPr>
        <w:t>.0</w:t>
      </w:r>
      <w:r w:rsidR="006079B5" w:rsidRPr="00185A55">
        <w:rPr>
          <w:sz w:val="28"/>
          <w:szCs w:val="28"/>
        </w:rPr>
        <w:t>2</w:t>
      </w:r>
      <w:r w:rsidRPr="00185A55">
        <w:rPr>
          <w:sz w:val="28"/>
          <w:szCs w:val="28"/>
        </w:rPr>
        <w:t xml:space="preserve"> - Qui định về chế độ làm việc của </w:t>
      </w:r>
      <w:r w:rsidR="0013594A" w:rsidRPr="00185A55">
        <w:rPr>
          <w:sz w:val="28"/>
          <w:szCs w:val="28"/>
        </w:rPr>
        <w:t xml:space="preserve">CBCNV và </w:t>
      </w:r>
      <w:r w:rsidRPr="00185A55">
        <w:rPr>
          <w:sz w:val="28"/>
          <w:szCs w:val="28"/>
        </w:rPr>
        <w:t xml:space="preserve">giáo viên trường]. </w:t>
      </w:r>
    </w:p>
    <w:p w14:paraId="34EEE1FE" w14:textId="6E785DED" w:rsidR="00DE0149" w:rsidRPr="00185A55" w:rsidRDefault="000D5AEC" w:rsidP="00501624">
      <w:pPr>
        <w:spacing w:after="100" w:line="360" w:lineRule="exact"/>
        <w:ind w:firstLine="720"/>
        <w:jc w:val="both"/>
        <w:rPr>
          <w:sz w:val="28"/>
          <w:szCs w:val="28"/>
        </w:rPr>
      </w:pPr>
      <w:r w:rsidRPr="00185A55">
        <w:rPr>
          <w:sz w:val="28"/>
          <w:szCs w:val="28"/>
        </w:rPr>
        <w:t>Thực hiện nhiệm vụ đào tạo, hàng năm phòng Đào tạo đã xây dựng kế hoạch và tiến độ đào tạo để tổ chức thực hiện. Kế hoạch và tiến độ đào tạo của trường được xây dựng cho từng khóa học theo từng học kỳ, năm học; trong đó thể hiện đầy đủ các môn học, mô đun và thời gian giảng dạy của từng giáo viên [</w:t>
      </w:r>
      <w:r w:rsidR="003E18DD" w:rsidRPr="00185A55">
        <w:rPr>
          <w:sz w:val="28"/>
          <w:szCs w:val="28"/>
        </w:rPr>
        <w:t>2</w:t>
      </w:r>
      <w:r w:rsidRPr="00185A55">
        <w:rPr>
          <w:sz w:val="28"/>
          <w:szCs w:val="28"/>
        </w:rPr>
        <w:t>.5.0</w:t>
      </w:r>
      <w:r w:rsidR="003E18DD" w:rsidRPr="00185A55">
        <w:rPr>
          <w:sz w:val="28"/>
          <w:szCs w:val="28"/>
        </w:rPr>
        <w:t>2</w:t>
      </w:r>
      <w:r w:rsidRPr="00185A55">
        <w:rPr>
          <w:sz w:val="28"/>
          <w:szCs w:val="28"/>
        </w:rPr>
        <w:t xml:space="preserve"> - Kế hoạch đào tạo từng học kỳ, </w:t>
      </w:r>
      <w:r w:rsidR="00DE0149" w:rsidRPr="00185A55">
        <w:rPr>
          <w:sz w:val="28"/>
          <w:szCs w:val="28"/>
        </w:rPr>
        <w:t xml:space="preserve">các </w:t>
      </w:r>
      <w:r w:rsidRPr="00185A55">
        <w:rPr>
          <w:sz w:val="28"/>
          <w:szCs w:val="28"/>
        </w:rPr>
        <w:t>năm học]</w:t>
      </w:r>
      <w:r w:rsidR="003E18DD" w:rsidRPr="00185A55">
        <w:rPr>
          <w:sz w:val="28"/>
          <w:szCs w:val="28"/>
        </w:rPr>
        <w:t>; [2.5.05 - Tiến độ đào tạo từng học kỳ, các năm học]</w:t>
      </w:r>
      <w:r w:rsidRPr="00185A55">
        <w:rPr>
          <w:sz w:val="28"/>
          <w:szCs w:val="28"/>
        </w:rPr>
        <w:t xml:space="preserve">. Trên cơ sở đó, lãnh đạo các bộ môn lập kế hoạch phân công giáo viên từng học kỳ, </w:t>
      </w:r>
      <w:r w:rsidR="00DE0149" w:rsidRPr="00185A55">
        <w:rPr>
          <w:sz w:val="28"/>
          <w:szCs w:val="28"/>
        </w:rPr>
        <w:t xml:space="preserve">các </w:t>
      </w:r>
      <w:r w:rsidRPr="00185A55">
        <w:rPr>
          <w:sz w:val="28"/>
          <w:szCs w:val="28"/>
        </w:rPr>
        <w:t xml:space="preserve">năm học. </w:t>
      </w:r>
    </w:p>
    <w:p w14:paraId="4AF17623" w14:textId="276CA37C" w:rsidR="001A2F9D" w:rsidRPr="00185A55" w:rsidRDefault="000D5AEC" w:rsidP="00501624">
      <w:pPr>
        <w:spacing w:after="100" w:line="360" w:lineRule="exact"/>
        <w:ind w:firstLine="720"/>
        <w:jc w:val="both"/>
        <w:rPr>
          <w:sz w:val="28"/>
          <w:szCs w:val="28"/>
        </w:rPr>
      </w:pPr>
      <w:r w:rsidRPr="00185A55">
        <w:rPr>
          <w:sz w:val="28"/>
          <w:szCs w:val="28"/>
        </w:rPr>
        <w:t>Hàng năm, nhà trường thực hiện tuyển sinh theo chỉ tiêu đã đăng ký. Nhà trường luôn đảm bảo số lượng học sinh trong từng lớp học lý thuyết và thực hành đúng quy định [3.5.0</w:t>
      </w:r>
      <w:r w:rsidR="00806576" w:rsidRPr="00185A55">
        <w:rPr>
          <w:sz w:val="28"/>
          <w:szCs w:val="28"/>
        </w:rPr>
        <w:t>1</w:t>
      </w:r>
      <w:r w:rsidRPr="00185A55">
        <w:rPr>
          <w:sz w:val="28"/>
          <w:szCs w:val="28"/>
        </w:rPr>
        <w:t xml:space="preserve"> - Danh sách học sinh từng lớp</w:t>
      </w:r>
      <w:r w:rsidR="00960817" w:rsidRPr="00185A55">
        <w:rPr>
          <w:sz w:val="28"/>
          <w:szCs w:val="28"/>
        </w:rPr>
        <w:t>]</w:t>
      </w:r>
      <w:r w:rsidRPr="00185A55">
        <w:rPr>
          <w:sz w:val="28"/>
          <w:szCs w:val="28"/>
        </w:rPr>
        <w:t xml:space="preserve">; </w:t>
      </w:r>
      <w:r w:rsidR="00960817" w:rsidRPr="00185A55">
        <w:rPr>
          <w:sz w:val="28"/>
          <w:szCs w:val="28"/>
        </w:rPr>
        <w:t>[</w:t>
      </w:r>
      <w:r w:rsidRPr="00185A55">
        <w:rPr>
          <w:sz w:val="28"/>
          <w:szCs w:val="28"/>
        </w:rPr>
        <w:t>3.5.0</w:t>
      </w:r>
      <w:r w:rsidR="00806576" w:rsidRPr="00185A55">
        <w:rPr>
          <w:sz w:val="28"/>
          <w:szCs w:val="28"/>
        </w:rPr>
        <w:t>2</w:t>
      </w:r>
      <w:r w:rsidRPr="00185A55">
        <w:rPr>
          <w:sz w:val="28"/>
          <w:szCs w:val="28"/>
        </w:rPr>
        <w:t xml:space="preserve"> - Danh sách học sinh chia nhóm học thực hành].</w:t>
      </w:r>
    </w:p>
    <w:p w14:paraId="2CBDC24B" w14:textId="6091A0AF" w:rsidR="001A2F9D" w:rsidRPr="00185A55" w:rsidRDefault="000D5AEC" w:rsidP="00501624">
      <w:pPr>
        <w:spacing w:after="100" w:line="360" w:lineRule="exact"/>
        <w:ind w:firstLine="720"/>
        <w:jc w:val="both"/>
        <w:rPr>
          <w:sz w:val="28"/>
          <w:szCs w:val="28"/>
        </w:rPr>
      </w:pPr>
      <w:r w:rsidRPr="00185A55">
        <w:rPr>
          <w:sz w:val="28"/>
          <w:szCs w:val="28"/>
        </w:rPr>
        <w:t xml:space="preserve"> Trên cơ sở Quy định chế độ làm việc của giáo viên và thống kê giờ giảng theo năm học của giáo viên hàng năm; Căn cứ Quy chế làm việc của giáo viên; kết thúc năm học phòng Đào tạo đều tổng hợp giờ giảng của giáo viên giảng dạy trong năm học để làm cơ sở thanh toán tiền dạy tăng giờ cho giáo viên [3.5.0</w:t>
      </w:r>
      <w:r w:rsidR="00806576" w:rsidRPr="00185A55">
        <w:rPr>
          <w:sz w:val="28"/>
          <w:szCs w:val="28"/>
        </w:rPr>
        <w:t>3</w:t>
      </w:r>
      <w:r w:rsidRPr="00185A55">
        <w:rPr>
          <w:sz w:val="28"/>
          <w:szCs w:val="28"/>
        </w:rPr>
        <w:t xml:space="preserve"> - Bảng thống kê giờ giảng của nhà giáo </w:t>
      </w:r>
      <w:r w:rsidR="001A2F9D" w:rsidRPr="00185A55">
        <w:rPr>
          <w:sz w:val="28"/>
          <w:szCs w:val="28"/>
        </w:rPr>
        <w:t xml:space="preserve">các </w:t>
      </w:r>
      <w:r w:rsidRPr="00185A55">
        <w:rPr>
          <w:sz w:val="28"/>
          <w:szCs w:val="28"/>
        </w:rPr>
        <w:t xml:space="preserve">năm]. </w:t>
      </w:r>
    </w:p>
    <w:p w14:paraId="734F6252" w14:textId="7F2366CD" w:rsidR="00B76ECB" w:rsidRPr="00185A55" w:rsidRDefault="000D5AEC" w:rsidP="00501624">
      <w:pPr>
        <w:spacing w:after="100" w:line="360" w:lineRule="exact"/>
        <w:ind w:firstLine="720"/>
        <w:jc w:val="both"/>
        <w:rPr>
          <w:sz w:val="28"/>
          <w:szCs w:val="28"/>
        </w:rPr>
      </w:pPr>
      <w:r w:rsidRPr="00185A55">
        <w:rPr>
          <w:sz w:val="28"/>
          <w:szCs w:val="28"/>
        </w:rPr>
        <w:t xml:space="preserve">Số lượng giáo viên cơ hữu đảm nhận khối lượng chương trình mỗi ngành, nghề </w:t>
      </w:r>
      <w:r w:rsidR="00B76ECB" w:rsidRPr="00185A55">
        <w:rPr>
          <w:sz w:val="28"/>
          <w:szCs w:val="28"/>
        </w:rPr>
        <w:t>đào</w:t>
      </w:r>
    </w:p>
    <w:p w14:paraId="0F48CD91" w14:textId="282DAEE4" w:rsidR="000D5AEC" w:rsidRPr="00185A55" w:rsidRDefault="000D5AEC" w:rsidP="00501624">
      <w:pPr>
        <w:spacing w:after="100" w:line="360" w:lineRule="exact"/>
        <w:ind w:firstLine="720"/>
        <w:jc w:val="both"/>
        <w:rPr>
          <w:sz w:val="28"/>
          <w:szCs w:val="28"/>
        </w:rPr>
      </w:pPr>
      <w:r w:rsidRPr="00185A55">
        <w:rPr>
          <w:sz w:val="28"/>
          <w:szCs w:val="28"/>
        </w:rPr>
        <w:t>tạo theo quy định, đảm bảo tỉ lệ quy đổi học sinh/giáo viên &lt; = 20 [3.5.0</w:t>
      </w:r>
      <w:r w:rsidR="00806576" w:rsidRPr="00185A55">
        <w:rPr>
          <w:sz w:val="28"/>
          <w:szCs w:val="28"/>
        </w:rPr>
        <w:t>4</w:t>
      </w:r>
      <w:r w:rsidRPr="00185A55">
        <w:rPr>
          <w:sz w:val="28"/>
          <w:szCs w:val="28"/>
        </w:rPr>
        <w:t xml:space="preserve"> - Bảng thống kê tỷ lệ quy đổi học sinh/giáo viên], đảm bảo số lượng giáo viên có trình độ sau đại học &gt;= 15% tổng số giáo viên của trường [3.5.0</w:t>
      </w:r>
      <w:r w:rsidR="00806576" w:rsidRPr="00185A55">
        <w:rPr>
          <w:sz w:val="28"/>
          <w:szCs w:val="28"/>
        </w:rPr>
        <w:t>5</w:t>
      </w:r>
      <w:r w:rsidRPr="00185A55">
        <w:rPr>
          <w:sz w:val="28"/>
          <w:szCs w:val="28"/>
        </w:rPr>
        <w:t xml:space="preserve"> - </w:t>
      </w:r>
      <w:bookmarkStart w:id="100" w:name="_Hlk113893309"/>
      <w:r w:rsidRPr="00185A55">
        <w:rPr>
          <w:sz w:val="28"/>
          <w:szCs w:val="28"/>
        </w:rPr>
        <w:t>Danh sách giáo viên có trình độ Sau đại học</w:t>
      </w:r>
      <w:bookmarkEnd w:id="100"/>
      <w:r w:rsidRPr="00185A55">
        <w:rPr>
          <w:sz w:val="28"/>
          <w:szCs w:val="28"/>
        </w:rPr>
        <w:t>].</w:t>
      </w:r>
    </w:p>
    <w:p w14:paraId="135C76BA" w14:textId="69D6A074" w:rsidR="00D26E83" w:rsidRPr="00185A55" w:rsidRDefault="00D26E83" w:rsidP="00FB3305">
      <w:pPr>
        <w:spacing w:line="360" w:lineRule="exact"/>
        <w:jc w:val="center"/>
        <w:rPr>
          <w:b/>
          <w:iCs/>
          <w:sz w:val="28"/>
          <w:szCs w:val="28"/>
          <w:lang w:val="nl-NL"/>
        </w:rPr>
      </w:pPr>
      <w:r w:rsidRPr="00185A55">
        <w:rPr>
          <w:b/>
          <w:iCs/>
          <w:sz w:val="28"/>
          <w:szCs w:val="28"/>
          <w:lang w:val="nl-NL"/>
        </w:rPr>
        <w:t xml:space="preserve">Điểm tự đánh giá: </w:t>
      </w:r>
      <w:r w:rsidR="00223222" w:rsidRPr="00185A55">
        <w:rPr>
          <w:b/>
          <w:iCs/>
          <w:sz w:val="28"/>
          <w:szCs w:val="28"/>
          <w:lang w:val="nl-NL"/>
        </w:rPr>
        <w:t>1</w:t>
      </w:r>
      <w:r w:rsidRPr="00185A55">
        <w:rPr>
          <w:b/>
          <w:iCs/>
          <w:sz w:val="28"/>
          <w:szCs w:val="28"/>
          <w:lang w:val="nl-NL"/>
        </w:rPr>
        <w:t xml:space="preserve"> điểm</w:t>
      </w:r>
    </w:p>
    <w:p w14:paraId="69D66186" w14:textId="77777777" w:rsidR="00FB3305" w:rsidRPr="00185A55" w:rsidRDefault="00FB3305" w:rsidP="00FB3305">
      <w:pPr>
        <w:spacing w:line="360" w:lineRule="exact"/>
        <w:jc w:val="center"/>
        <w:rPr>
          <w:b/>
          <w:iCs/>
          <w:sz w:val="28"/>
          <w:szCs w:val="28"/>
          <w:lang w:val="nl-NL"/>
        </w:rPr>
      </w:pPr>
    </w:p>
    <w:p w14:paraId="2D561C63" w14:textId="7AA9B0AE" w:rsidR="00B56C14" w:rsidRPr="00185A55" w:rsidRDefault="00DE3532" w:rsidP="00950E90">
      <w:pPr>
        <w:spacing w:line="360" w:lineRule="exact"/>
        <w:ind w:firstLine="432"/>
        <w:jc w:val="center"/>
        <w:rPr>
          <w:b/>
          <w:iCs/>
          <w:sz w:val="28"/>
          <w:szCs w:val="28"/>
          <w:lang w:val="nl-NL"/>
        </w:rPr>
      </w:pPr>
      <w:r w:rsidRPr="00185A55">
        <w:rPr>
          <w:noProof/>
          <w:sz w:val="28"/>
          <w:szCs w:val="28"/>
        </w:rPr>
        <mc:AlternateContent>
          <mc:Choice Requires="wps">
            <w:drawing>
              <wp:anchor distT="0" distB="0" distL="114300" distR="114300" simplePos="0" relativeHeight="251499520" behindDoc="0" locked="0" layoutInCell="1" allowOverlap="1" wp14:anchorId="5AEC03B6" wp14:editId="132991E9">
                <wp:simplePos x="0" y="0"/>
                <wp:positionH relativeFrom="column">
                  <wp:posOffset>-5097</wp:posOffset>
                </wp:positionH>
                <wp:positionV relativeFrom="paragraph">
                  <wp:posOffset>31956</wp:posOffset>
                </wp:positionV>
                <wp:extent cx="5745892" cy="590550"/>
                <wp:effectExtent l="0" t="0" r="26670" b="19050"/>
                <wp:wrapNone/>
                <wp:docPr id="143" name="Rectangle 143"/>
                <wp:cNvGraphicFramePr/>
                <a:graphic xmlns:a="http://schemas.openxmlformats.org/drawingml/2006/main">
                  <a:graphicData uri="http://schemas.microsoft.com/office/word/2010/wordprocessingShape">
                    <wps:wsp>
                      <wps:cNvSpPr/>
                      <wps:spPr>
                        <a:xfrm>
                          <a:off x="0" y="0"/>
                          <a:ext cx="5745892" cy="5905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8AAAFDC" w14:textId="73323800" w:rsidR="00F83BD7" w:rsidRPr="007B5E6F" w:rsidRDefault="00F83BD7" w:rsidP="009E69DA">
                            <w:pPr>
                              <w:spacing w:line="360" w:lineRule="exact"/>
                              <w:jc w:val="both"/>
                              <w:rPr>
                                <w:b/>
                                <w:i/>
                                <w:iCs/>
                                <w:sz w:val="28"/>
                                <w:szCs w:val="28"/>
                                <w:lang w:val="nl-NL"/>
                              </w:rPr>
                            </w:pPr>
                            <w:r w:rsidRPr="007B5E6F">
                              <w:rPr>
                                <w:b/>
                                <w:i/>
                                <w:iCs/>
                                <w:color w:val="000000"/>
                                <w:spacing w:val="-10"/>
                                <w:sz w:val="28"/>
                                <w:szCs w:val="28"/>
                                <w:u w:val="single"/>
                                <w:lang w:val="pt-BR"/>
                              </w:rPr>
                              <w:t>Tiêu chuẩn 3.6</w:t>
                            </w:r>
                            <w:r w:rsidRPr="007B5E6F">
                              <w:rPr>
                                <w:b/>
                                <w:i/>
                                <w:iCs/>
                                <w:color w:val="000000"/>
                                <w:spacing w:val="-10"/>
                                <w:sz w:val="28"/>
                                <w:szCs w:val="28"/>
                                <w:lang w:val="pt-BR"/>
                              </w:rPr>
                              <w:t xml:space="preserve">: </w:t>
                            </w:r>
                            <w:r w:rsidRPr="007B5E6F">
                              <w:rPr>
                                <w:b/>
                                <w:i/>
                                <w:iCs/>
                                <w:sz w:val="28"/>
                                <w:szCs w:val="28"/>
                                <w:lang w:val="nl-NL"/>
                              </w:rPr>
                              <w:t>Nhà giáo giảng dạy theo nội dung, mục tiêu của chương trình đào tạo và thực hiện đầy đủ các yêu cầu của chương trình đào tạo.</w:t>
                            </w:r>
                          </w:p>
                          <w:p w14:paraId="689B3B6D" w14:textId="77777777" w:rsidR="00F83BD7" w:rsidRPr="00B56C14" w:rsidRDefault="00F83BD7" w:rsidP="009E69DA">
                            <w:pPr>
                              <w:spacing w:line="360" w:lineRule="exact"/>
                              <w:jc w:val="both"/>
                              <w:rPr>
                                <w:b/>
                                <w:i/>
                                <w:iCs/>
                                <w:sz w:val="26"/>
                                <w:szCs w:val="26"/>
                                <w:lang w:val="nl-NL"/>
                              </w:rPr>
                            </w:pPr>
                          </w:p>
                          <w:p w14:paraId="179B9D47" w14:textId="77777777" w:rsidR="00F83BD7" w:rsidRDefault="00F83BD7" w:rsidP="00DE35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C03B6" id="Rectangle 143" o:spid="_x0000_s1079" style="position:absolute;left:0;text-align:left;margin-left:-.4pt;margin-top:2.5pt;width:452.45pt;height:46.5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" fillcolor="white [3201]" strokecolor="black [3200]" strokeweight="1pt">
                <v:textbox>
                  <w:txbxContent>
                    <w:p w14:paraId="18AAAFDC" w14:textId="73323800" w:rsidR="00F83BD7" w:rsidRPr="007B5E6F" w:rsidRDefault="00F83BD7" w:rsidP="009E69DA">
                      <w:pPr>
                        <w:spacing w:line="360" w:lineRule="exact"/>
                        <w:jc w:val="both"/>
                        <w:rPr>
                          <w:b/>
                          <w:i/>
                          <w:iCs/>
                          <w:sz w:val="28"/>
                          <w:szCs w:val="28"/>
                          <w:lang w:val="nl-NL"/>
                        </w:rPr>
                      </w:pPr>
                      <w:r w:rsidRPr="007B5E6F">
                        <w:rPr>
                          <w:b/>
                          <w:i/>
                          <w:iCs/>
                          <w:color w:val="000000"/>
                          <w:spacing w:val="-10"/>
                          <w:sz w:val="28"/>
                          <w:szCs w:val="28"/>
                          <w:u w:val="single"/>
                          <w:lang w:val="pt-BR"/>
                        </w:rPr>
                        <w:t>Tiêu chuẩn 3.6</w:t>
                      </w:r>
                      <w:r w:rsidRPr="007B5E6F">
                        <w:rPr>
                          <w:b/>
                          <w:i/>
                          <w:iCs/>
                          <w:color w:val="000000"/>
                          <w:spacing w:val="-10"/>
                          <w:sz w:val="28"/>
                          <w:szCs w:val="28"/>
                          <w:lang w:val="pt-BR"/>
                        </w:rPr>
                        <w:t xml:space="preserve">: </w:t>
                      </w:r>
                      <w:r w:rsidRPr="007B5E6F">
                        <w:rPr>
                          <w:b/>
                          <w:i/>
                          <w:iCs/>
                          <w:sz w:val="28"/>
                          <w:szCs w:val="28"/>
                          <w:lang w:val="nl-NL"/>
                        </w:rPr>
                        <w:t>Nhà giáo giảng dạy theo nội dung, mục tiêu của chương trình đào tạo và thực hiện đầy đủ các yêu cầu của chương trình đào tạo.</w:t>
                      </w:r>
                    </w:p>
                    <w:p w14:paraId="689B3B6D" w14:textId="77777777" w:rsidR="00F83BD7" w:rsidRPr="00B56C14" w:rsidRDefault="00F83BD7" w:rsidP="009E69DA">
                      <w:pPr>
                        <w:spacing w:line="360" w:lineRule="exact"/>
                        <w:jc w:val="both"/>
                        <w:rPr>
                          <w:b/>
                          <w:i/>
                          <w:iCs/>
                          <w:sz w:val="26"/>
                          <w:szCs w:val="26"/>
                          <w:lang w:val="nl-NL"/>
                        </w:rPr>
                      </w:pPr>
                    </w:p>
                    <w:p w14:paraId="179B9D47" w14:textId="77777777" w:rsidR="00F83BD7" w:rsidRDefault="00F83BD7" w:rsidP="00DE3532">
                      <w:pPr>
                        <w:jc w:val="center"/>
                      </w:pPr>
                    </w:p>
                  </w:txbxContent>
                </v:textbox>
              </v:rect>
            </w:pict>
          </mc:Fallback>
        </mc:AlternateContent>
      </w:r>
    </w:p>
    <w:p w14:paraId="08A492BD" w14:textId="2C9E0A4B" w:rsidR="00DE3532" w:rsidRPr="00185A55" w:rsidRDefault="00DE3532" w:rsidP="00950E90">
      <w:pPr>
        <w:spacing w:line="360" w:lineRule="exact"/>
        <w:ind w:firstLine="432"/>
        <w:jc w:val="center"/>
        <w:rPr>
          <w:b/>
          <w:iCs/>
          <w:sz w:val="28"/>
          <w:szCs w:val="28"/>
          <w:lang w:val="nl-NL"/>
        </w:rPr>
      </w:pPr>
    </w:p>
    <w:p w14:paraId="0B2C36B5" w14:textId="77777777" w:rsidR="00DE3532" w:rsidRPr="00185A55" w:rsidRDefault="00DE3532" w:rsidP="00FB3305">
      <w:pPr>
        <w:spacing w:line="360" w:lineRule="exact"/>
        <w:rPr>
          <w:b/>
          <w:iCs/>
          <w:sz w:val="28"/>
          <w:szCs w:val="28"/>
          <w:lang w:val="nl-NL"/>
        </w:rPr>
      </w:pPr>
    </w:p>
    <w:p w14:paraId="111B3B90" w14:textId="77777777" w:rsidR="007B5E6F" w:rsidRDefault="007B5E6F" w:rsidP="00501624">
      <w:pPr>
        <w:spacing w:after="100" w:line="360" w:lineRule="exact"/>
        <w:ind w:firstLine="720"/>
        <w:jc w:val="both"/>
        <w:rPr>
          <w:sz w:val="28"/>
          <w:szCs w:val="28"/>
        </w:rPr>
      </w:pPr>
    </w:p>
    <w:p w14:paraId="09728BD2" w14:textId="2643C64D" w:rsidR="000C3DA7" w:rsidRPr="00185A55" w:rsidRDefault="000C3DA7" w:rsidP="00501624">
      <w:pPr>
        <w:spacing w:after="100" w:line="360" w:lineRule="exact"/>
        <w:ind w:firstLine="720"/>
        <w:jc w:val="both"/>
        <w:rPr>
          <w:sz w:val="28"/>
          <w:szCs w:val="28"/>
        </w:rPr>
      </w:pPr>
      <w:r w:rsidRPr="00185A55">
        <w:rPr>
          <w:sz w:val="28"/>
          <w:szCs w:val="28"/>
        </w:rPr>
        <w:lastRenderedPageBreak/>
        <w:t>Căn cứ các chương trình đào tạo được ban hành vào mỗi năm học cho từng ngành, nghề [</w:t>
      </w:r>
      <w:r w:rsidR="00960817" w:rsidRPr="00185A55">
        <w:rPr>
          <w:sz w:val="28"/>
          <w:szCs w:val="28"/>
        </w:rPr>
        <w:t>2</w:t>
      </w:r>
      <w:r w:rsidRPr="00185A55">
        <w:rPr>
          <w:sz w:val="28"/>
          <w:szCs w:val="28"/>
        </w:rPr>
        <w:t>.</w:t>
      </w:r>
      <w:r w:rsidR="00806576" w:rsidRPr="00185A55">
        <w:rPr>
          <w:sz w:val="28"/>
          <w:szCs w:val="28"/>
        </w:rPr>
        <w:t>5</w:t>
      </w:r>
      <w:r w:rsidRPr="00185A55">
        <w:rPr>
          <w:sz w:val="28"/>
          <w:szCs w:val="28"/>
        </w:rPr>
        <w:t xml:space="preserve">.01 </w:t>
      </w:r>
      <w:r w:rsidR="00960817" w:rsidRPr="00185A55">
        <w:rPr>
          <w:sz w:val="28"/>
          <w:szCs w:val="28"/>
        </w:rPr>
        <w:t>-</w:t>
      </w:r>
      <w:r w:rsidRPr="00185A55">
        <w:rPr>
          <w:sz w:val="28"/>
          <w:szCs w:val="28"/>
        </w:rPr>
        <w:t xml:space="preserve"> Quyết định ban hành chương trình đào tạo và Chương trình đào tạo các ngành], các khoa xây dựng chương trình môn học chi tiết, biên soạn đề cương bài giảng, giáo án, phân công giáo viên [</w:t>
      </w:r>
      <w:r w:rsidR="004663C4" w:rsidRPr="00185A55">
        <w:rPr>
          <w:sz w:val="28"/>
          <w:szCs w:val="28"/>
        </w:rPr>
        <w:t>2</w:t>
      </w:r>
      <w:r w:rsidRPr="00185A55">
        <w:rPr>
          <w:sz w:val="28"/>
          <w:szCs w:val="28"/>
        </w:rPr>
        <w:t>.6.0</w:t>
      </w:r>
      <w:r w:rsidR="004663C4" w:rsidRPr="00185A55">
        <w:rPr>
          <w:sz w:val="28"/>
          <w:szCs w:val="28"/>
        </w:rPr>
        <w:t>1</w:t>
      </w:r>
      <w:r w:rsidRPr="00185A55">
        <w:rPr>
          <w:sz w:val="28"/>
          <w:szCs w:val="28"/>
        </w:rPr>
        <w:t xml:space="preserve"> </w:t>
      </w:r>
      <w:r w:rsidR="004663C4" w:rsidRPr="00185A55">
        <w:rPr>
          <w:sz w:val="28"/>
          <w:szCs w:val="28"/>
        </w:rPr>
        <w:t>-</w:t>
      </w:r>
      <w:r w:rsidRPr="00185A55">
        <w:rPr>
          <w:sz w:val="28"/>
          <w:szCs w:val="28"/>
        </w:rPr>
        <w:t xml:space="preserve"> Bảng phân công giờ giảng], khoa thường xuyên họp thống nhất nội dung giảng dạy [3.6.0</w:t>
      </w:r>
      <w:r w:rsidR="004663C4" w:rsidRPr="00185A55">
        <w:rPr>
          <w:sz w:val="28"/>
          <w:szCs w:val="28"/>
        </w:rPr>
        <w:t>1</w:t>
      </w:r>
      <w:r w:rsidRPr="00185A55">
        <w:rPr>
          <w:sz w:val="28"/>
          <w:szCs w:val="28"/>
        </w:rPr>
        <w:t xml:space="preserve"> </w:t>
      </w:r>
      <w:r w:rsidR="004663C4" w:rsidRPr="00185A55">
        <w:rPr>
          <w:sz w:val="28"/>
          <w:szCs w:val="28"/>
        </w:rPr>
        <w:t>-</w:t>
      </w:r>
      <w:r w:rsidRPr="00185A55">
        <w:rPr>
          <w:sz w:val="28"/>
          <w:szCs w:val="28"/>
        </w:rPr>
        <w:t xml:space="preserve"> Biên bản họp khoa thống nhất nội dung giảng dạy], tổ chức dự giờ đánh giá chất lượng giảng dạy của giáo viên [3.6.0</w:t>
      </w:r>
      <w:r w:rsidR="004663C4" w:rsidRPr="00185A55">
        <w:rPr>
          <w:sz w:val="28"/>
          <w:szCs w:val="28"/>
        </w:rPr>
        <w:t>2</w:t>
      </w:r>
      <w:r w:rsidRPr="00185A55">
        <w:rPr>
          <w:sz w:val="28"/>
          <w:szCs w:val="28"/>
        </w:rPr>
        <w:t xml:space="preserve"> </w:t>
      </w:r>
      <w:r w:rsidR="004663C4" w:rsidRPr="00185A55">
        <w:rPr>
          <w:sz w:val="28"/>
          <w:szCs w:val="28"/>
        </w:rPr>
        <w:t>-</w:t>
      </w:r>
      <w:r w:rsidRPr="00185A55">
        <w:rPr>
          <w:sz w:val="28"/>
          <w:szCs w:val="28"/>
        </w:rPr>
        <w:t xml:space="preserve"> Biên bản dự giờ đánh giá chất lượng giảng dạy của giáo viên]. </w:t>
      </w:r>
    </w:p>
    <w:p w14:paraId="76176C8E" w14:textId="15641308" w:rsidR="000C3DA7" w:rsidRPr="00185A55" w:rsidRDefault="000C3DA7" w:rsidP="00501624">
      <w:pPr>
        <w:spacing w:after="100" w:line="360" w:lineRule="exact"/>
        <w:ind w:firstLine="720"/>
        <w:jc w:val="both"/>
        <w:rPr>
          <w:sz w:val="28"/>
          <w:szCs w:val="28"/>
        </w:rPr>
      </w:pPr>
      <w:r w:rsidRPr="00185A55">
        <w:rPr>
          <w:sz w:val="28"/>
          <w:szCs w:val="28"/>
        </w:rPr>
        <w:t>Căn cứ vào mục tiêu, nội dung chương trình và chương trình đã được phê duyệt, giáo viên xây dựng giáo án và tổ chức giảng dạy theo đúng nội dung, mục tiêu và thực hiện đầy đủ các yêu cầu của chương trình đào tạo. Các phòng chức năng được giao nhiệm vụ quản lý công tác giảng dạy của giáo viên, thường xuyên kiểm tra hồ sơ giảng dạy [3.6.0</w:t>
      </w:r>
      <w:r w:rsidR="004663C4" w:rsidRPr="00185A55">
        <w:rPr>
          <w:sz w:val="28"/>
          <w:szCs w:val="28"/>
        </w:rPr>
        <w:t>3</w:t>
      </w:r>
      <w:r w:rsidRPr="00185A55">
        <w:rPr>
          <w:sz w:val="28"/>
          <w:szCs w:val="28"/>
        </w:rPr>
        <w:t xml:space="preserve"> </w:t>
      </w:r>
      <w:r w:rsidR="004663C4" w:rsidRPr="00185A55">
        <w:rPr>
          <w:sz w:val="28"/>
          <w:szCs w:val="28"/>
        </w:rPr>
        <w:t>-</w:t>
      </w:r>
      <w:r w:rsidRPr="00185A55">
        <w:rPr>
          <w:sz w:val="28"/>
          <w:szCs w:val="28"/>
        </w:rPr>
        <w:t xml:space="preserve"> Thống kê kết quả kiểm tra sổ lên lớp, hồ sơ lên lớp của các </w:t>
      </w:r>
      <w:r w:rsidR="00806576" w:rsidRPr="00185A55">
        <w:rPr>
          <w:sz w:val="28"/>
          <w:szCs w:val="28"/>
        </w:rPr>
        <w:t>khoa</w:t>
      </w:r>
      <w:r w:rsidRPr="00185A55">
        <w:rPr>
          <w:sz w:val="28"/>
          <w:szCs w:val="28"/>
        </w:rPr>
        <w:t xml:space="preserve">], </w:t>
      </w:r>
      <w:r w:rsidR="00C9202C" w:rsidRPr="00185A55">
        <w:rPr>
          <w:sz w:val="28"/>
          <w:szCs w:val="28"/>
        </w:rPr>
        <w:t>Phòng Đào tạo</w:t>
      </w:r>
      <w:r w:rsidRPr="00185A55">
        <w:rPr>
          <w:sz w:val="28"/>
          <w:szCs w:val="28"/>
        </w:rPr>
        <w:t xml:space="preserve"> tổ chức dự giờ đột xuất các giáo viên và báo cáo tình hình thực hiện quy chế, nề nếp của giáo viên trong quá trình giảng dạy [</w:t>
      </w:r>
      <w:r w:rsidR="00CA73E8" w:rsidRPr="00185A55">
        <w:rPr>
          <w:sz w:val="28"/>
          <w:szCs w:val="28"/>
        </w:rPr>
        <w:t>2</w:t>
      </w:r>
      <w:r w:rsidRPr="00185A55">
        <w:rPr>
          <w:sz w:val="28"/>
          <w:szCs w:val="28"/>
        </w:rPr>
        <w:t>.6.0</w:t>
      </w:r>
      <w:r w:rsidR="00CA73E8" w:rsidRPr="00185A55">
        <w:rPr>
          <w:sz w:val="28"/>
          <w:szCs w:val="28"/>
        </w:rPr>
        <w:t>4</w:t>
      </w:r>
      <w:r w:rsidRPr="00185A55">
        <w:rPr>
          <w:sz w:val="28"/>
          <w:szCs w:val="28"/>
        </w:rPr>
        <w:t xml:space="preserve"> </w:t>
      </w:r>
      <w:r w:rsidR="00CA73E8" w:rsidRPr="00185A55">
        <w:rPr>
          <w:sz w:val="28"/>
          <w:szCs w:val="28"/>
        </w:rPr>
        <w:t>-</w:t>
      </w:r>
      <w:r w:rsidRPr="00185A55">
        <w:rPr>
          <w:sz w:val="28"/>
          <w:szCs w:val="28"/>
        </w:rPr>
        <w:t xml:space="preserve"> Báo cáo tình hình thực hiện quy chế giảng dạy của giáo viên]</w:t>
      </w:r>
    </w:p>
    <w:p w14:paraId="693011D7" w14:textId="0A808F99" w:rsidR="00756EC7" w:rsidRPr="00185A55" w:rsidRDefault="00D26E83" w:rsidP="009A6EA2">
      <w:pPr>
        <w:spacing w:line="360" w:lineRule="exact"/>
        <w:jc w:val="center"/>
        <w:rPr>
          <w:b/>
          <w:iCs/>
          <w:sz w:val="28"/>
          <w:szCs w:val="28"/>
          <w:lang w:val="nl-NL"/>
        </w:rPr>
      </w:pPr>
      <w:r w:rsidRPr="00185A55">
        <w:rPr>
          <w:b/>
          <w:iCs/>
          <w:sz w:val="28"/>
          <w:szCs w:val="28"/>
          <w:lang w:val="nl-NL"/>
        </w:rPr>
        <w:t>Điểm tự đánh giá: 1 điểm</w:t>
      </w:r>
    </w:p>
    <w:p w14:paraId="011193E9" w14:textId="77777777" w:rsidR="009A6EA2" w:rsidRPr="00185A55" w:rsidRDefault="009A6EA2" w:rsidP="00950E90">
      <w:pPr>
        <w:spacing w:line="360" w:lineRule="exact"/>
        <w:ind w:firstLine="432"/>
        <w:jc w:val="center"/>
        <w:rPr>
          <w:b/>
          <w:iCs/>
          <w:sz w:val="28"/>
          <w:szCs w:val="28"/>
          <w:lang w:val="nl-NL"/>
        </w:rPr>
      </w:pPr>
    </w:p>
    <w:p w14:paraId="1E822AC3" w14:textId="7036CF84" w:rsidR="00B56C14" w:rsidRPr="00185A55" w:rsidRDefault="00DE3532" w:rsidP="00950E90">
      <w:pPr>
        <w:spacing w:line="360" w:lineRule="exact"/>
        <w:ind w:firstLine="432"/>
        <w:jc w:val="center"/>
        <w:rPr>
          <w:b/>
          <w:iCs/>
          <w:sz w:val="28"/>
          <w:szCs w:val="28"/>
          <w:lang w:val="nl-NL"/>
        </w:rPr>
      </w:pPr>
      <w:r w:rsidRPr="00185A55">
        <w:rPr>
          <w:noProof/>
          <w:sz w:val="28"/>
          <w:szCs w:val="28"/>
        </w:rPr>
        <mc:AlternateContent>
          <mc:Choice Requires="wps">
            <w:drawing>
              <wp:anchor distT="0" distB="0" distL="114300" distR="114300" simplePos="0" relativeHeight="251506688" behindDoc="0" locked="0" layoutInCell="1" allowOverlap="1" wp14:anchorId="01C3F5B1" wp14:editId="3CCF5EAD">
                <wp:simplePos x="0" y="0"/>
                <wp:positionH relativeFrom="column">
                  <wp:posOffset>-5097</wp:posOffset>
                </wp:positionH>
                <wp:positionV relativeFrom="paragraph">
                  <wp:posOffset>39164</wp:posOffset>
                </wp:positionV>
                <wp:extent cx="5745480" cy="877330"/>
                <wp:effectExtent l="0" t="0" r="26670" b="18415"/>
                <wp:wrapNone/>
                <wp:docPr id="144" name="Rectangle 144"/>
                <wp:cNvGraphicFramePr/>
                <a:graphic xmlns:a="http://schemas.openxmlformats.org/drawingml/2006/main">
                  <a:graphicData uri="http://schemas.microsoft.com/office/word/2010/wordprocessingShape">
                    <wps:wsp>
                      <wps:cNvSpPr/>
                      <wps:spPr>
                        <a:xfrm>
                          <a:off x="0" y="0"/>
                          <a:ext cx="5745480" cy="87733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843364D" w14:textId="642847B7" w:rsidR="00F83BD7" w:rsidRPr="000431B5" w:rsidRDefault="00F83BD7" w:rsidP="000431B5">
                            <w:pPr>
                              <w:spacing w:line="360" w:lineRule="exact"/>
                              <w:jc w:val="both"/>
                              <w:rPr>
                                <w:b/>
                                <w:i/>
                                <w:iCs/>
                                <w:sz w:val="28"/>
                                <w:szCs w:val="28"/>
                              </w:rPr>
                            </w:pPr>
                            <w:r w:rsidRPr="000431B5">
                              <w:rPr>
                                <w:b/>
                                <w:i/>
                                <w:iCs/>
                                <w:sz w:val="28"/>
                                <w:szCs w:val="28"/>
                              </w:rPr>
                              <w:t xml:space="preserve">Tiêu chuẩn 3.7: </w:t>
                            </w:r>
                            <w:r w:rsidRPr="000431B5">
                              <w:rPr>
                                <w:b/>
                                <w:i/>
                                <w:iCs/>
                                <w:sz w:val="28"/>
                                <w:szCs w:val="28"/>
                                <w:lang w:val="nl-NL"/>
                              </w:rPr>
                              <w:t>Trường có chính sách, biện pháp và thực hiện các chính sách, biện pháp khuyến khích nhà giáo học tập và tự bồi dưỡng nâng cao trình độ chuyên môn, nghiệp vụ, đổi mới phương pháp</w:t>
                            </w:r>
                            <w:r w:rsidRPr="000431B5">
                              <w:rPr>
                                <w:b/>
                                <w:i/>
                                <w:iCs/>
                                <w:sz w:val="28"/>
                                <w:szCs w:val="28"/>
                                <w:lang w:val="vi-VN"/>
                              </w:rPr>
                              <w:t xml:space="preserve"> giảng</w:t>
                            </w:r>
                            <w:r w:rsidRPr="000431B5">
                              <w:rPr>
                                <w:b/>
                                <w:i/>
                                <w:iCs/>
                                <w:sz w:val="28"/>
                                <w:szCs w:val="28"/>
                                <w:lang w:val="nl-NL"/>
                              </w:rPr>
                              <w:t xml:space="preserve"> dạy.</w:t>
                            </w:r>
                          </w:p>
                          <w:p w14:paraId="6586EBDC" w14:textId="77777777" w:rsidR="00F83BD7" w:rsidRDefault="00F83BD7" w:rsidP="00DE35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3F5B1" id="Rectangle 144" o:spid="_x0000_s1080" style="position:absolute;left:0;text-align:left;margin-left:-.4pt;margin-top:3.1pt;width:452.4pt;height:69.1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" fillcolor="white [3201]" strokecolor="black [3200]" strokeweight="1pt">
                <v:textbox>
                  <w:txbxContent>
                    <w:p w14:paraId="1843364D" w14:textId="642847B7" w:rsidR="00F83BD7" w:rsidRPr="000431B5" w:rsidRDefault="00F83BD7" w:rsidP="000431B5">
                      <w:pPr>
                        <w:spacing w:line="360" w:lineRule="exact"/>
                        <w:jc w:val="both"/>
                        <w:rPr>
                          <w:b/>
                          <w:i/>
                          <w:iCs/>
                          <w:sz w:val="28"/>
                          <w:szCs w:val="28"/>
                        </w:rPr>
                      </w:pPr>
                      <w:r w:rsidRPr="000431B5">
                        <w:rPr>
                          <w:b/>
                          <w:i/>
                          <w:iCs/>
                          <w:sz w:val="28"/>
                          <w:szCs w:val="28"/>
                        </w:rPr>
                        <w:t xml:space="preserve">Tiêu chuẩn 3.7: </w:t>
                      </w:r>
                      <w:r w:rsidRPr="000431B5">
                        <w:rPr>
                          <w:b/>
                          <w:i/>
                          <w:iCs/>
                          <w:sz w:val="28"/>
                          <w:szCs w:val="28"/>
                          <w:lang w:val="nl-NL"/>
                        </w:rPr>
                        <w:t>Trường có chính sách, biện pháp và thực hiện các chính sách, biện pháp khuyến khích nhà giáo học tập và tự bồi dưỡng nâng cao trình độ chuyên môn, nghiệp vụ, đổi mới phương pháp</w:t>
                      </w:r>
                      <w:r w:rsidRPr="000431B5">
                        <w:rPr>
                          <w:b/>
                          <w:i/>
                          <w:iCs/>
                          <w:sz w:val="28"/>
                          <w:szCs w:val="28"/>
                          <w:lang w:val="vi-VN"/>
                        </w:rPr>
                        <w:t xml:space="preserve"> giảng</w:t>
                      </w:r>
                      <w:r w:rsidRPr="000431B5">
                        <w:rPr>
                          <w:b/>
                          <w:i/>
                          <w:iCs/>
                          <w:sz w:val="28"/>
                          <w:szCs w:val="28"/>
                          <w:lang w:val="nl-NL"/>
                        </w:rPr>
                        <w:t xml:space="preserve"> dạy.</w:t>
                      </w:r>
                    </w:p>
                    <w:p w14:paraId="6586EBDC" w14:textId="77777777" w:rsidR="00F83BD7" w:rsidRDefault="00F83BD7" w:rsidP="00DE3532">
                      <w:pPr>
                        <w:jc w:val="center"/>
                      </w:pPr>
                    </w:p>
                  </w:txbxContent>
                </v:textbox>
              </v:rect>
            </w:pict>
          </mc:Fallback>
        </mc:AlternateContent>
      </w:r>
    </w:p>
    <w:p w14:paraId="40A2D922" w14:textId="4270C11F" w:rsidR="00DE3532" w:rsidRPr="00185A55" w:rsidRDefault="00DE3532" w:rsidP="00950E90">
      <w:pPr>
        <w:spacing w:line="360" w:lineRule="exact"/>
        <w:ind w:firstLine="432"/>
        <w:jc w:val="center"/>
        <w:rPr>
          <w:b/>
          <w:iCs/>
          <w:sz w:val="28"/>
          <w:szCs w:val="28"/>
          <w:lang w:val="nl-NL"/>
        </w:rPr>
      </w:pPr>
    </w:p>
    <w:p w14:paraId="7AADAA69" w14:textId="736F6A6A" w:rsidR="00DE3532" w:rsidRPr="00185A55" w:rsidRDefault="00DE3532" w:rsidP="00950E90">
      <w:pPr>
        <w:spacing w:line="360" w:lineRule="exact"/>
        <w:ind w:firstLine="432"/>
        <w:jc w:val="center"/>
        <w:rPr>
          <w:b/>
          <w:iCs/>
          <w:sz w:val="28"/>
          <w:szCs w:val="28"/>
          <w:lang w:val="nl-NL"/>
        </w:rPr>
      </w:pPr>
    </w:p>
    <w:p w14:paraId="02692F2B" w14:textId="77777777" w:rsidR="00DE3532" w:rsidRPr="00185A55" w:rsidRDefault="00DE3532" w:rsidP="009A6EA2">
      <w:pPr>
        <w:spacing w:line="360" w:lineRule="exact"/>
        <w:rPr>
          <w:b/>
          <w:iCs/>
          <w:sz w:val="28"/>
          <w:szCs w:val="28"/>
          <w:lang w:val="nl-NL"/>
        </w:rPr>
      </w:pPr>
    </w:p>
    <w:p w14:paraId="3069CED5" w14:textId="77777777" w:rsidR="000431B5" w:rsidRDefault="000431B5" w:rsidP="00501624">
      <w:pPr>
        <w:spacing w:after="100" w:line="360" w:lineRule="exact"/>
        <w:ind w:firstLine="720"/>
        <w:jc w:val="both"/>
        <w:rPr>
          <w:sz w:val="28"/>
          <w:szCs w:val="28"/>
        </w:rPr>
      </w:pPr>
    </w:p>
    <w:p w14:paraId="7BDAE656" w14:textId="59306399" w:rsidR="00FC1548" w:rsidRPr="00185A55" w:rsidRDefault="00F95B68" w:rsidP="00501624">
      <w:pPr>
        <w:spacing w:after="100" w:line="360" w:lineRule="exact"/>
        <w:ind w:firstLine="720"/>
        <w:jc w:val="both"/>
        <w:rPr>
          <w:sz w:val="28"/>
          <w:szCs w:val="28"/>
        </w:rPr>
      </w:pPr>
      <w:r w:rsidRPr="00185A55">
        <w:rPr>
          <w:sz w:val="28"/>
          <w:szCs w:val="28"/>
        </w:rPr>
        <w:t xml:space="preserve">Nhà trường xây dựng nhiều quy định về khuyến khích học tập, bồi dưỡng cũng như quy định mức hỗ trợ tài chính, giảm giờ dạy, đánh giá thi đua … cho giáo viên khi thực hiện việc học tập nâng cao trình độ [3.7.01 </w:t>
      </w:r>
      <w:r w:rsidR="00B06984" w:rsidRPr="00185A55">
        <w:rPr>
          <w:sz w:val="28"/>
          <w:szCs w:val="28"/>
        </w:rPr>
        <w:t>-</w:t>
      </w:r>
      <w:r w:rsidRPr="00185A55">
        <w:rPr>
          <w:sz w:val="28"/>
          <w:szCs w:val="28"/>
        </w:rPr>
        <w:t xml:space="preserve"> Văn bản quy định điều kiện, chế độ được </w:t>
      </w:r>
      <w:r w:rsidR="00B06984" w:rsidRPr="00185A55">
        <w:rPr>
          <w:sz w:val="28"/>
          <w:szCs w:val="28"/>
        </w:rPr>
        <w:t>hưởng...</w:t>
      </w:r>
      <w:r w:rsidRPr="00185A55">
        <w:rPr>
          <w:sz w:val="28"/>
          <w:szCs w:val="28"/>
        </w:rPr>
        <w:t xml:space="preserve"> của CBCNV khi học tập nâng cao trình độ]. </w:t>
      </w:r>
    </w:p>
    <w:p w14:paraId="3E3A874D" w14:textId="2A465C49" w:rsidR="00FC1548" w:rsidRPr="00185A55" w:rsidRDefault="00F95B68" w:rsidP="00501624">
      <w:pPr>
        <w:spacing w:after="100" w:line="360" w:lineRule="exact"/>
        <w:ind w:firstLine="720"/>
        <w:jc w:val="both"/>
        <w:rPr>
          <w:sz w:val="28"/>
          <w:szCs w:val="28"/>
        </w:rPr>
      </w:pPr>
      <w:r w:rsidRPr="00185A55">
        <w:rPr>
          <w:sz w:val="28"/>
          <w:szCs w:val="28"/>
        </w:rPr>
        <w:t xml:space="preserve">Việc thực hiện các chính sách khuyến khích CBCNV - GV học tập và tự bồi dưỡng nâng cao trình độ chuyên môn, nghiệp vụ thể hiện tại quy chế chi tiêu nội bộ, khuyến khích CBCNV - GV đi học tiến sĩ, thạc sĩ và danh sách tổng hợp, thống kê các giáo viên đã được hưởng chế độ học bổng, khuyến khích đào tạo, bồi dưỡng [3.7.02 </w:t>
      </w:r>
      <w:r w:rsidR="00B06984" w:rsidRPr="00185A55">
        <w:rPr>
          <w:sz w:val="28"/>
          <w:szCs w:val="28"/>
        </w:rPr>
        <w:t>-</w:t>
      </w:r>
      <w:r w:rsidRPr="00185A55">
        <w:rPr>
          <w:sz w:val="28"/>
          <w:szCs w:val="28"/>
        </w:rPr>
        <w:t xml:space="preserve"> Văn bản hỗ trợ tài chính cho giáo viên khi tham gia các lớp chuyên đề, học tập ngắn hạn, dài hạn]. </w:t>
      </w:r>
    </w:p>
    <w:p w14:paraId="273384BB" w14:textId="3FD730C3" w:rsidR="00F95B68" w:rsidRPr="00185A55" w:rsidRDefault="00F95B68" w:rsidP="00501624">
      <w:pPr>
        <w:spacing w:after="100" w:line="360" w:lineRule="exact"/>
        <w:ind w:firstLine="720"/>
        <w:jc w:val="both"/>
        <w:rPr>
          <w:sz w:val="28"/>
          <w:szCs w:val="28"/>
        </w:rPr>
      </w:pPr>
      <w:r w:rsidRPr="00185A55">
        <w:rPr>
          <w:sz w:val="28"/>
          <w:szCs w:val="28"/>
        </w:rPr>
        <w:t>Nhà trường còn có biện pháp khuyến khích giáo viên đổi mới phương pháp giảng dạy thông qua việc biểu dương, khen thưởng các cá nhân có thành tích xuất sắc trong các Hội giảng, Hội thi tay nghề…</w:t>
      </w:r>
      <w:r w:rsidR="00B06984" w:rsidRPr="00185A55">
        <w:rPr>
          <w:sz w:val="28"/>
          <w:szCs w:val="28"/>
        </w:rPr>
        <w:t xml:space="preserve"> </w:t>
      </w:r>
      <w:r w:rsidRPr="00185A55">
        <w:rPr>
          <w:sz w:val="28"/>
          <w:szCs w:val="28"/>
        </w:rPr>
        <w:t xml:space="preserve">[3.7.03 </w:t>
      </w:r>
      <w:r w:rsidR="00B06984" w:rsidRPr="00185A55">
        <w:rPr>
          <w:sz w:val="28"/>
          <w:szCs w:val="28"/>
        </w:rPr>
        <w:t>-</w:t>
      </w:r>
      <w:r w:rsidRPr="00185A55">
        <w:rPr>
          <w:sz w:val="28"/>
          <w:szCs w:val="28"/>
        </w:rPr>
        <w:t xml:space="preserve"> Văn bản khen thưởng giáo viên, CBCNV đạt thành tích tại các Hội thi, Hội giảng].</w:t>
      </w:r>
    </w:p>
    <w:p w14:paraId="6E800EA7" w14:textId="42FB0355" w:rsidR="00756EC7" w:rsidRPr="00185A55" w:rsidRDefault="00D26E83" w:rsidP="009A6EA2">
      <w:pPr>
        <w:spacing w:line="360" w:lineRule="exact"/>
        <w:jc w:val="center"/>
        <w:rPr>
          <w:b/>
          <w:iCs/>
          <w:sz w:val="28"/>
          <w:szCs w:val="28"/>
        </w:rPr>
      </w:pPr>
      <w:r w:rsidRPr="00185A55">
        <w:rPr>
          <w:b/>
          <w:iCs/>
          <w:sz w:val="28"/>
          <w:szCs w:val="28"/>
        </w:rPr>
        <w:t>Điểm tự đánh giá: 1 điểm</w:t>
      </w:r>
    </w:p>
    <w:p w14:paraId="32BBB49D" w14:textId="77777777" w:rsidR="009A6EA2" w:rsidRPr="00185A55" w:rsidRDefault="009A6EA2" w:rsidP="009A6EA2">
      <w:pPr>
        <w:spacing w:line="360" w:lineRule="exact"/>
        <w:jc w:val="center"/>
        <w:rPr>
          <w:b/>
          <w:iCs/>
          <w:sz w:val="28"/>
          <w:szCs w:val="28"/>
        </w:rPr>
      </w:pPr>
    </w:p>
    <w:p w14:paraId="177C34FC" w14:textId="0798CA41" w:rsidR="00B56C14" w:rsidRPr="00185A55" w:rsidRDefault="00DE3532" w:rsidP="00950E90">
      <w:pPr>
        <w:spacing w:line="360" w:lineRule="exact"/>
        <w:ind w:firstLine="432"/>
        <w:jc w:val="center"/>
        <w:rPr>
          <w:b/>
          <w:iCs/>
          <w:sz w:val="28"/>
          <w:szCs w:val="28"/>
        </w:rPr>
      </w:pPr>
      <w:r w:rsidRPr="00185A55">
        <w:rPr>
          <w:noProof/>
          <w:sz w:val="28"/>
          <w:szCs w:val="28"/>
        </w:rPr>
        <mc:AlternateContent>
          <mc:Choice Requires="wps">
            <w:drawing>
              <wp:anchor distT="0" distB="0" distL="114300" distR="114300" simplePos="0" relativeHeight="251513856" behindDoc="0" locked="0" layoutInCell="1" allowOverlap="1" wp14:anchorId="0B93D6B0" wp14:editId="7A6FF42D">
                <wp:simplePos x="0" y="0"/>
                <wp:positionH relativeFrom="column">
                  <wp:posOffset>-5097</wp:posOffset>
                </wp:positionH>
                <wp:positionV relativeFrom="paragraph">
                  <wp:posOffset>42596</wp:posOffset>
                </wp:positionV>
                <wp:extent cx="5758248" cy="781050"/>
                <wp:effectExtent l="0" t="0" r="13970" b="19050"/>
                <wp:wrapNone/>
                <wp:docPr id="145" name="Rectangle 145"/>
                <wp:cNvGraphicFramePr/>
                <a:graphic xmlns:a="http://schemas.openxmlformats.org/drawingml/2006/main">
                  <a:graphicData uri="http://schemas.microsoft.com/office/word/2010/wordprocessingShape">
                    <wps:wsp>
                      <wps:cNvSpPr/>
                      <wps:spPr>
                        <a:xfrm>
                          <a:off x="0" y="0"/>
                          <a:ext cx="5758248" cy="7810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006D849" w14:textId="77777777" w:rsidR="00F83BD7" w:rsidRPr="000431B5" w:rsidRDefault="00F83BD7" w:rsidP="009E69DA">
                            <w:pPr>
                              <w:spacing w:line="360" w:lineRule="exact"/>
                              <w:jc w:val="both"/>
                              <w:rPr>
                                <w:b/>
                                <w:i/>
                                <w:iCs/>
                                <w:sz w:val="28"/>
                                <w:szCs w:val="28"/>
                                <w:lang w:val="nl-NL"/>
                              </w:rPr>
                            </w:pPr>
                            <w:r w:rsidRPr="000431B5">
                              <w:rPr>
                                <w:b/>
                                <w:i/>
                                <w:iCs/>
                                <w:sz w:val="28"/>
                                <w:szCs w:val="28"/>
                                <w:u w:val="single"/>
                                <w:lang w:val="nl-NL"/>
                              </w:rPr>
                              <w:t>Tiêu chuẩn 3.8</w:t>
                            </w:r>
                            <w:r w:rsidRPr="000431B5">
                              <w:rPr>
                                <w:b/>
                                <w:i/>
                                <w:iCs/>
                                <w:sz w:val="28"/>
                                <w:szCs w:val="28"/>
                                <w:lang w:val="nl-NL"/>
                              </w:rPr>
                              <w:t xml:space="preserve">: </w:t>
                            </w:r>
                            <w:r w:rsidRPr="000431B5">
                              <w:rPr>
                                <w:b/>
                                <w:i/>
                                <w:iCs/>
                                <w:sz w:val="28"/>
                                <w:szCs w:val="28"/>
                                <w:lang w:val="pt-BR"/>
                              </w:rPr>
                              <w:t>Hằng</w:t>
                            </w:r>
                            <w:r w:rsidRPr="000431B5">
                              <w:rPr>
                                <w:b/>
                                <w:i/>
                                <w:iCs/>
                                <w:sz w:val="28"/>
                                <w:szCs w:val="28"/>
                                <w:lang w:val="nl-NL"/>
                              </w:rPr>
                              <w:t xml:space="preserve"> năm, trường có kế hoạch </w:t>
                            </w:r>
                            <w:r w:rsidRPr="000431B5">
                              <w:rPr>
                                <w:b/>
                                <w:i/>
                                <w:iCs/>
                                <w:sz w:val="28"/>
                                <w:szCs w:val="28"/>
                                <w:lang w:val="vi-VN"/>
                              </w:rPr>
                              <w:t xml:space="preserve">và triển khai kế hoạch </w:t>
                            </w:r>
                            <w:r w:rsidRPr="000431B5">
                              <w:rPr>
                                <w:b/>
                                <w:i/>
                                <w:iCs/>
                                <w:sz w:val="28"/>
                                <w:szCs w:val="28"/>
                                <w:lang w:val="nl-NL"/>
                              </w:rPr>
                              <w:t>đào tạo, bồi dưỡng</w:t>
                            </w:r>
                            <w:r w:rsidRPr="000431B5">
                              <w:rPr>
                                <w:b/>
                                <w:i/>
                                <w:iCs/>
                                <w:sz w:val="28"/>
                                <w:szCs w:val="28"/>
                                <w:lang w:val="vi-VN"/>
                              </w:rPr>
                              <w:t xml:space="preserve"> nâng cao trình độ chuyên môn, nghiệp vụ và phương pháp giảng dạy</w:t>
                            </w:r>
                            <w:r w:rsidRPr="000431B5">
                              <w:rPr>
                                <w:b/>
                                <w:i/>
                                <w:iCs/>
                                <w:sz w:val="28"/>
                                <w:szCs w:val="28"/>
                                <w:lang w:val="nl-NL"/>
                              </w:rPr>
                              <w:t xml:space="preserve"> cho đội ngũ nhà giáo. </w:t>
                            </w:r>
                          </w:p>
                          <w:p w14:paraId="2106AF22" w14:textId="77777777" w:rsidR="00F83BD7" w:rsidRDefault="00F83BD7" w:rsidP="00DE35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3D6B0" id="Rectangle 145" o:spid="_x0000_s1081" style="position:absolute;left:0;text-align:left;margin-left:-.4pt;margin-top:3.35pt;width:453.4pt;height:61.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" fillcolor="white [3201]" strokecolor="black [3200]" strokeweight="1pt">
                <v:textbox>
                  <w:txbxContent>
                    <w:p w14:paraId="1006D849" w14:textId="77777777" w:rsidR="00F83BD7" w:rsidRPr="000431B5" w:rsidRDefault="00F83BD7" w:rsidP="009E69DA">
                      <w:pPr>
                        <w:spacing w:line="360" w:lineRule="exact"/>
                        <w:jc w:val="both"/>
                        <w:rPr>
                          <w:b/>
                          <w:i/>
                          <w:iCs/>
                          <w:sz w:val="28"/>
                          <w:szCs w:val="28"/>
                          <w:lang w:val="nl-NL"/>
                        </w:rPr>
                      </w:pPr>
                      <w:r w:rsidRPr="000431B5">
                        <w:rPr>
                          <w:b/>
                          <w:i/>
                          <w:iCs/>
                          <w:sz w:val="28"/>
                          <w:szCs w:val="28"/>
                          <w:u w:val="single"/>
                          <w:lang w:val="nl-NL"/>
                        </w:rPr>
                        <w:t>Tiêu chuẩn 3.8</w:t>
                      </w:r>
                      <w:r w:rsidRPr="000431B5">
                        <w:rPr>
                          <w:b/>
                          <w:i/>
                          <w:iCs/>
                          <w:sz w:val="28"/>
                          <w:szCs w:val="28"/>
                          <w:lang w:val="nl-NL"/>
                        </w:rPr>
                        <w:t xml:space="preserve">: </w:t>
                      </w:r>
                      <w:r w:rsidRPr="000431B5">
                        <w:rPr>
                          <w:b/>
                          <w:i/>
                          <w:iCs/>
                          <w:sz w:val="28"/>
                          <w:szCs w:val="28"/>
                          <w:lang w:val="pt-BR"/>
                        </w:rPr>
                        <w:t>Hằng</w:t>
                      </w:r>
                      <w:r w:rsidRPr="000431B5">
                        <w:rPr>
                          <w:b/>
                          <w:i/>
                          <w:iCs/>
                          <w:sz w:val="28"/>
                          <w:szCs w:val="28"/>
                          <w:lang w:val="nl-NL"/>
                        </w:rPr>
                        <w:t xml:space="preserve"> năm, trường có kế hoạch </w:t>
                      </w:r>
                      <w:r w:rsidRPr="000431B5">
                        <w:rPr>
                          <w:b/>
                          <w:i/>
                          <w:iCs/>
                          <w:sz w:val="28"/>
                          <w:szCs w:val="28"/>
                          <w:lang w:val="vi-VN"/>
                        </w:rPr>
                        <w:t xml:space="preserve">và triển khai kế hoạch </w:t>
                      </w:r>
                      <w:r w:rsidRPr="000431B5">
                        <w:rPr>
                          <w:b/>
                          <w:i/>
                          <w:iCs/>
                          <w:sz w:val="28"/>
                          <w:szCs w:val="28"/>
                          <w:lang w:val="nl-NL"/>
                        </w:rPr>
                        <w:t>đào tạo, bồi dưỡng</w:t>
                      </w:r>
                      <w:r w:rsidRPr="000431B5">
                        <w:rPr>
                          <w:b/>
                          <w:i/>
                          <w:iCs/>
                          <w:sz w:val="28"/>
                          <w:szCs w:val="28"/>
                          <w:lang w:val="vi-VN"/>
                        </w:rPr>
                        <w:t xml:space="preserve"> nâng cao trình độ chuyên môn, nghiệp vụ và phương pháp giảng dạy</w:t>
                      </w:r>
                      <w:r w:rsidRPr="000431B5">
                        <w:rPr>
                          <w:b/>
                          <w:i/>
                          <w:iCs/>
                          <w:sz w:val="28"/>
                          <w:szCs w:val="28"/>
                          <w:lang w:val="nl-NL"/>
                        </w:rPr>
                        <w:t xml:space="preserve"> cho đội ngũ nhà giáo. </w:t>
                      </w:r>
                    </w:p>
                    <w:p w14:paraId="2106AF22" w14:textId="77777777" w:rsidR="00F83BD7" w:rsidRDefault="00F83BD7" w:rsidP="00DE3532">
                      <w:pPr>
                        <w:jc w:val="center"/>
                      </w:pPr>
                    </w:p>
                  </w:txbxContent>
                </v:textbox>
              </v:rect>
            </w:pict>
          </mc:Fallback>
        </mc:AlternateContent>
      </w:r>
    </w:p>
    <w:p w14:paraId="6FF67009" w14:textId="5C34F7F0" w:rsidR="00DE3532" w:rsidRPr="00185A55" w:rsidRDefault="00DE3532" w:rsidP="00950E90">
      <w:pPr>
        <w:spacing w:line="360" w:lineRule="exact"/>
        <w:ind w:firstLine="432"/>
        <w:jc w:val="center"/>
        <w:rPr>
          <w:b/>
          <w:iCs/>
          <w:sz w:val="28"/>
          <w:szCs w:val="28"/>
        </w:rPr>
      </w:pPr>
    </w:p>
    <w:p w14:paraId="771896F7" w14:textId="05646756" w:rsidR="00DE3532" w:rsidRPr="00185A55" w:rsidRDefault="00DE3532" w:rsidP="00950E90">
      <w:pPr>
        <w:spacing w:line="360" w:lineRule="exact"/>
        <w:ind w:firstLine="432"/>
        <w:jc w:val="center"/>
        <w:rPr>
          <w:b/>
          <w:iCs/>
          <w:sz w:val="28"/>
          <w:szCs w:val="28"/>
        </w:rPr>
      </w:pPr>
    </w:p>
    <w:p w14:paraId="2FD04570" w14:textId="77777777" w:rsidR="00DE3532" w:rsidRPr="00185A55" w:rsidRDefault="00DE3532" w:rsidP="009A6EA2">
      <w:pPr>
        <w:spacing w:line="360" w:lineRule="exact"/>
        <w:rPr>
          <w:b/>
          <w:iCs/>
          <w:sz w:val="28"/>
          <w:szCs w:val="28"/>
        </w:rPr>
      </w:pPr>
    </w:p>
    <w:p w14:paraId="74995A58" w14:textId="0477D64B" w:rsidR="001A342F" w:rsidRPr="00185A55" w:rsidRDefault="001A342F" w:rsidP="00501624">
      <w:pPr>
        <w:spacing w:after="100" w:line="360" w:lineRule="exact"/>
        <w:ind w:firstLine="720"/>
        <w:jc w:val="both"/>
        <w:rPr>
          <w:sz w:val="28"/>
          <w:szCs w:val="28"/>
        </w:rPr>
      </w:pPr>
      <w:r w:rsidRPr="00185A55">
        <w:rPr>
          <w:sz w:val="28"/>
          <w:szCs w:val="28"/>
        </w:rPr>
        <w:t xml:space="preserve">Hàng năm, Trường đều yêu cầu các đơn vị xây dựng kế hoạch đào tạo, bồi dưỡng CBCNV [3.8.01 </w:t>
      </w:r>
      <w:r w:rsidR="003E6BCF" w:rsidRPr="00185A55">
        <w:rPr>
          <w:sz w:val="28"/>
          <w:szCs w:val="28"/>
        </w:rPr>
        <w:t>-</w:t>
      </w:r>
      <w:r w:rsidRPr="00185A55">
        <w:rPr>
          <w:sz w:val="28"/>
          <w:szCs w:val="28"/>
        </w:rPr>
        <w:t xml:space="preserve"> Kế hoạch đào tạo, bồi dưỡng CBCNV </w:t>
      </w:r>
      <w:r w:rsidR="003E6BCF" w:rsidRPr="00185A55">
        <w:rPr>
          <w:sz w:val="28"/>
          <w:szCs w:val="28"/>
        </w:rPr>
        <w:t>-</w:t>
      </w:r>
      <w:r w:rsidRPr="00185A55">
        <w:rPr>
          <w:sz w:val="28"/>
          <w:szCs w:val="28"/>
        </w:rPr>
        <w:t xml:space="preserve"> GV của Trường], đảm bảo đội ngũ cán bộ giáo viên, đặc biệt là đội ngũ CBCNV trẻ được tham gia các lớp bồi dưỡng nâng cao trình độ chuyên môn, nghiệp vụ. Mỗi </w:t>
      </w:r>
      <w:r w:rsidR="003E6BCF" w:rsidRPr="00185A55">
        <w:rPr>
          <w:sz w:val="28"/>
          <w:szCs w:val="28"/>
        </w:rPr>
        <w:t>CB, GV</w:t>
      </w:r>
      <w:r w:rsidRPr="00185A55">
        <w:rPr>
          <w:sz w:val="28"/>
          <w:szCs w:val="28"/>
        </w:rPr>
        <w:t xml:space="preserve"> cũng xây dựng kế hoạch riêng về tự bồi dưỡng nâng cao trình độ chuyên môn, nghiệp vụ. </w:t>
      </w:r>
    </w:p>
    <w:p w14:paraId="04FA7C5D" w14:textId="280B044D" w:rsidR="001A342F" w:rsidRPr="00185A55" w:rsidRDefault="001A342F" w:rsidP="00501624">
      <w:pPr>
        <w:spacing w:after="100" w:line="360" w:lineRule="exact"/>
        <w:ind w:firstLine="720"/>
        <w:jc w:val="both"/>
        <w:rPr>
          <w:sz w:val="28"/>
          <w:szCs w:val="28"/>
        </w:rPr>
      </w:pPr>
      <w:r w:rsidRPr="00185A55">
        <w:rPr>
          <w:sz w:val="28"/>
          <w:szCs w:val="28"/>
        </w:rPr>
        <w:t xml:space="preserve">Căn cứ đề xuất và kế hoạch đào tạo, bồi dưỡng CBCNV của các đơn vị, Phòng Tổ chức -Hành chính tổng hợp xây dựng kế hoạch đào tạo bồi dưỡng CBCNV chung của trường, kể cả cán bộ quy hoạch [3.8.01 </w:t>
      </w:r>
      <w:r w:rsidR="003E6BCF" w:rsidRPr="00185A55">
        <w:rPr>
          <w:sz w:val="28"/>
          <w:szCs w:val="28"/>
        </w:rPr>
        <w:t>-</w:t>
      </w:r>
      <w:r w:rsidRPr="00185A55">
        <w:rPr>
          <w:sz w:val="28"/>
          <w:szCs w:val="28"/>
        </w:rPr>
        <w:t xml:space="preserve"> Kế hoạch đào tạo, bồi dưỡng CBCNV </w:t>
      </w:r>
      <w:r w:rsidR="003E6BCF" w:rsidRPr="00185A55">
        <w:rPr>
          <w:sz w:val="28"/>
          <w:szCs w:val="28"/>
        </w:rPr>
        <w:t>-</w:t>
      </w:r>
      <w:r w:rsidRPr="00185A55">
        <w:rPr>
          <w:sz w:val="28"/>
          <w:szCs w:val="28"/>
        </w:rPr>
        <w:t xml:space="preserve"> GV của Trường]. </w:t>
      </w:r>
    </w:p>
    <w:p w14:paraId="320D0FAD" w14:textId="1C016A07" w:rsidR="001A342F" w:rsidRPr="00185A55" w:rsidRDefault="001A342F" w:rsidP="00501624">
      <w:pPr>
        <w:spacing w:after="100" w:line="360" w:lineRule="exact"/>
        <w:ind w:firstLine="720"/>
        <w:jc w:val="both"/>
        <w:rPr>
          <w:sz w:val="28"/>
          <w:szCs w:val="28"/>
        </w:rPr>
      </w:pPr>
      <w:r w:rsidRPr="00185A55">
        <w:rPr>
          <w:sz w:val="28"/>
          <w:szCs w:val="28"/>
        </w:rPr>
        <w:t xml:space="preserve">Trên cơ sở kế hoạch đào tạo, bồi dưỡng nâng cao trình độ chuyên môn, nghiệp vụ, nhà trường đã tổ chức thực hiện các khóa đào tạo bồi dưỡng theo kế hoạch. Nhà trường đã cử nhiều lượt giáo viên tham gia các lớp đào tạo, bồi dưỡng hàng năm [3.8.02 - Quyết định cử giáo viên tham gia các khóa học tập, bồi dưỡng các năm]. </w:t>
      </w:r>
    </w:p>
    <w:p w14:paraId="55767395" w14:textId="19E7549A" w:rsidR="001A342F" w:rsidRPr="00185A55" w:rsidRDefault="001A342F" w:rsidP="00501624">
      <w:pPr>
        <w:spacing w:after="100" w:line="360" w:lineRule="exact"/>
        <w:ind w:firstLine="720"/>
        <w:jc w:val="both"/>
        <w:rPr>
          <w:sz w:val="28"/>
          <w:szCs w:val="28"/>
        </w:rPr>
      </w:pPr>
      <w:r w:rsidRPr="00185A55">
        <w:rPr>
          <w:sz w:val="28"/>
          <w:szCs w:val="28"/>
        </w:rPr>
        <w:t>Kết thúc các khóa học, giáo viên đều có giấy chứng nhận giáo viên đã hoàn thành khóa học bồi dưỡng [3.8.03 - Giấy chứng nhận hoàn thành khóa học bồi dưỡng của giáo viên].</w:t>
      </w:r>
    </w:p>
    <w:p w14:paraId="0A4CBDBE" w14:textId="7DC000B1" w:rsidR="00D26E83" w:rsidRPr="00185A55" w:rsidRDefault="00D26E83" w:rsidP="007A7D00">
      <w:pPr>
        <w:spacing w:line="360" w:lineRule="exact"/>
        <w:jc w:val="center"/>
        <w:rPr>
          <w:b/>
          <w:iCs/>
          <w:sz w:val="28"/>
          <w:szCs w:val="28"/>
        </w:rPr>
      </w:pPr>
      <w:r w:rsidRPr="00185A55">
        <w:rPr>
          <w:b/>
          <w:iCs/>
          <w:sz w:val="28"/>
          <w:szCs w:val="28"/>
        </w:rPr>
        <w:t xml:space="preserve">Điểm tự đánh giá: </w:t>
      </w:r>
      <w:r w:rsidR="0009359F" w:rsidRPr="00185A55">
        <w:rPr>
          <w:b/>
          <w:iCs/>
          <w:sz w:val="28"/>
          <w:szCs w:val="28"/>
        </w:rPr>
        <w:t>1</w:t>
      </w:r>
      <w:r w:rsidRPr="00185A55">
        <w:rPr>
          <w:b/>
          <w:iCs/>
          <w:sz w:val="28"/>
          <w:szCs w:val="28"/>
        </w:rPr>
        <w:t xml:space="preserve"> điểm</w:t>
      </w:r>
    </w:p>
    <w:p w14:paraId="49E77BCA" w14:textId="7AE5C4C3" w:rsidR="007A7D00" w:rsidRPr="00185A55" w:rsidRDefault="007A7D00" w:rsidP="007A7D00">
      <w:pPr>
        <w:spacing w:line="360" w:lineRule="exact"/>
        <w:jc w:val="center"/>
        <w:rPr>
          <w:b/>
          <w:iCs/>
          <w:sz w:val="28"/>
          <w:szCs w:val="28"/>
        </w:rPr>
      </w:pPr>
    </w:p>
    <w:p w14:paraId="5BBA6F24" w14:textId="1930383A" w:rsidR="00977CFB" w:rsidRPr="00185A55" w:rsidRDefault="00977CFB" w:rsidP="007A7D00">
      <w:pPr>
        <w:spacing w:line="360" w:lineRule="exact"/>
        <w:jc w:val="center"/>
        <w:rPr>
          <w:b/>
          <w:iCs/>
          <w:sz w:val="28"/>
          <w:szCs w:val="28"/>
        </w:rPr>
      </w:pPr>
      <w:r w:rsidRPr="00185A55">
        <w:rPr>
          <w:noProof/>
          <w:sz w:val="28"/>
          <w:szCs w:val="28"/>
        </w:rPr>
        <mc:AlternateContent>
          <mc:Choice Requires="wps">
            <w:drawing>
              <wp:anchor distT="0" distB="0" distL="114300" distR="114300" simplePos="0" relativeHeight="251599872" behindDoc="0" locked="0" layoutInCell="1" allowOverlap="1" wp14:anchorId="6CB6D56A" wp14:editId="33F760AE">
                <wp:simplePos x="0" y="0"/>
                <wp:positionH relativeFrom="column">
                  <wp:posOffset>56687</wp:posOffset>
                </wp:positionH>
                <wp:positionV relativeFrom="paragraph">
                  <wp:posOffset>60445</wp:posOffset>
                </wp:positionV>
                <wp:extent cx="5696396" cy="7810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5696396" cy="7810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B9E5422" w14:textId="30419251" w:rsidR="00F83BD7" w:rsidRPr="000431B5" w:rsidRDefault="00F83BD7" w:rsidP="009E69DA">
                            <w:pPr>
                              <w:spacing w:line="360" w:lineRule="exact"/>
                              <w:jc w:val="both"/>
                              <w:rPr>
                                <w:b/>
                                <w:i/>
                                <w:iCs/>
                                <w:sz w:val="28"/>
                                <w:szCs w:val="28"/>
                                <w:lang w:val="nl-NL"/>
                              </w:rPr>
                            </w:pPr>
                            <w:r w:rsidRPr="000431B5">
                              <w:rPr>
                                <w:b/>
                                <w:i/>
                                <w:iCs/>
                                <w:sz w:val="28"/>
                                <w:szCs w:val="28"/>
                                <w:u w:val="single"/>
                                <w:lang w:val="nl-NL"/>
                              </w:rPr>
                              <w:t>Tiêu chuẩn 3.9</w:t>
                            </w:r>
                            <w:r w:rsidRPr="000431B5">
                              <w:rPr>
                                <w:b/>
                                <w:i/>
                                <w:iCs/>
                                <w:sz w:val="28"/>
                                <w:szCs w:val="28"/>
                                <w:lang w:val="nl-NL"/>
                              </w:rPr>
                              <w:t xml:space="preserve">: </w:t>
                            </w:r>
                            <w:r w:rsidRPr="000431B5">
                              <w:rPr>
                                <w:b/>
                                <w:bCs/>
                                <w:i/>
                                <w:iCs/>
                                <w:sz w:val="28"/>
                                <w:szCs w:val="28"/>
                              </w:rPr>
                              <w:t>Nhà giáo được bồi dưỡng, thực tập tại doanh nghiệp để cập nhật kiến thức, công nghệ, phương pháp tổ chức quản lý sản xuất theo quy định và thực hiện theo quy định đặc thù của ngành (nếu có).</w:t>
                            </w:r>
                            <w:r w:rsidRPr="000431B5">
                              <w:rPr>
                                <w:b/>
                                <w:i/>
                                <w:iCs/>
                                <w:sz w:val="28"/>
                                <w:szCs w:val="28"/>
                                <w:lang w:val="nl-NL"/>
                              </w:rPr>
                              <w:t xml:space="preserve"> </w:t>
                            </w:r>
                          </w:p>
                          <w:p w14:paraId="640E8746" w14:textId="77777777" w:rsidR="00F83BD7" w:rsidRDefault="00F83BD7" w:rsidP="00A058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6D56A" id="Rectangle 9" o:spid="_x0000_s1082" style="position:absolute;left:0;text-align:left;margin-left:4.45pt;margin-top:4.75pt;width:448.55pt;height:61.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" fillcolor="white [3201]" strokecolor="black [3200]" strokeweight="1pt">
                <v:textbox>
                  <w:txbxContent>
                    <w:p w14:paraId="5B9E5422" w14:textId="30419251" w:rsidR="00F83BD7" w:rsidRPr="000431B5" w:rsidRDefault="00F83BD7" w:rsidP="009E69DA">
                      <w:pPr>
                        <w:spacing w:line="360" w:lineRule="exact"/>
                        <w:jc w:val="both"/>
                        <w:rPr>
                          <w:b/>
                          <w:i/>
                          <w:iCs/>
                          <w:sz w:val="28"/>
                          <w:szCs w:val="28"/>
                          <w:lang w:val="nl-NL"/>
                        </w:rPr>
                      </w:pPr>
                      <w:r w:rsidRPr="000431B5">
                        <w:rPr>
                          <w:b/>
                          <w:i/>
                          <w:iCs/>
                          <w:sz w:val="28"/>
                          <w:szCs w:val="28"/>
                          <w:u w:val="single"/>
                          <w:lang w:val="nl-NL"/>
                        </w:rPr>
                        <w:t>Tiêu chuẩn 3.9</w:t>
                      </w:r>
                      <w:r w:rsidRPr="000431B5">
                        <w:rPr>
                          <w:b/>
                          <w:i/>
                          <w:iCs/>
                          <w:sz w:val="28"/>
                          <w:szCs w:val="28"/>
                          <w:lang w:val="nl-NL"/>
                        </w:rPr>
                        <w:t xml:space="preserve">: </w:t>
                      </w:r>
                      <w:r w:rsidRPr="000431B5">
                        <w:rPr>
                          <w:b/>
                          <w:bCs/>
                          <w:i/>
                          <w:iCs/>
                          <w:sz w:val="28"/>
                          <w:szCs w:val="28"/>
                        </w:rPr>
                        <w:t>Nhà giáo được bồi dưỡng, thực tập tại doanh nghiệp để cập nhật kiến thức, công nghệ, phương pháp tổ chức quản lý sản xuất theo quy định và thực hiện theo quy định đặc thù của ngành (nếu có).</w:t>
                      </w:r>
                      <w:r w:rsidRPr="000431B5">
                        <w:rPr>
                          <w:b/>
                          <w:i/>
                          <w:iCs/>
                          <w:sz w:val="28"/>
                          <w:szCs w:val="28"/>
                          <w:lang w:val="nl-NL"/>
                        </w:rPr>
                        <w:t xml:space="preserve"> </w:t>
                      </w:r>
                    </w:p>
                    <w:p w14:paraId="640E8746" w14:textId="77777777" w:rsidR="00F83BD7" w:rsidRDefault="00F83BD7" w:rsidP="00A058D1">
                      <w:pPr>
                        <w:jc w:val="center"/>
                      </w:pPr>
                    </w:p>
                  </w:txbxContent>
                </v:textbox>
              </v:rect>
            </w:pict>
          </mc:Fallback>
        </mc:AlternateContent>
      </w:r>
    </w:p>
    <w:p w14:paraId="1FA0BE52" w14:textId="74B22461" w:rsidR="00977CFB" w:rsidRPr="00185A55" w:rsidRDefault="00977CFB" w:rsidP="007A7D00">
      <w:pPr>
        <w:spacing w:line="360" w:lineRule="exact"/>
        <w:jc w:val="center"/>
        <w:rPr>
          <w:b/>
          <w:iCs/>
          <w:sz w:val="28"/>
          <w:szCs w:val="28"/>
        </w:rPr>
      </w:pPr>
    </w:p>
    <w:p w14:paraId="712AA036" w14:textId="253C4D89" w:rsidR="00977CFB" w:rsidRPr="00185A55" w:rsidRDefault="00977CFB" w:rsidP="007A7D00">
      <w:pPr>
        <w:spacing w:line="360" w:lineRule="exact"/>
        <w:jc w:val="center"/>
        <w:rPr>
          <w:b/>
          <w:iCs/>
          <w:sz w:val="28"/>
          <w:szCs w:val="28"/>
        </w:rPr>
      </w:pPr>
    </w:p>
    <w:p w14:paraId="46ECA2DF" w14:textId="7733CC44" w:rsidR="00A058D1" w:rsidRPr="00185A55" w:rsidRDefault="00A058D1" w:rsidP="007A7D00">
      <w:pPr>
        <w:spacing w:line="360" w:lineRule="exact"/>
        <w:jc w:val="center"/>
        <w:rPr>
          <w:b/>
          <w:iCs/>
          <w:sz w:val="28"/>
          <w:szCs w:val="28"/>
        </w:rPr>
      </w:pPr>
    </w:p>
    <w:p w14:paraId="247E3BD3" w14:textId="1228C176" w:rsidR="009E6947" w:rsidRPr="00501624" w:rsidRDefault="00977CFB" w:rsidP="00501624">
      <w:pPr>
        <w:spacing w:after="100" w:line="360" w:lineRule="exact"/>
        <w:ind w:firstLine="720"/>
        <w:jc w:val="both"/>
        <w:rPr>
          <w:sz w:val="28"/>
          <w:szCs w:val="28"/>
        </w:rPr>
      </w:pPr>
      <w:r w:rsidRPr="00501624">
        <w:rPr>
          <w:sz w:val="28"/>
          <w:szCs w:val="28"/>
        </w:rPr>
        <w:t xml:space="preserve">Ngoài việc đào tạo, bồi dưỡng nâng cao trình độ chuyên môn, nghiệp vụ, đổi mới phương pháp giảng dạy, hằng năm, Trường có kế hoạch cử giảng viên đi thực tế tại các doanh nghiệp để cập nhật kiến thức, nội dung mới vào bài giảng, chỉnh sửa, bổ sung nội dung, chương trình đào tạo phù hợp thực tế [3.9.01 </w:t>
      </w:r>
      <w:r w:rsidR="00575638" w:rsidRPr="00501624">
        <w:rPr>
          <w:sz w:val="28"/>
          <w:szCs w:val="28"/>
        </w:rPr>
        <w:t>-</w:t>
      </w:r>
      <w:r w:rsidRPr="00501624">
        <w:rPr>
          <w:sz w:val="28"/>
          <w:szCs w:val="28"/>
        </w:rPr>
        <w:t xml:space="preserve"> Quyết định cử giáo viên đi kiến tập thực tế tại các doanh nghiệp]. </w:t>
      </w:r>
    </w:p>
    <w:p w14:paraId="4E988E77" w14:textId="50C45247" w:rsidR="00977CFB" w:rsidRPr="00501624" w:rsidRDefault="00977CFB" w:rsidP="00501624">
      <w:pPr>
        <w:spacing w:after="100" w:line="360" w:lineRule="exact"/>
        <w:ind w:firstLine="720"/>
        <w:jc w:val="both"/>
        <w:rPr>
          <w:sz w:val="28"/>
          <w:szCs w:val="28"/>
        </w:rPr>
      </w:pPr>
      <w:r w:rsidRPr="00501624">
        <w:rPr>
          <w:sz w:val="28"/>
          <w:szCs w:val="28"/>
        </w:rPr>
        <w:t xml:space="preserve">Sau các đợt thực tế doanh nghiệp, giảng viên đều có báo cáo kết quả thực hiện; cập nhật những kiến thức, công nghệ mới, … để bộ môn thống nhất đưa vào chương trình môn học [3.9.02 </w:t>
      </w:r>
      <w:r w:rsidR="00575638" w:rsidRPr="00501624">
        <w:rPr>
          <w:sz w:val="28"/>
          <w:szCs w:val="28"/>
        </w:rPr>
        <w:t>-</w:t>
      </w:r>
      <w:r w:rsidRPr="00501624">
        <w:rPr>
          <w:sz w:val="28"/>
          <w:szCs w:val="28"/>
        </w:rPr>
        <w:t xml:space="preserve"> Báo cáo của giáo viên về tình hình thực tế tại các doanh nghiệp]. </w:t>
      </w:r>
    </w:p>
    <w:p w14:paraId="4D9E3CFA" w14:textId="7662F51C" w:rsidR="00977CFB" w:rsidRPr="00185A55" w:rsidRDefault="00977CFB" w:rsidP="00501624">
      <w:pPr>
        <w:spacing w:after="100" w:line="360" w:lineRule="exact"/>
        <w:ind w:firstLine="720"/>
        <w:jc w:val="both"/>
        <w:rPr>
          <w:sz w:val="28"/>
          <w:szCs w:val="28"/>
        </w:rPr>
      </w:pPr>
      <w:r w:rsidRPr="00501624">
        <w:rPr>
          <w:sz w:val="28"/>
          <w:szCs w:val="28"/>
        </w:rPr>
        <w:lastRenderedPageBreak/>
        <w:t>Trong các hoạt động trải nghiệm thực tế tại doanh nghiệp giáo viên đã lưu giữ được nhiều hình ảnh có giá trị để phục vụ cho hoạt động giảng dạy sau này [3.9.03 - Ảnh chụp giáo viên đi thực tế tại cơ quan, doanh nghiệp].</w:t>
      </w:r>
    </w:p>
    <w:p w14:paraId="1B25DB1C" w14:textId="7CD065D0" w:rsidR="00A058D1" w:rsidRPr="00185A55" w:rsidRDefault="00977CFB" w:rsidP="007A7D00">
      <w:pPr>
        <w:spacing w:line="360" w:lineRule="exact"/>
        <w:jc w:val="center"/>
        <w:rPr>
          <w:b/>
          <w:iCs/>
          <w:sz w:val="28"/>
          <w:szCs w:val="28"/>
        </w:rPr>
      </w:pPr>
      <w:r w:rsidRPr="00185A55">
        <w:rPr>
          <w:b/>
          <w:iCs/>
          <w:sz w:val="28"/>
          <w:szCs w:val="28"/>
        </w:rPr>
        <w:t>Điểm tự đánh giá: 1 điểm</w:t>
      </w:r>
    </w:p>
    <w:p w14:paraId="0139EB9F" w14:textId="3E194E00" w:rsidR="00A058D1" w:rsidRPr="00185A55" w:rsidRDefault="000431B5" w:rsidP="00977CFB">
      <w:pPr>
        <w:spacing w:line="360" w:lineRule="exact"/>
        <w:rPr>
          <w:b/>
          <w:iCs/>
          <w:sz w:val="28"/>
          <w:szCs w:val="28"/>
        </w:rPr>
      </w:pPr>
      <w:r w:rsidRPr="00185A55">
        <w:rPr>
          <w:noProof/>
          <w:sz w:val="28"/>
          <w:szCs w:val="28"/>
        </w:rPr>
        <mc:AlternateContent>
          <mc:Choice Requires="wps">
            <w:drawing>
              <wp:anchor distT="0" distB="0" distL="114300" distR="114300" simplePos="0" relativeHeight="251614208" behindDoc="0" locked="0" layoutInCell="1" allowOverlap="1" wp14:anchorId="0C94E7B6" wp14:editId="3444B047">
                <wp:simplePos x="0" y="0"/>
                <wp:positionH relativeFrom="column">
                  <wp:posOffset>-5097</wp:posOffset>
                </wp:positionH>
                <wp:positionV relativeFrom="paragraph">
                  <wp:posOffset>232410</wp:posOffset>
                </wp:positionV>
                <wp:extent cx="5758248" cy="609600"/>
                <wp:effectExtent l="0" t="0" r="13970" b="19050"/>
                <wp:wrapNone/>
                <wp:docPr id="147" name="Rectangle 147"/>
                <wp:cNvGraphicFramePr/>
                <a:graphic xmlns:a="http://schemas.openxmlformats.org/drawingml/2006/main">
                  <a:graphicData uri="http://schemas.microsoft.com/office/word/2010/wordprocessingShape">
                    <wps:wsp>
                      <wps:cNvSpPr/>
                      <wps:spPr>
                        <a:xfrm>
                          <a:off x="0" y="0"/>
                          <a:ext cx="5758248" cy="6096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D25A4C1" w14:textId="582E6CFC" w:rsidR="00F83BD7" w:rsidRPr="000431B5" w:rsidRDefault="00F83BD7" w:rsidP="009E69DA">
                            <w:pPr>
                              <w:spacing w:line="360" w:lineRule="exact"/>
                              <w:jc w:val="both"/>
                              <w:rPr>
                                <w:b/>
                                <w:i/>
                                <w:iCs/>
                                <w:color w:val="000000"/>
                                <w:sz w:val="28"/>
                                <w:szCs w:val="28"/>
                              </w:rPr>
                            </w:pPr>
                            <w:r w:rsidRPr="000431B5">
                              <w:rPr>
                                <w:b/>
                                <w:i/>
                                <w:iCs/>
                                <w:sz w:val="28"/>
                                <w:szCs w:val="28"/>
                                <w:u w:val="single"/>
                              </w:rPr>
                              <w:t>Tiêu chuẩn 3.10</w:t>
                            </w:r>
                            <w:r w:rsidRPr="000431B5">
                              <w:rPr>
                                <w:b/>
                                <w:i/>
                                <w:iCs/>
                                <w:sz w:val="28"/>
                                <w:szCs w:val="28"/>
                              </w:rPr>
                              <w:t xml:space="preserve">: </w:t>
                            </w:r>
                            <w:r w:rsidRPr="000431B5">
                              <w:rPr>
                                <w:b/>
                                <w:i/>
                                <w:iCs/>
                                <w:sz w:val="28"/>
                                <w:szCs w:val="28"/>
                                <w:lang w:val="pt-BR"/>
                              </w:rPr>
                              <w:t>Hằng</w:t>
                            </w:r>
                            <w:r w:rsidRPr="000431B5">
                              <w:rPr>
                                <w:b/>
                                <w:i/>
                                <w:iCs/>
                                <w:sz w:val="28"/>
                                <w:szCs w:val="28"/>
                                <w:lang w:val="nl-NL"/>
                              </w:rPr>
                              <w:t xml:space="preserve"> năm, trường thực hiện tổng kết, đánh giá hiệu quả công tác đào tạo, bồi dưỡng đối với đội ngũ nhà giáo</w:t>
                            </w:r>
                            <w:r w:rsidRPr="000431B5">
                              <w:rPr>
                                <w:b/>
                                <w:i/>
                                <w:iCs/>
                                <w:color w:val="000000"/>
                                <w:sz w:val="28"/>
                                <w:szCs w:val="28"/>
                              </w:rPr>
                              <w:t xml:space="preserve"> </w:t>
                            </w:r>
                          </w:p>
                          <w:p w14:paraId="06B11F0D" w14:textId="77777777" w:rsidR="00F83BD7" w:rsidRDefault="00F83BD7" w:rsidP="00DE35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4E7B6" id="Rectangle 147" o:spid="_x0000_s1083" style="position:absolute;margin-left:-.4pt;margin-top:18.3pt;width:453.4pt;height:4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" fillcolor="white [3201]" strokecolor="black [3200]" strokeweight="1pt">
                <v:textbox>
                  <w:txbxContent>
                    <w:p w14:paraId="6D25A4C1" w14:textId="582E6CFC" w:rsidR="00F83BD7" w:rsidRPr="000431B5" w:rsidRDefault="00F83BD7" w:rsidP="009E69DA">
                      <w:pPr>
                        <w:spacing w:line="360" w:lineRule="exact"/>
                        <w:jc w:val="both"/>
                        <w:rPr>
                          <w:b/>
                          <w:i/>
                          <w:iCs/>
                          <w:color w:val="000000"/>
                          <w:sz w:val="28"/>
                          <w:szCs w:val="28"/>
                        </w:rPr>
                      </w:pPr>
                      <w:r w:rsidRPr="000431B5">
                        <w:rPr>
                          <w:b/>
                          <w:i/>
                          <w:iCs/>
                          <w:sz w:val="28"/>
                          <w:szCs w:val="28"/>
                          <w:u w:val="single"/>
                        </w:rPr>
                        <w:t>Tiêu chuẩn 3.10</w:t>
                      </w:r>
                      <w:r w:rsidRPr="000431B5">
                        <w:rPr>
                          <w:b/>
                          <w:i/>
                          <w:iCs/>
                          <w:sz w:val="28"/>
                          <w:szCs w:val="28"/>
                        </w:rPr>
                        <w:t xml:space="preserve">: </w:t>
                      </w:r>
                      <w:r w:rsidRPr="000431B5">
                        <w:rPr>
                          <w:b/>
                          <w:i/>
                          <w:iCs/>
                          <w:sz w:val="28"/>
                          <w:szCs w:val="28"/>
                          <w:lang w:val="pt-BR"/>
                        </w:rPr>
                        <w:t>Hằng</w:t>
                      </w:r>
                      <w:r w:rsidRPr="000431B5">
                        <w:rPr>
                          <w:b/>
                          <w:i/>
                          <w:iCs/>
                          <w:sz w:val="28"/>
                          <w:szCs w:val="28"/>
                          <w:lang w:val="nl-NL"/>
                        </w:rPr>
                        <w:t xml:space="preserve"> năm, trường thực hiện tổng kết, đánh giá hiệu quả công tác đào tạo, bồi dưỡng đối với đội ngũ nhà giáo</w:t>
                      </w:r>
                      <w:r w:rsidRPr="000431B5">
                        <w:rPr>
                          <w:b/>
                          <w:i/>
                          <w:iCs/>
                          <w:color w:val="000000"/>
                          <w:sz w:val="28"/>
                          <w:szCs w:val="28"/>
                        </w:rPr>
                        <w:t xml:space="preserve"> </w:t>
                      </w:r>
                    </w:p>
                    <w:p w14:paraId="06B11F0D" w14:textId="77777777" w:rsidR="00F83BD7" w:rsidRDefault="00F83BD7" w:rsidP="00DE3532">
                      <w:pPr>
                        <w:jc w:val="center"/>
                      </w:pPr>
                    </w:p>
                  </w:txbxContent>
                </v:textbox>
              </v:rect>
            </w:pict>
          </mc:Fallback>
        </mc:AlternateContent>
      </w:r>
    </w:p>
    <w:p w14:paraId="75C98809" w14:textId="6BE15225" w:rsidR="001F4452" w:rsidRPr="00185A55" w:rsidRDefault="001F4452" w:rsidP="00977CFB">
      <w:pPr>
        <w:spacing w:line="360" w:lineRule="exact"/>
        <w:rPr>
          <w:b/>
          <w:iCs/>
          <w:sz w:val="28"/>
          <w:szCs w:val="28"/>
        </w:rPr>
      </w:pPr>
    </w:p>
    <w:p w14:paraId="4A1B7424" w14:textId="77777777" w:rsidR="001F4452" w:rsidRPr="00185A55" w:rsidRDefault="001F4452" w:rsidP="00977CFB">
      <w:pPr>
        <w:spacing w:line="360" w:lineRule="exact"/>
        <w:rPr>
          <w:b/>
          <w:iCs/>
          <w:sz w:val="28"/>
          <w:szCs w:val="28"/>
        </w:rPr>
      </w:pPr>
    </w:p>
    <w:p w14:paraId="7716B569" w14:textId="77777777" w:rsidR="00DE3532" w:rsidRPr="00185A55" w:rsidRDefault="00DE3532" w:rsidP="007A7D00">
      <w:pPr>
        <w:spacing w:line="360" w:lineRule="exact"/>
        <w:rPr>
          <w:b/>
          <w:iCs/>
          <w:sz w:val="28"/>
          <w:szCs w:val="28"/>
        </w:rPr>
      </w:pPr>
    </w:p>
    <w:p w14:paraId="25FF5653" w14:textId="49099643" w:rsidR="00977CFB" w:rsidRPr="00501624" w:rsidRDefault="00FF781F" w:rsidP="00501624">
      <w:pPr>
        <w:spacing w:after="100" w:line="360" w:lineRule="exact"/>
        <w:ind w:firstLine="720"/>
        <w:jc w:val="both"/>
        <w:rPr>
          <w:sz w:val="28"/>
          <w:szCs w:val="28"/>
        </w:rPr>
      </w:pPr>
      <w:r w:rsidRPr="00185A55">
        <w:rPr>
          <w:sz w:val="28"/>
          <w:szCs w:val="28"/>
        </w:rPr>
        <w:t xml:space="preserve">Hàng năm, nhà trường đều có kế hoạch tổng kết, đánh giá công tác đào tạo bồi dưỡng đội ngũ CBCNV nói chung và giáo viên nói riêng [3.10.01 </w:t>
      </w:r>
      <w:r w:rsidR="00575638" w:rsidRPr="00185A55">
        <w:rPr>
          <w:sz w:val="28"/>
          <w:szCs w:val="28"/>
        </w:rPr>
        <w:t>-</w:t>
      </w:r>
      <w:r w:rsidRPr="00185A55">
        <w:rPr>
          <w:sz w:val="28"/>
          <w:szCs w:val="28"/>
        </w:rPr>
        <w:t xml:space="preserve"> Kế hoạch tổng kết, đánh giá công tác đào tạo bồi dưỡng] và tổ chức đánh giá công tác đào tạo, bồi dưỡng đối với đội ngũ nhà giáo [3.10.02 </w:t>
      </w:r>
      <w:r w:rsidR="00575638" w:rsidRPr="00185A55">
        <w:rPr>
          <w:sz w:val="28"/>
          <w:szCs w:val="28"/>
        </w:rPr>
        <w:t>-</w:t>
      </w:r>
      <w:r w:rsidRPr="00185A55">
        <w:rPr>
          <w:sz w:val="28"/>
          <w:szCs w:val="28"/>
        </w:rPr>
        <w:t xml:space="preserve"> Báo cáo tổng kết, đánh giá công tác đào tạo bồi dưỡng].</w:t>
      </w:r>
    </w:p>
    <w:p w14:paraId="525720EF" w14:textId="6CB2E4C5" w:rsidR="006811D2" w:rsidRPr="00185A55" w:rsidRDefault="00D26E83" w:rsidP="00782BC6">
      <w:pPr>
        <w:spacing w:line="360" w:lineRule="exact"/>
        <w:jc w:val="center"/>
        <w:rPr>
          <w:b/>
          <w:iCs/>
          <w:sz w:val="28"/>
          <w:szCs w:val="28"/>
        </w:rPr>
      </w:pPr>
      <w:r w:rsidRPr="00185A55">
        <w:rPr>
          <w:b/>
          <w:iCs/>
          <w:sz w:val="28"/>
          <w:szCs w:val="28"/>
        </w:rPr>
        <w:t>Điểm tự đánh giá: 1 điểm</w:t>
      </w:r>
    </w:p>
    <w:p w14:paraId="1120685B" w14:textId="77777777" w:rsidR="007A7D00" w:rsidRPr="00185A55" w:rsidRDefault="007A7D00" w:rsidP="00950E90">
      <w:pPr>
        <w:spacing w:line="360" w:lineRule="exact"/>
        <w:ind w:firstLine="432"/>
        <w:jc w:val="center"/>
        <w:rPr>
          <w:b/>
          <w:iCs/>
          <w:sz w:val="28"/>
          <w:szCs w:val="28"/>
        </w:rPr>
      </w:pPr>
    </w:p>
    <w:p w14:paraId="2B52F341" w14:textId="0C71DAB4" w:rsidR="00C975E9" w:rsidRPr="00185A55" w:rsidRDefault="00DE3532" w:rsidP="00950E90">
      <w:pPr>
        <w:spacing w:line="360" w:lineRule="exact"/>
        <w:ind w:firstLine="432"/>
        <w:jc w:val="center"/>
        <w:rPr>
          <w:b/>
          <w:iCs/>
          <w:sz w:val="28"/>
          <w:szCs w:val="28"/>
        </w:rPr>
      </w:pPr>
      <w:r w:rsidRPr="00185A55">
        <w:rPr>
          <w:noProof/>
          <w:sz w:val="28"/>
          <w:szCs w:val="28"/>
        </w:rPr>
        <mc:AlternateContent>
          <mc:Choice Requires="wps">
            <w:drawing>
              <wp:anchor distT="0" distB="0" distL="114300" distR="114300" simplePos="0" relativeHeight="251521024" behindDoc="0" locked="0" layoutInCell="1" allowOverlap="1" wp14:anchorId="06DFE191" wp14:editId="4A2B6F0E">
                <wp:simplePos x="0" y="0"/>
                <wp:positionH relativeFrom="column">
                  <wp:posOffset>-5097</wp:posOffset>
                </wp:positionH>
                <wp:positionV relativeFrom="paragraph">
                  <wp:posOffset>39164</wp:posOffset>
                </wp:positionV>
                <wp:extent cx="5758180" cy="619125"/>
                <wp:effectExtent l="0" t="0" r="13970" b="28575"/>
                <wp:wrapNone/>
                <wp:docPr id="148" name="Rectangle 148"/>
                <wp:cNvGraphicFramePr/>
                <a:graphic xmlns:a="http://schemas.openxmlformats.org/drawingml/2006/main">
                  <a:graphicData uri="http://schemas.microsoft.com/office/word/2010/wordprocessingShape">
                    <wps:wsp>
                      <wps:cNvSpPr/>
                      <wps:spPr>
                        <a:xfrm>
                          <a:off x="0" y="0"/>
                          <a:ext cx="5758180" cy="61912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21811CE" w14:textId="77777777" w:rsidR="00F83BD7" w:rsidRPr="000431B5" w:rsidRDefault="00F83BD7" w:rsidP="009E69DA">
                            <w:pPr>
                              <w:spacing w:line="360" w:lineRule="exact"/>
                              <w:jc w:val="both"/>
                              <w:rPr>
                                <w:b/>
                                <w:i/>
                                <w:iCs/>
                                <w:sz w:val="28"/>
                                <w:szCs w:val="28"/>
                                <w:lang w:val="nl-NL"/>
                              </w:rPr>
                            </w:pPr>
                            <w:r w:rsidRPr="000431B5">
                              <w:rPr>
                                <w:b/>
                                <w:i/>
                                <w:iCs/>
                                <w:sz w:val="28"/>
                                <w:szCs w:val="28"/>
                                <w:u w:val="single"/>
                              </w:rPr>
                              <w:t>Tiêu chuẩn 3.11</w:t>
                            </w:r>
                            <w:r w:rsidRPr="000431B5">
                              <w:rPr>
                                <w:b/>
                                <w:i/>
                                <w:iCs/>
                                <w:sz w:val="28"/>
                                <w:szCs w:val="28"/>
                              </w:rPr>
                              <w:t xml:space="preserve">: </w:t>
                            </w:r>
                            <w:r w:rsidRPr="000431B5">
                              <w:rPr>
                                <w:b/>
                                <w:i/>
                                <w:iCs/>
                                <w:sz w:val="28"/>
                                <w:szCs w:val="28"/>
                                <w:lang w:val="nl-NL"/>
                              </w:rPr>
                              <w:t xml:space="preserve">Hiệu trưởng, phó hiệu trưởng của trường đáp ứng các tiêu chuẩn theo quy định và thực hiện đúng quyền hạn, trách nhiệm được giao. </w:t>
                            </w:r>
                          </w:p>
                          <w:p w14:paraId="4205BD06" w14:textId="77777777" w:rsidR="00F83BD7" w:rsidRPr="000431B5" w:rsidRDefault="00F83BD7" w:rsidP="00DE3532">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FE191" id="Rectangle 148" o:spid="_x0000_s1084" style="position:absolute;left:0;text-align:left;margin-left:-.4pt;margin-top:3.1pt;width:453.4pt;height:48.7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" fillcolor="white [3201]" strokecolor="black [3200]" strokeweight="1pt">
                <v:textbox>
                  <w:txbxContent>
                    <w:p w14:paraId="521811CE" w14:textId="77777777" w:rsidR="00F83BD7" w:rsidRPr="000431B5" w:rsidRDefault="00F83BD7" w:rsidP="009E69DA">
                      <w:pPr>
                        <w:spacing w:line="360" w:lineRule="exact"/>
                        <w:jc w:val="both"/>
                        <w:rPr>
                          <w:b/>
                          <w:i/>
                          <w:iCs/>
                          <w:sz w:val="28"/>
                          <w:szCs w:val="28"/>
                          <w:lang w:val="nl-NL"/>
                        </w:rPr>
                      </w:pPr>
                      <w:r w:rsidRPr="000431B5">
                        <w:rPr>
                          <w:b/>
                          <w:i/>
                          <w:iCs/>
                          <w:sz w:val="28"/>
                          <w:szCs w:val="28"/>
                          <w:u w:val="single"/>
                        </w:rPr>
                        <w:t>Tiêu chuẩn 3.11</w:t>
                      </w:r>
                      <w:r w:rsidRPr="000431B5">
                        <w:rPr>
                          <w:b/>
                          <w:i/>
                          <w:iCs/>
                          <w:sz w:val="28"/>
                          <w:szCs w:val="28"/>
                        </w:rPr>
                        <w:t xml:space="preserve">: </w:t>
                      </w:r>
                      <w:r w:rsidRPr="000431B5">
                        <w:rPr>
                          <w:b/>
                          <w:i/>
                          <w:iCs/>
                          <w:sz w:val="28"/>
                          <w:szCs w:val="28"/>
                          <w:lang w:val="nl-NL"/>
                        </w:rPr>
                        <w:t xml:space="preserve">Hiệu trưởng, phó hiệu trưởng của trường đáp ứng các tiêu chuẩn theo quy định và thực hiện đúng quyền hạn, trách nhiệm được giao. </w:t>
                      </w:r>
                    </w:p>
                    <w:p w14:paraId="4205BD06" w14:textId="77777777" w:rsidR="00F83BD7" w:rsidRPr="000431B5" w:rsidRDefault="00F83BD7" w:rsidP="00DE3532">
                      <w:pPr>
                        <w:jc w:val="center"/>
                        <w:rPr>
                          <w:sz w:val="28"/>
                          <w:szCs w:val="28"/>
                        </w:rPr>
                      </w:pPr>
                    </w:p>
                  </w:txbxContent>
                </v:textbox>
              </v:rect>
            </w:pict>
          </mc:Fallback>
        </mc:AlternateContent>
      </w:r>
    </w:p>
    <w:p w14:paraId="7C500395" w14:textId="24A66F28" w:rsidR="00DE3532" w:rsidRPr="00185A55" w:rsidRDefault="00DE3532" w:rsidP="00950E90">
      <w:pPr>
        <w:spacing w:line="360" w:lineRule="exact"/>
        <w:ind w:firstLine="432"/>
        <w:jc w:val="center"/>
        <w:rPr>
          <w:b/>
          <w:iCs/>
          <w:sz w:val="28"/>
          <w:szCs w:val="28"/>
        </w:rPr>
      </w:pPr>
    </w:p>
    <w:p w14:paraId="687F29C3" w14:textId="77777777" w:rsidR="00DE3532" w:rsidRPr="00185A55" w:rsidRDefault="00DE3532" w:rsidP="007A7D00">
      <w:pPr>
        <w:spacing w:line="360" w:lineRule="exact"/>
        <w:rPr>
          <w:b/>
          <w:iCs/>
          <w:sz w:val="28"/>
          <w:szCs w:val="28"/>
        </w:rPr>
      </w:pPr>
    </w:p>
    <w:p w14:paraId="4F883AFE" w14:textId="30391C99" w:rsidR="00433C19" w:rsidRPr="00185A55" w:rsidRDefault="00433C19" w:rsidP="00501624">
      <w:pPr>
        <w:spacing w:after="100" w:line="360" w:lineRule="exact"/>
        <w:ind w:firstLine="720"/>
        <w:jc w:val="both"/>
        <w:rPr>
          <w:sz w:val="28"/>
          <w:szCs w:val="28"/>
        </w:rPr>
      </w:pPr>
      <w:r w:rsidRPr="00185A55">
        <w:rPr>
          <w:sz w:val="28"/>
          <w:szCs w:val="28"/>
        </w:rPr>
        <w:t xml:space="preserve">Ban Giám Hiệu nhà trường được bổ nhiệm sau khi có quyết định thành lập trường. Ban Giám Hiệu được bổ nhiệm trực tiếp theo Quyết định của </w:t>
      </w:r>
      <w:r w:rsidR="001A4BA0" w:rsidRPr="00185A55">
        <w:rPr>
          <w:sz w:val="28"/>
          <w:szCs w:val="28"/>
        </w:rPr>
        <w:t>Liên đoàn Lao động</w:t>
      </w:r>
      <w:r w:rsidR="00E439F7" w:rsidRPr="00185A55">
        <w:rPr>
          <w:sz w:val="28"/>
          <w:szCs w:val="28"/>
        </w:rPr>
        <w:t xml:space="preserve"> tỉnh Nghệ An</w:t>
      </w:r>
      <w:r w:rsidRPr="00185A55">
        <w:rPr>
          <w:sz w:val="28"/>
          <w:szCs w:val="28"/>
        </w:rPr>
        <w:t xml:space="preserve">. Các thành viên trong Ban Giám Hiệu đáp ứng được các tiêu chuẩn theo quy định của Điều lệ trường </w:t>
      </w:r>
      <w:r w:rsidR="00E439F7" w:rsidRPr="00185A55">
        <w:rPr>
          <w:sz w:val="28"/>
          <w:szCs w:val="28"/>
        </w:rPr>
        <w:t>cao đẳng</w:t>
      </w:r>
      <w:r w:rsidRPr="00185A55">
        <w:rPr>
          <w:sz w:val="28"/>
          <w:szCs w:val="28"/>
        </w:rPr>
        <w:t xml:space="preserve"> hiện hành và thực hiện đúng quyền hạn, trách nhiệm được giao. Hồ sơ trích ngang của BGH được thực hiện đầy đủ theo quy định của Điều lệ trường </w:t>
      </w:r>
      <w:r w:rsidR="00E439F7" w:rsidRPr="00185A55">
        <w:rPr>
          <w:sz w:val="28"/>
          <w:szCs w:val="28"/>
        </w:rPr>
        <w:t>cao đẳng</w:t>
      </w:r>
      <w:r w:rsidRPr="00185A55">
        <w:rPr>
          <w:sz w:val="28"/>
          <w:szCs w:val="28"/>
        </w:rPr>
        <w:t xml:space="preserve"> [3.11.01 </w:t>
      </w:r>
      <w:r w:rsidR="00575638" w:rsidRPr="00185A55">
        <w:rPr>
          <w:sz w:val="28"/>
          <w:szCs w:val="28"/>
        </w:rPr>
        <w:t>-</w:t>
      </w:r>
      <w:r w:rsidRPr="00185A55">
        <w:rPr>
          <w:sz w:val="28"/>
          <w:szCs w:val="28"/>
        </w:rPr>
        <w:t xml:space="preserve"> Lý lịch trích ngang Ban Giám Hiệu]. </w:t>
      </w:r>
    </w:p>
    <w:p w14:paraId="54506A83" w14:textId="2E970586" w:rsidR="00433C19" w:rsidRPr="00185A55" w:rsidRDefault="00433C19" w:rsidP="00501624">
      <w:pPr>
        <w:spacing w:after="100" w:line="360" w:lineRule="exact"/>
        <w:ind w:firstLine="720"/>
        <w:jc w:val="both"/>
        <w:rPr>
          <w:sz w:val="28"/>
          <w:szCs w:val="28"/>
        </w:rPr>
      </w:pPr>
      <w:r w:rsidRPr="00185A55">
        <w:rPr>
          <w:sz w:val="28"/>
          <w:szCs w:val="28"/>
        </w:rPr>
        <w:t xml:space="preserve">Hàng năm, nhà trường đều tổ chức đánh giá, xếp loại lãnh đạo trường [3.11.02 </w:t>
      </w:r>
      <w:r w:rsidR="00575638" w:rsidRPr="00185A55">
        <w:rPr>
          <w:sz w:val="28"/>
          <w:szCs w:val="28"/>
        </w:rPr>
        <w:t>-</w:t>
      </w:r>
      <w:r w:rsidRPr="00185A55">
        <w:rPr>
          <w:sz w:val="28"/>
          <w:szCs w:val="28"/>
        </w:rPr>
        <w:t xml:space="preserve"> Đánh giá, xếp loại lãnh đạo Trường]; để từ đó đánh giá, rút kinh nghiệm công tác lãnh đạo, chỉ đạo, quản lý, điều hành nhằm phát huy những điểm mạnh và khắc phục những mặt hạn chế nhằm chỉ đạo, điều hành hoạt động của trường ngày một tốt hơn. </w:t>
      </w:r>
    </w:p>
    <w:p w14:paraId="19D23AEF" w14:textId="58833A47" w:rsidR="00D26E83" w:rsidRPr="00185A55" w:rsidRDefault="00D26E83" w:rsidP="00782BC6">
      <w:pPr>
        <w:spacing w:line="360" w:lineRule="exact"/>
        <w:jc w:val="center"/>
        <w:rPr>
          <w:b/>
          <w:iCs/>
          <w:sz w:val="28"/>
          <w:szCs w:val="28"/>
        </w:rPr>
      </w:pPr>
      <w:r w:rsidRPr="00185A55">
        <w:rPr>
          <w:b/>
          <w:iCs/>
          <w:sz w:val="28"/>
          <w:szCs w:val="28"/>
        </w:rPr>
        <w:t>Điểm tự đánh giá: 1 điểm</w:t>
      </w:r>
    </w:p>
    <w:p w14:paraId="3B467257" w14:textId="77777777" w:rsidR="007D1649" w:rsidRPr="00185A55" w:rsidRDefault="007D1649" w:rsidP="00D76152">
      <w:pPr>
        <w:spacing w:line="360" w:lineRule="exact"/>
        <w:rPr>
          <w:b/>
          <w:iCs/>
          <w:sz w:val="28"/>
          <w:szCs w:val="28"/>
        </w:rPr>
      </w:pPr>
    </w:p>
    <w:p w14:paraId="58455C57" w14:textId="3859726B" w:rsidR="00C975E9" w:rsidRPr="00185A55" w:rsidRDefault="00003695" w:rsidP="00950E90">
      <w:pPr>
        <w:spacing w:line="360" w:lineRule="exact"/>
        <w:ind w:firstLine="432"/>
        <w:jc w:val="center"/>
        <w:rPr>
          <w:b/>
          <w:iCs/>
          <w:sz w:val="28"/>
          <w:szCs w:val="28"/>
        </w:rPr>
      </w:pPr>
      <w:r w:rsidRPr="00185A55">
        <w:rPr>
          <w:noProof/>
          <w:sz w:val="28"/>
          <w:szCs w:val="28"/>
        </w:rPr>
        <mc:AlternateContent>
          <mc:Choice Requires="wps">
            <w:drawing>
              <wp:anchor distT="0" distB="0" distL="114300" distR="114300" simplePos="0" relativeHeight="251528192" behindDoc="0" locked="0" layoutInCell="1" allowOverlap="1" wp14:anchorId="5A873242" wp14:editId="7F504F10">
                <wp:simplePos x="0" y="0"/>
                <wp:positionH relativeFrom="column">
                  <wp:posOffset>-5097</wp:posOffset>
                </wp:positionH>
                <wp:positionV relativeFrom="paragraph">
                  <wp:posOffset>31956</wp:posOffset>
                </wp:positionV>
                <wp:extent cx="5745892" cy="581025"/>
                <wp:effectExtent l="0" t="0" r="26670" b="28575"/>
                <wp:wrapNone/>
                <wp:docPr id="149" name="Rectangle 149"/>
                <wp:cNvGraphicFramePr/>
                <a:graphic xmlns:a="http://schemas.openxmlformats.org/drawingml/2006/main">
                  <a:graphicData uri="http://schemas.microsoft.com/office/word/2010/wordprocessingShape">
                    <wps:wsp>
                      <wps:cNvSpPr/>
                      <wps:spPr>
                        <a:xfrm>
                          <a:off x="0" y="0"/>
                          <a:ext cx="5745892" cy="58102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CD4352B" w14:textId="59BBDD1D" w:rsidR="00F83BD7" w:rsidRPr="000431B5" w:rsidRDefault="00F83BD7" w:rsidP="009E69DA">
                            <w:pPr>
                              <w:spacing w:line="360" w:lineRule="exact"/>
                              <w:jc w:val="both"/>
                              <w:rPr>
                                <w:b/>
                                <w:i/>
                                <w:iCs/>
                                <w:sz w:val="28"/>
                                <w:szCs w:val="28"/>
                                <w:lang w:val="nl-NL"/>
                              </w:rPr>
                            </w:pPr>
                            <w:r w:rsidRPr="000431B5">
                              <w:rPr>
                                <w:b/>
                                <w:i/>
                                <w:iCs/>
                                <w:sz w:val="28"/>
                                <w:szCs w:val="28"/>
                                <w:u w:val="single"/>
                              </w:rPr>
                              <w:t>Tiêu chuẩn 3.12</w:t>
                            </w:r>
                            <w:r w:rsidRPr="000431B5">
                              <w:rPr>
                                <w:b/>
                                <w:i/>
                                <w:iCs/>
                                <w:sz w:val="28"/>
                                <w:szCs w:val="28"/>
                              </w:rPr>
                              <w:t xml:space="preserve">:  </w:t>
                            </w:r>
                            <w:r w:rsidRPr="000431B5">
                              <w:rPr>
                                <w:b/>
                                <w:i/>
                                <w:iCs/>
                                <w:sz w:val="28"/>
                                <w:szCs w:val="28"/>
                                <w:lang w:val="nl-NL"/>
                              </w:rPr>
                              <w:t>Đội ngũ cán bộ quản lý của các đơn vị thuộc trường được bổ nhiệm, miễn nhiệm theo quy định.</w:t>
                            </w:r>
                          </w:p>
                          <w:p w14:paraId="010BAD97" w14:textId="77777777" w:rsidR="00F83BD7" w:rsidRDefault="00F83BD7" w:rsidP="000036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73242" id="Rectangle 149" o:spid="_x0000_s1085" style="position:absolute;left:0;text-align:left;margin-left:-.4pt;margin-top:2.5pt;width:452.45pt;height:45.75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" fillcolor="white [3201]" strokecolor="black [3200]" strokeweight="1pt">
                <v:textbox>
                  <w:txbxContent>
                    <w:p w14:paraId="4CD4352B" w14:textId="59BBDD1D" w:rsidR="00F83BD7" w:rsidRPr="000431B5" w:rsidRDefault="00F83BD7" w:rsidP="009E69DA">
                      <w:pPr>
                        <w:spacing w:line="360" w:lineRule="exact"/>
                        <w:jc w:val="both"/>
                        <w:rPr>
                          <w:b/>
                          <w:i/>
                          <w:iCs/>
                          <w:sz w:val="28"/>
                          <w:szCs w:val="28"/>
                          <w:lang w:val="nl-NL"/>
                        </w:rPr>
                      </w:pPr>
                      <w:r w:rsidRPr="000431B5">
                        <w:rPr>
                          <w:b/>
                          <w:i/>
                          <w:iCs/>
                          <w:sz w:val="28"/>
                          <w:szCs w:val="28"/>
                          <w:u w:val="single"/>
                        </w:rPr>
                        <w:t>Tiêu chuẩn 3.12</w:t>
                      </w:r>
                      <w:r w:rsidRPr="000431B5">
                        <w:rPr>
                          <w:b/>
                          <w:i/>
                          <w:iCs/>
                          <w:sz w:val="28"/>
                          <w:szCs w:val="28"/>
                        </w:rPr>
                        <w:t xml:space="preserve">:  </w:t>
                      </w:r>
                      <w:r w:rsidRPr="000431B5">
                        <w:rPr>
                          <w:b/>
                          <w:i/>
                          <w:iCs/>
                          <w:sz w:val="28"/>
                          <w:szCs w:val="28"/>
                          <w:lang w:val="nl-NL"/>
                        </w:rPr>
                        <w:t>Đội ngũ cán bộ quản lý của các đơn vị thuộc trường được bổ nhiệm, miễn nhiệm theo quy định.</w:t>
                      </w:r>
                    </w:p>
                    <w:p w14:paraId="010BAD97" w14:textId="77777777" w:rsidR="00F83BD7" w:rsidRDefault="00F83BD7" w:rsidP="00003695">
                      <w:pPr>
                        <w:jc w:val="center"/>
                      </w:pPr>
                    </w:p>
                  </w:txbxContent>
                </v:textbox>
              </v:rect>
            </w:pict>
          </mc:Fallback>
        </mc:AlternateContent>
      </w:r>
    </w:p>
    <w:p w14:paraId="12C22B7F" w14:textId="3E0B51B2" w:rsidR="00003695" w:rsidRPr="00185A55" w:rsidRDefault="00003695" w:rsidP="00950E90">
      <w:pPr>
        <w:spacing w:line="360" w:lineRule="exact"/>
        <w:ind w:firstLine="432"/>
        <w:jc w:val="center"/>
        <w:rPr>
          <w:b/>
          <w:iCs/>
          <w:sz w:val="28"/>
          <w:szCs w:val="28"/>
        </w:rPr>
      </w:pPr>
    </w:p>
    <w:p w14:paraId="70970A7C" w14:textId="77777777" w:rsidR="00003695" w:rsidRPr="00185A55" w:rsidRDefault="00003695" w:rsidP="00782BC6">
      <w:pPr>
        <w:spacing w:line="360" w:lineRule="exact"/>
        <w:rPr>
          <w:b/>
          <w:iCs/>
          <w:sz w:val="28"/>
          <w:szCs w:val="28"/>
        </w:rPr>
      </w:pPr>
    </w:p>
    <w:p w14:paraId="24702479" w14:textId="25509E47" w:rsidR="00EF3916" w:rsidRPr="00185A55" w:rsidRDefault="00EF3916" w:rsidP="00501624">
      <w:pPr>
        <w:spacing w:after="100" w:line="360" w:lineRule="exact"/>
        <w:ind w:firstLine="720"/>
        <w:jc w:val="both"/>
        <w:rPr>
          <w:sz w:val="28"/>
          <w:szCs w:val="28"/>
        </w:rPr>
      </w:pPr>
      <w:r w:rsidRPr="00185A55">
        <w:rPr>
          <w:sz w:val="28"/>
          <w:szCs w:val="28"/>
        </w:rPr>
        <w:t>Đội ngũ CBQL của Trường hiện nay bao gồm trưởng, phó các phòng/</w:t>
      </w:r>
      <w:r w:rsidR="0028586B" w:rsidRPr="00185A55">
        <w:rPr>
          <w:sz w:val="28"/>
          <w:szCs w:val="28"/>
        </w:rPr>
        <w:t xml:space="preserve"> </w:t>
      </w:r>
      <w:r w:rsidRPr="00185A55">
        <w:rPr>
          <w:sz w:val="28"/>
          <w:szCs w:val="28"/>
        </w:rPr>
        <w:t>khoa/</w:t>
      </w:r>
      <w:r w:rsidR="0028586B" w:rsidRPr="00185A55">
        <w:rPr>
          <w:sz w:val="28"/>
          <w:szCs w:val="28"/>
        </w:rPr>
        <w:t xml:space="preserve"> </w:t>
      </w:r>
      <w:r w:rsidRPr="00185A55">
        <w:rPr>
          <w:sz w:val="28"/>
          <w:szCs w:val="28"/>
        </w:rPr>
        <w:t xml:space="preserve">ban là </w:t>
      </w:r>
      <w:r w:rsidR="0028586B" w:rsidRPr="00185A55">
        <w:rPr>
          <w:sz w:val="28"/>
          <w:szCs w:val="28"/>
        </w:rPr>
        <w:t>1</w:t>
      </w:r>
      <w:r w:rsidRPr="00185A55">
        <w:rPr>
          <w:sz w:val="28"/>
          <w:szCs w:val="28"/>
        </w:rPr>
        <w:t xml:space="preserve">3 người, có đầy đủ danh sách trích ngang và đáp ứng tiêu chuẩn theo quy </w:t>
      </w:r>
      <w:r w:rsidRPr="00185A55">
        <w:rPr>
          <w:sz w:val="28"/>
          <w:szCs w:val="28"/>
        </w:rPr>
        <w:lastRenderedPageBreak/>
        <w:t>định về văn bằng</w:t>
      </w:r>
      <w:r w:rsidRPr="00501624">
        <w:rPr>
          <w:sz w:val="28"/>
          <w:szCs w:val="28"/>
        </w:rPr>
        <w:t xml:space="preserve">, </w:t>
      </w:r>
      <w:r w:rsidRPr="00185A55">
        <w:rPr>
          <w:sz w:val="28"/>
          <w:szCs w:val="28"/>
        </w:rPr>
        <w:t>chứng chỉ và sơ yếu lý lịch. [3.</w:t>
      </w:r>
      <w:r w:rsidR="00F41291" w:rsidRPr="00185A55">
        <w:rPr>
          <w:sz w:val="28"/>
          <w:szCs w:val="28"/>
        </w:rPr>
        <w:t>4</w:t>
      </w:r>
      <w:r w:rsidRPr="00185A55">
        <w:rPr>
          <w:sz w:val="28"/>
          <w:szCs w:val="28"/>
        </w:rPr>
        <w:t xml:space="preserve">.01 </w:t>
      </w:r>
      <w:r w:rsidR="00575638" w:rsidRPr="00185A55">
        <w:rPr>
          <w:sz w:val="28"/>
          <w:szCs w:val="28"/>
        </w:rPr>
        <w:t>-</w:t>
      </w:r>
      <w:r w:rsidRPr="00185A55">
        <w:rPr>
          <w:sz w:val="28"/>
          <w:szCs w:val="28"/>
        </w:rPr>
        <w:t xml:space="preserve"> Danh sách trích ngang cán bộ quản lý].</w:t>
      </w:r>
    </w:p>
    <w:p w14:paraId="771E6784" w14:textId="2033A649" w:rsidR="00EF3916" w:rsidRPr="00185A55" w:rsidRDefault="00EF3916" w:rsidP="00501624">
      <w:pPr>
        <w:spacing w:after="100" w:line="360" w:lineRule="exact"/>
        <w:ind w:firstLine="720"/>
        <w:jc w:val="both"/>
        <w:rPr>
          <w:sz w:val="28"/>
          <w:szCs w:val="28"/>
        </w:rPr>
      </w:pPr>
      <w:r w:rsidRPr="00185A55">
        <w:rPr>
          <w:sz w:val="28"/>
          <w:szCs w:val="28"/>
        </w:rPr>
        <w:t xml:space="preserve"> Căn cứ quy chế bổ nhiệm, bổ nhiệm lại, miễn nhiệm cán bộ của Trường, đội ngũ CBQL của các đơn vị khi hết thời gian giữ chức vụ sẽ được thông báo thực hiện thủ tục bổ nhiệm lại [3.12.0</w:t>
      </w:r>
      <w:r w:rsidR="00F41291" w:rsidRPr="00185A55">
        <w:rPr>
          <w:sz w:val="28"/>
          <w:szCs w:val="28"/>
        </w:rPr>
        <w:t>1</w:t>
      </w:r>
      <w:r w:rsidRPr="00185A55">
        <w:rPr>
          <w:sz w:val="28"/>
          <w:szCs w:val="28"/>
        </w:rPr>
        <w:t xml:space="preserve"> </w:t>
      </w:r>
      <w:r w:rsidR="00575638" w:rsidRPr="00185A55">
        <w:rPr>
          <w:sz w:val="28"/>
          <w:szCs w:val="28"/>
        </w:rPr>
        <w:t>-</w:t>
      </w:r>
      <w:r w:rsidRPr="00185A55">
        <w:rPr>
          <w:sz w:val="28"/>
          <w:szCs w:val="28"/>
        </w:rPr>
        <w:t xml:space="preserve"> Hồ sơ bổ nhiệm lại], năm 202</w:t>
      </w:r>
      <w:r w:rsidR="00575638" w:rsidRPr="00185A55">
        <w:rPr>
          <w:sz w:val="28"/>
          <w:szCs w:val="28"/>
        </w:rPr>
        <w:t>2</w:t>
      </w:r>
      <w:r w:rsidRPr="00185A55">
        <w:rPr>
          <w:sz w:val="28"/>
          <w:szCs w:val="28"/>
        </w:rPr>
        <w:t xml:space="preserve"> nhà trường đã thực hiện bổ nhiệm </w:t>
      </w:r>
      <w:r w:rsidR="004D4394" w:rsidRPr="00185A55">
        <w:rPr>
          <w:sz w:val="28"/>
          <w:szCs w:val="28"/>
        </w:rPr>
        <w:t xml:space="preserve">lại </w:t>
      </w:r>
      <w:r w:rsidR="00FD4401" w:rsidRPr="00185A55">
        <w:rPr>
          <w:sz w:val="28"/>
          <w:szCs w:val="28"/>
        </w:rPr>
        <w:t xml:space="preserve">01 </w:t>
      </w:r>
      <w:r w:rsidRPr="00185A55">
        <w:rPr>
          <w:sz w:val="28"/>
          <w:szCs w:val="28"/>
        </w:rPr>
        <w:t xml:space="preserve">cán bộ </w:t>
      </w:r>
      <w:r w:rsidR="00FD4401" w:rsidRPr="00185A55">
        <w:rPr>
          <w:sz w:val="28"/>
          <w:szCs w:val="28"/>
        </w:rPr>
        <w:t xml:space="preserve">và bổ nhiệm </w:t>
      </w:r>
      <w:r w:rsidR="004D4394" w:rsidRPr="00185A55">
        <w:rPr>
          <w:sz w:val="28"/>
          <w:szCs w:val="28"/>
        </w:rPr>
        <w:t>mới</w:t>
      </w:r>
      <w:r w:rsidR="00FD4401" w:rsidRPr="00185A55">
        <w:rPr>
          <w:sz w:val="28"/>
          <w:szCs w:val="28"/>
        </w:rPr>
        <w:t xml:space="preserve"> </w:t>
      </w:r>
      <w:r w:rsidR="00CC2275" w:rsidRPr="00185A55">
        <w:rPr>
          <w:sz w:val="28"/>
          <w:szCs w:val="28"/>
        </w:rPr>
        <w:t>0</w:t>
      </w:r>
      <w:r w:rsidR="004D4394" w:rsidRPr="00185A55">
        <w:rPr>
          <w:sz w:val="28"/>
          <w:szCs w:val="28"/>
        </w:rPr>
        <w:t>4</w:t>
      </w:r>
      <w:r w:rsidR="00CC2275" w:rsidRPr="00185A55">
        <w:rPr>
          <w:sz w:val="28"/>
          <w:szCs w:val="28"/>
        </w:rPr>
        <w:t xml:space="preserve"> </w:t>
      </w:r>
      <w:r w:rsidR="00575638" w:rsidRPr="00185A55">
        <w:rPr>
          <w:sz w:val="28"/>
          <w:szCs w:val="28"/>
        </w:rPr>
        <w:t xml:space="preserve">cán bộ </w:t>
      </w:r>
      <w:r w:rsidRPr="00185A55">
        <w:rPr>
          <w:sz w:val="28"/>
          <w:szCs w:val="28"/>
        </w:rPr>
        <w:t xml:space="preserve">theo đúng quy định, quy trình bổ nhiệm của </w:t>
      </w:r>
      <w:r w:rsidR="00475FE9" w:rsidRPr="00185A55">
        <w:rPr>
          <w:sz w:val="28"/>
          <w:szCs w:val="28"/>
        </w:rPr>
        <w:t xml:space="preserve">Liên đoàn Lao động tỉnh </w:t>
      </w:r>
      <w:r w:rsidRPr="00185A55">
        <w:rPr>
          <w:sz w:val="28"/>
          <w:szCs w:val="28"/>
        </w:rPr>
        <w:t>và của trường [3.12.</w:t>
      </w:r>
      <w:r w:rsidR="00F41291" w:rsidRPr="00185A55">
        <w:rPr>
          <w:sz w:val="28"/>
          <w:szCs w:val="28"/>
        </w:rPr>
        <w:t>2</w:t>
      </w:r>
      <w:r w:rsidRPr="00185A55">
        <w:rPr>
          <w:sz w:val="28"/>
          <w:szCs w:val="28"/>
        </w:rPr>
        <w:t xml:space="preserve"> </w:t>
      </w:r>
      <w:r w:rsidR="00575638" w:rsidRPr="00185A55">
        <w:rPr>
          <w:sz w:val="28"/>
          <w:szCs w:val="28"/>
        </w:rPr>
        <w:t>-</w:t>
      </w:r>
      <w:r w:rsidRPr="00185A55">
        <w:rPr>
          <w:sz w:val="28"/>
          <w:szCs w:val="28"/>
        </w:rPr>
        <w:t xml:space="preserve"> Quyết định bổ nhiệm].</w:t>
      </w:r>
    </w:p>
    <w:p w14:paraId="4F6AB263" w14:textId="0091EF9B" w:rsidR="00D26E83" w:rsidRPr="00185A55" w:rsidRDefault="00D26E83" w:rsidP="00782BC6">
      <w:pPr>
        <w:spacing w:line="360" w:lineRule="exact"/>
        <w:jc w:val="center"/>
        <w:rPr>
          <w:b/>
          <w:iCs/>
          <w:sz w:val="28"/>
          <w:szCs w:val="28"/>
        </w:rPr>
      </w:pPr>
      <w:r w:rsidRPr="00185A55">
        <w:rPr>
          <w:b/>
          <w:iCs/>
          <w:sz w:val="28"/>
          <w:szCs w:val="28"/>
        </w:rPr>
        <w:t>Điểm tự đánh giá: 1 điểm</w:t>
      </w:r>
    </w:p>
    <w:p w14:paraId="79A1BF95" w14:textId="4122EE25" w:rsidR="00782BC6" w:rsidRPr="00185A55" w:rsidRDefault="00782BC6" w:rsidP="00782BC6">
      <w:pPr>
        <w:spacing w:line="360" w:lineRule="exact"/>
        <w:jc w:val="center"/>
        <w:rPr>
          <w:b/>
          <w:iCs/>
          <w:sz w:val="28"/>
          <w:szCs w:val="28"/>
        </w:rPr>
      </w:pPr>
    </w:p>
    <w:p w14:paraId="76728DB9" w14:textId="49A7FD90" w:rsidR="00C975E9" w:rsidRPr="00185A55" w:rsidRDefault="00003695" w:rsidP="00950E90">
      <w:pPr>
        <w:spacing w:line="360" w:lineRule="exact"/>
        <w:ind w:firstLine="432"/>
        <w:jc w:val="center"/>
        <w:rPr>
          <w:b/>
          <w:iCs/>
          <w:sz w:val="28"/>
          <w:szCs w:val="28"/>
        </w:rPr>
      </w:pPr>
      <w:r w:rsidRPr="00185A55">
        <w:rPr>
          <w:noProof/>
          <w:sz w:val="28"/>
          <w:szCs w:val="28"/>
        </w:rPr>
        <mc:AlternateContent>
          <mc:Choice Requires="wps">
            <w:drawing>
              <wp:anchor distT="0" distB="0" distL="114300" distR="114300" simplePos="0" relativeHeight="251542528" behindDoc="0" locked="0" layoutInCell="1" allowOverlap="1" wp14:anchorId="4CB756B4" wp14:editId="46F616FE">
                <wp:simplePos x="0" y="0"/>
                <wp:positionH relativeFrom="column">
                  <wp:posOffset>-5097</wp:posOffset>
                </wp:positionH>
                <wp:positionV relativeFrom="paragraph">
                  <wp:posOffset>40880</wp:posOffset>
                </wp:positionV>
                <wp:extent cx="5745480" cy="590550"/>
                <wp:effectExtent l="0" t="0" r="26670" b="19050"/>
                <wp:wrapNone/>
                <wp:docPr id="150" name="Rectangle 150"/>
                <wp:cNvGraphicFramePr/>
                <a:graphic xmlns:a="http://schemas.openxmlformats.org/drawingml/2006/main">
                  <a:graphicData uri="http://schemas.microsoft.com/office/word/2010/wordprocessingShape">
                    <wps:wsp>
                      <wps:cNvSpPr/>
                      <wps:spPr>
                        <a:xfrm>
                          <a:off x="0" y="0"/>
                          <a:ext cx="5745480" cy="5905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FB9BCFB" w14:textId="3393B05E" w:rsidR="00F83BD7" w:rsidRPr="000431B5" w:rsidRDefault="00F83BD7" w:rsidP="009E69DA">
                            <w:pPr>
                              <w:spacing w:line="360" w:lineRule="exact"/>
                              <w:jc w:val="both"/>
                              <w:rPr>
                                <w:b/>
                                <w:i/>
                                <w:iCs/>
                                <w:sz w:val="28"/>
                                <w:szCs w:val="28"/>
                                <w:lang w:val="nl-NL"/>
                              </w:rPr>
                            </w:pPr>
                            <w:r w:rsidRPr="000431B5">
                              <w:rPr>
                                <w:b/>
                                <w:i/>
                                <w:iCs/>
                                <w:sz w:val="28"/>
                                <w:szCs w:val="28"/>
                                <w:u w:val="single"/>
                              </w:rPr>
                              <w:t>Tiêu chuẩn 3.13</w:t>
                            </w:r>
                            <w:r w:rsidRPr="000431B5">
                              <w:rPr>
                                <w:b/>
                                <w:i/>
                                <w:iCs/>
                                <w:sz w:val="28"/>
                                <w:szCs w:val="28"/>
                              </w:rPr>
                              <w:t xml:space="preserve">: </w:t>
                            </w:r>
                            <w:r w:rsidRPr="000431B5">
                              <w:rPr>
                                <w:b/>
                                <w:i/>
                                <w:iCs/>
                                <w:sz w:val="28"/>
                                <w:szCs w:val="28"/>
                                <w:lang w:val="nl-NL"/>
                              </w:rPr>
                              <w:t xml:space="preserve">Đội ngũ cán bộ quản lý của trường đạt chuẩn về chuyên môn, nghiệp vụ; thực hiện </w:t>
                            </w:r>
                            <w:r w:rsidRPr="000431B5">
                              <w:rPr>
                                <w:b/>
                                <w:i/>
                                <w:iCs/>
                                <w:sz w:val="28"/>
                                <w:szCs w:val="28"/>
                                <w:lang w:val="vi-VN"/>
                              </w:rPr>
                              <w:t xml:space="preserve">đúng quyền hạn </w:t>
                            </w:r>
                            <w:r w:rsidRPr="000431B5">
                              <w:rPr>
                                <w:b/>
                                <w:i/>
                                <w:iCs/>
                                <w:sz w:val="28"/>
                                <w:szCs w:val="28"/>
                                <w:lang w:val="nl-NL"/>
                              </w:rPr>
                              <w:t xml:space="preserve">và nhiệm vụ được giao. </w:t>
                            </w:r>
                          </w:p>
                          <w:p w14:paraId="06404B8C" w14:textId="77777777" w:rsidR="00F83BD7" w:rsidRDefault="00F83BD7" w:rsidP="000036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756B4" id="Rectangle 150" o:spid="_x0000_s1086" style="position:absolute;left:0;text-align:left;margin-left:-.4pt;margin-top:3.2pt;width:452.4pt;height:46.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" fillcolor="white [3201]" strokecolor="black [3200]" strokeweight="1pt">
                <v:textbox>
                  <w:txbxContent>
                    <w:p w14:paraId="1FB9BCFB" w14:textId="3393B05E" w:rsidR="00F83BD7" w:rsidRPr="000431B5" w:rsidRDefault="00F83BD7" w:rsidP="009E69DA">
                      <w:pPr>
                        <w:spacing w:line="360" w:lineRule="exact"/>
                        <w:jc w:val="both"/>
                        <w:rPr>
                          <w:b/>
                          <w:i/>
                          <w:iCs/>
                          <w:sz w:val="28"/>
                          <w:szCs w:val="28"/>
                          <w:lang w:val="nl-NL"/>
                        </w:rPr>
                      </w:pPr>
                      <w:r w:rsidRPr="000431B5">
                        <w:rPr>
                          <w:b/>
                          <w:i/>
                          <w:iCs/>
                          <w:sz w:val="28"/>
                          <w:szCs w:val="28"/>
                          <w:u w:val="single"/>
                        </w:rPr>
                        <w:t>Tiêu chuẩn 3.13</w:t>
                      </w:r>
                      <w:r w:rsidRPr="000431B5">
                        <w:rPr>
                          <w:b/>
                          <w:i/>
                          <w:iCs/>
                          <w:sz w:val="28"/>
                          <w:szCs w:val="28"/>
                        </w:rPr>
                        <w:t xml:space="preserve">: </w:t>
                      </w:r>
                      <w:r w:rsidRPr="000431B5">
                        <w:rPr>
                          <w:b/>
                          <w:i/>
                          <w:iCs/>
                          <w:sz w:val="28"/>
                          <w:szCs w:val="28"/>
                          <w:lang w:val="nl-NL"/>
                        </w:rPr>
                        <w:t xml:space="preserve">Đội ngũ cán bộ quản lý của trường đạt chuẩn về chuyên môn, nghiệp vụ; thực hiện </w:t>
                      </w:r>
                      <w:r w:rsidRPr="000431B5">
                        <w:rPr>
                          <w:b/>
                          <w:i/>
                          <w:iCs/>
                          <w:sz w:val="28"/>
                          <w:szCs w:val="28"/>
                          <w:lang w:val="vi-VN"/>
                        </w:rPr>
                        <w:t xml:space="preserve">đúng quyền hạn </w:t>
                      </w:r>
                      <w:r w:rsidRPr="000431B5">
                        <w:rPr>
                          <w:b/>
                          <w:i/>
                          <w:iCs/>
                          <w:sz w:val="28"/>
                          <w:szCs w:val="28"/>
                          <w:lang w:val="nl-NL"/>
                        </w:rPr>
                        <w:t xml:space="preserve">và nhiệm vụ được giao. </w:t>
                      </w:r>
                    </w:p>
                    <w:p w14:paraId="06404B8C" w14:textId="77777777" w:rsidR="00F83BD7" w:rsidRDefault="00F83BD7" w:rsidP="00003695">
                      <w:pPr>
                        <w:jc w:val="center"/>
                      </w:pPr>
                    </w:p>
                  </w:txbxContent>
                </v:textbox>
              </v:rect>
            </w:pict>
          </mc:Fallback>
        </mc:AlternateContent>
      </w:r>
    </w:p>
    <w:p w14:paraId="0DA55F87" w14:textId="1C4E6F80" w:rsidR="00003695" w:rsidRPr="00185A55" w:rsidRDefault="00003695" w:rsidP="00950E90">
      <w:pPr>
        <w:spacing w:line="360" w:lineRule="exact"/>
        <w:ind w:firstLine="432"/>
        <w:jc w:val="center"/>
        <w:rPr>
          <w:b/>
          <w:iCs/>
          <w:sz w:val="28"/>
          <w:szCs w:val="28"/>
        </w:rPr>
      </w:pPr>
    </w:p>
    <w:p w14:paraId="77F5AAA8" w14:textId="77777777" w:rsidR="00003695" w:rsidRPr="00185A55" w:rsidRDefault="00003695" w:rsidP="00782BC6">
      <w:pPr>
        <w:spacing w:line="360" w:lineRule="exact"/>
        <w:rPr>
          <w:b/>
          <w:iCs/>
          <w:sz w:val="28"/>
          <w:szCs w:val="28"/>
        </w:rPr>
      </w:pPr>
    </w:p>
    <w:p w14:paraId="3EEC7134" w14:textId="60C719E6" w:rsidR="0028586B" w:rsidRPr="00185A55" w:rsidRDefault="0028586B" w:rsidP="00501624">
      <w:pPr>
        <w:spacing w:after="100" w:line="360" w:lineRule="exact"/>
        <w:ind w:firstLine="720"/>
        <w:jc w:val="both"/>
        <w:rPr>
          <w:sz w:val="28"/>
          <w:szCs w:val="28"/>
        </w:rPr>
      </w:pPr>
      <w:r w:rsidRPr="00185A55">
        <w:rPr>
          <w:sz w:val="28"/>
          <w:szCs w:val="28"/>
        </w:rPr>
        <w:t xml:space="preserve">Đội ngũ CBQL của trường gồm trưởng, phó các đơn vị phòng/ khoa/ ban có chuyên môn, nghiệp vụ đạt yêu cầu theo quy định, trình độ từ Đại học trở lên, có kinh nghiệm và năng lực quản lý đào tạo, thể hiện trong danh sách trích ngang [3.12.01 </w:t>
      </w:r>
      <w:r w:rsidR="00575638" w:rsidRPr="00185A55">
        <w:rPr>
          <w:sz w:val="28"/>
          <w:szCs w:val="28"/>
        </w:rPr>
        <w:t>-</w:t>
      </w:r>
      <w:r w:rsidRPr="00185A55">
        <w:rPr>
          <w:sz w:val="28"/>
          <w:szCs w:val="28"/>
        </w:rPr>
        <w:t xml:space="preserve"> Danh sách trích ngang cán bộ quản lý] và hồ sơ cán bộ được bộ phận nhân sự nhà trường lưu giữ. </w:t>
      </w:r>
    </w:p>
    <w:p w14:paraId="28C054E5" w14:textId="3E3B1A14" w:rsidR="0028586B" w:rsidRPr="00185A55" w:rsidRDefault="0028586B" w:rsidP="00501624">
      <w:pPr>
        <w:spacing w:after="100" w:line="360" w:lineRule="exact"/>
        <w:ind w:firstLine="720"/>
        <w:jc w:val="both"/>
        <w:rPr>
          <w:sz w:val="28"/>
          <w:szCs w:val="28"/>
        </w:rPr>
      </w:pPr>
      <w:r w:rsidRPr="00185A55">
        <w:rPr>
          <w:sz w:val="28"/>
          <w:szCs w:val="28"/>
        </w:rPr>
        <w:t xml:space="preserve">Kế toán trưởng của Trường (Trưởng phòng Tài vụ), đạt đủ tiêu chuẩn về trình độ chuyên môn, nghiệp vụ bậc Đại học và có chứng chỉ bồi dưỡng kế toán trưởng [3.13.01 </w:t>
      </w:r>
      <w:r w:rsidR="00575638" w:rsidRPr="00185A55">
        <w:rPr>
          <w:sz w:val="28"/>
          <w:szCs w:val="28"/>
        </w:rPr>
        <w:t>-</w:t>
      </w:r>
      <w:r w:rsidRPr="00185A55">
        <w:rPr>
          <w:sz w:val="28"/>
          <w:szCs w:val="28"/>
        </w:rPr>
        <w:t xml:space="preserve"> Hồ sơ Kế toán trưởng]. </w:t>
      </w:r>
    </w:p>
    <w:p w14:paraId="4C458479" w14:textId="2D6BAA73" w:rsidR="0028586B" w:rsidRPr="00185A55" w:rsidRDefault="0028586B" w:rsidP="00501624">
      <w:pPr>
        <w:spacing w:after="100" w:line="360" w:lineRule="exact"/>
        <w:ind w:firstLine="720"/>
        <w:jc w:val="both"/>
        <w:rPr>
          <w:sz w:val="28"/>
          <w:szCs w:val="28"/>
        </w:rPr>
      </w:pPr>
      <w:r w:rsidRPr="00185A55">
        <w:rPr>
          <w:sz w:val="28"/>
          <w:szCs w:val="28"/>
        </w:rPr>
        <w:t>Vào cuối mỗi năm học, Trường thực hiện đánh giá CBQL thực hiện đúng quyền hạn, trách nhiệm được giao, 100% CBQL được đánh giá hoàn thành tốt nhiệm vụ được giao [3.13.0</w:t>
      </w:r>
      <w:r w:rsidR="0081314C" w:rsidRPr="00185A55">
        <w:rPr>
          <w:sz w:val="28"/>
          <w:szCs w:val="28"/>
        </w:rPr>
        <w:t>2</w:t>
      </w:r>
      <w:r w:rsidRPr="00185A55">
        <w:rPr>
          <w:sz w:val="28"/>
          <w:szCs w:val="28"/>
        </w:rPr>
        <w:t xml:space="preserve"> </w:t>
      </w:r>
      <w:r w:rsidR="001C0880" w:rsidRPr="00185A55">
        <w:rPr>
          <w:sz w:val="28"/>
          <w:szCs w:val="28"/>
        </w:rPr>
        <w:t>-</w:t>
      </w:r>
      <w:r w:rsidRPr="00185A55">
        <w:rPr>
          <w:sz w:val="28"/>
          <w:szCs w:val="28"/>
        </w:rPr>
        <w:t xml:space="preserve"> Bảng đánh giá, xếp loại cán bộ quản lý]; [3.13.0</w:t>
      </w:r>
      <w:r w:rsidR="0081314C" w:rsidRPr="00185A55">
        <w:rPr>
          <w:sz w:val="28"/>
          <w:szCs w:val="28"/>
        </w:rPr>
        <w:t>3</w:t>
      </w:r>
      <w:r w:rsidRPr="00185A55">
        <w:rPr>
          <w:sz w:val="28"/>
          <w:szCs w:val="28"/>
        </w:rPr>
        <w:t xml:space="preserve"> </w:t>
      </w:r>
      <w:r w:rsidR="001C0880" w:rsidRPr="00185A55">
        <w:rPr>
          <w:sz w:val="28"/>
          <w:szCs w:val="28"/>
        </w:rPr>
        <w:t>-</w:t>
      </w:r>
      <w:r w:rsidRPr="00185A55">
        <w:rPr>
          <w:sz w:val="28"/>
          <w:szCs w:val="28"/>
        </w:rPr>
        <w:t xml:space="preserve"> Các Quyết định khen thưởng].</w:t>
      </w:r>
    </w:p>
    <w:p w14:paraId="74A58FDA" w14:textId="75FE8243" w:rsidR="000431B5" w:rsidRDefault="00D26E83" w:rsidP="00782BC6">
      <w:pPr>
        <w:spacing w:line="360" w:lineRule="exact"/>
        <w:jc w:val="center"/>
        <w:rPr>
          <w:b/>
          <w:iCs/>
          <w:sz w:val="28"/>
          <w:szCs w:val="28"/>
        </w:rPr>
      </w:pPr>
      <w:r w:rsidRPr="00185A55">
        <w:rPr>
          <w:b/>
          <w:iCs/>
          <w:sz w:val="28"/>
          <w:szCs w:val="28"/>
        </w:rPr>
        <w:t>Điểm tự đánh giá: 1 điểm</w:t>
      </w:r>
    </w:p>
    <w:p w14:paraId="3FD84777" w14:textId="77777777" w:rsidR="000431B5" w:rsidRDefault="000431B5">
      <w:pPr>
        <w:spacing w:after="200" w:line="276" w:lineRule="auto"/>
        <w:rPr>
          <w:b/>
          <w:iCs/>
          <w:sz w:val="28"/>
          <w:szCs w:val="28"/>
        </w:rPr>
      </w:pPr>
      <w:r>
        <w:rPr>
          <w:b/>
          <w:iCs/>
          <w:sz w:val="28"/>
          <w:szCs w:val="28"/>
        </w:rPr>
        <w:br w:type="page"/>
      </w:r>
    </w:p>
    <w:p w14:paraId="4A3C2E52" w14:textId="22A5B661" w:rsidR="00C975E9" w:rsidRPr="00185A55" w:rsidRDefault="00003695" w:rsidP="00950E90">
      <w:pPr>
        <w:spacing w:line="360" w:lineRule="exact"/>
        <w:ind w:firstLine="432"/>
        <w:jc w:val="center"/>
        <w:rPr>
          <w:b/>
          <w:iCs/>
          <w:sz w:val="28"/>
          <w:szCs w:val="28"/>
        </w:rPr>
      </w:pPr>
      <w:r w:rsidRPr="00185A55">
        <w:rPr>
          <w:noProof/>
          <w:sz w:val="28"/>
          <w:szCs w:val="28"/>
        </w:rPr>
        <w:lastRenderedPageBreak/>
        <mc:AlternateContent>
          <mc:Choice Requires="wps">
            <w:drawing>
              <wp:anchor distT="0" distB="0" distL="114300" distR="114300" simplePos="0" relativeHeight="251549696" behindDoc="0" locked="0" layoutInCell="1" allowOverlap="1" wp14:anchorId="4A527803" wp14:editId="69DCE39D">
                <wp:simplePos x="0" y="0"/>
                <wp:positionH relativeFrom="column">
                  <wp:posOffset>-5097</wp:posOffset>
                </wp:positionH>
                <wp:positionV relativeFrom="paragraph">
                  <wp:posOffset>35732</wp:posOffset>
                </wp:positionV>
                <wp:extent cx="5758248" cy="781050"/>
                <wp:effectExtent l="0" t="0" r="13970" b="19050"/>
                <wp:wrapNone/>
                <wp:docPr id="151" name="Rectangle 151"/>
                <wp:cNvGraphicFramePr/>
                <a:graphic xmlns:a="http://schemas.openxmlformats.org/drawingml/2006/main">
                  <a:graphicData uri="http://schemas.microsoft.com/office/word/2010/wordprocessingShape">
                    <wps:wsp>
                      <wps:cNvSpPr/>
                      <wps:spPr>
                        <a:xfrm>
                          <a:off x="0" y="0"/>
                          <a:ext cx="5758248" cy="7810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BD5CFA5" w14:textId="400E0712" w:rsidR="00F83BD7" w:rsidRPr="000431B5" w:rsidRDefault="00F83BD7" w:rsidP="009E69DA">
                            <w:pPr>
                              <w:spacing w:line="360" w:lineRule="exact"/>
                              <w:jc w:val="both"/>
                              <w:rPr>
                                <w:b/>
                                <w:i/>
                                <w:iCs/>
                                <w:sz w:val="28"/>
                                <w:szCs w:val="28"/>
                                <w:lang w:val="nl-NL"/>
                              </w:rPr>
                            </w:pPr>
                            <w:r w:rsidRPr="000431B5">
                              <w:rPr>
                                <w:b/>
                                <w:i/>
                                <w:iCs/>
                                <w:sz w:val="28"/>
                                <w:szCs w:val="28"/>
                                <w:u w:val="single"/>
                              </w:rPr>
                              <w:t>Tiêu chuẩn 3.14</w:t>
                            </w:r>
                            <w:r w:rsidRPr="000431B5">
                              <w:rPr>
                                <w:b/>
                                <w:i/>
                                <w:iCs/>
                                <w:sz w:val="28"/>
                                <w:szCs w:val="28"/>
                              </w:rPr>
                              <w:t xml:space="preserve">: </w:t>
                            </w:r>
                            <w:r w:rsidRPr="000431B5">
                              <w:rPr>
                                <w:b/>
                                <w:i/>
                                <w:iCs/>
                                <w:sz w:val="28"/>
                                <w:szCs w:val="28"/>
                                <w:lang w:val="pt-BR"/>
                              </w:rPr>
                              <w:t>Hằng</w:t>
                            </w:r>
                            <w:r w:rsidRPr="000431B5">
                              <w:rPr>
                                <w:b/>
                                <w:i/>
                                <w:iCs/>
                                <w:sz w:val="28"/>
                                <w:szCs w:val="28"/>
                                <w:lang w:val="nl-NL"/>
                              </w:rPr>
                              <w:t xml:space="preserve"> năm, trường có kế hoạch </w:t>
                            </w:r>
                            <w:r w:rsidRPr="000431B5">
                              <w:rPr>
                                <w:b/>
                                <w:i/>
                                <w:iCs/>
                                <w:sz w:val="28"/>
                                <w:szCs w:val="28"/>
                                <w:lang w:val="vi-VN"/>
                              </w:rPr>
                              <w:t xml:space="preserve">và triển khai kế hoạch </w:t>
                            </w:r>
                            <w:r w:rsidRPr="000431B5">
                              <w:rPr>
                                <w:b/>
                                <w:i/>
                                <w:iCs/>
                                <w:sz w:val="28"/>
                                <w:szCs w:val="28"/>
                                <w:lang w:val="nl-NL"/>
                              </w:rPr>
                              <w:t>đào tạo, bồi dưỡng</w:t>
                            </w:r>
                            <w:r w:rsidRPr="000431B5">
                              <w:rPr>
                                <w:b/>
                                <w:i/>
                                <w:iCs/>
                                <w:sz w:val="28"/>
                                <w:szCs w:val="28"/>
                                <w:lang w:val="vi-VN"/>
                              </w:rPr>
                              <w:t xml:space="preserve"> nâng cao trình độ chuyên môn, nghiệp vụ cho đội ngũ cán bộ quản lý</w:t>
                            </w:r>
                            <w:r w:rsidRPr="000431B5">
                              <w:rPr>
                                <w:b/>
                                <w:i/>
                                <w:iCs/>
                                <w:sz w:val="28"/>
                                <w:szCs w:val="28"/>
                                <w:lang w:val="nl-NL"/>
                              </w:rPr>
                              <w:t>.</w:t>
                            </w:r>
                          </w:p>
                          <w:p w14:paraId="5C7253AC" w14:textId="77777777" w:rsidR="00F83BD7" w:rsidRDefault="00F83BD7" w:rsidP="000036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27803" id="Rectangle 151" o:spid="_x0000_s1087" style="position:absolute;left:0;text-align:left;margin-left:-.4pt;margin-top:2.8pt;width:453.4pt;height:61.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" fillcolor="white [3201]" strokecolor="black [3200]" strokeweight="1pt">
                <v:textbox>
                  <w:txbxContent>
                    <w:p w14:paraId="2BD5CFA5" w14:textId="400E0712" w:rsidR="00F83BD7" w:rsidRPr="000431B5" w:rsidRDefault="00F83BD7" w:rsidP="009E69DA">
                      <w:pPr>
                        <w:spacing w:line="360" w:lineRule="exact"/>
                        <w:jc w:val="both"/>
                        <w:rPr>
                          <w:b/>
                          <w:i/>
                          <w:iCs/>
                          <w:sz w:val="28"/>
                          <w:szCs w:val="28"/>
                          <w:lang w:val="nl-NL"/>
                        </w:rPr>
                      </w:pPr>
                      <w:r w:rsidRPr="000431B5">
                        <w:rPr>
                          <w:b/>
                          <w:i/>
                          <w:iCs/>
                          <w:sz w:val="28"/>
                          <w:szCs w:val="28"/>
                          <w:u w:val="single"/>
                        </w:rPr>
                        <w:t>Tiêu chuẩn 3.14</w:t>
                      </w:r>
                      <w:r w:rsidRPr="000431B5">
                        <w:rPr>
                          <w:b/>
                          <w:i/>
                          <w:iCs/>
                          <w:sz w:val="28"/>
                          <w:szCs w:val="28"/>
                        </w:rPr>
                        <w:t xml:space="preserve">: </w:t>
                      </w:r>
                      <w:r w:rsidRPr="000431B5">
                        <w:rPr>
                          <w:b/>
                          <w:i/>
                          <w:iCs/>
                          <w:sz w:val="28"/>
                          <w:szCs w:val="28"/>
                          <w:lang w:val="pt-BR"/>
                        </w:rPr>
                        <w:t>Hằng</w:t>
                      </w:r>
                      <w:r w:rsidRPr="000431B5">
                        <w:rPr>
                          <w:b/>
                          <w:i/>
                          <w:iCs/>
                          <w:sz w:val="28"/>
                          <w:szCs w:val="28"/>
                          <w:lang w:val="nl-NL"/>
                        </w:rPr>
                        <w:t xml:space="preserve"> năm, trường có kế hoạch </w:t>
                      </w:r>
                      <w:r w:rsidRPr="000431B5">
                        <w:rPr>
                          <w:b/>
                          <w:i/>
                          <w:iCs/>
                          <w:sz w:val="28"/>
                          <w:szCs w:val="28"/>
                          <w:lang w:val="vi-VN"/>
                        </w:rPr>
                        <w:t xml:space="preserve">và triển khai kế hoạch </w:t>
                      </w:r>
                      <w:r w:rsidRPr="000431B5">
                        <w:rPr>
                          <w:b/>
                          <w:i/>
                          <w:iCs/>
                          <w:sz w:val="28"/>
                          <w:szCs w:val="28"/>
                          <w:lang w:val="nl-NL"/>
                        </w:rPr>
                        <w:t>đào tạo, bồi dưỡng</w:t>
                      </w:r>
                      <w:r w:rsidRPr="000431B5">
                        <w:rPr>
                          <w:b/>
                          <w:i/>
                          <w:iCs/>
                          <w:sz w:val="28"/>
                          <w:szCs w:val="28"/>
                          <w:lang w:val="vi-VN"/>
                        </w:rPr>
                        <w:t xml:space="preserve"> nâng cao trình độ chuyên môn, nghiệp vụ cho đội ngũ cán bộ quản lý</w:t>
                      </w:r>
                      <w:r w:rsidRPr="000431B5">
                        <w:rPr>
                          <w:b/>
                          <w:i/>
                          <w:iCs/>
                          <w:sz w:val="28"/>
                          <w:szCs w:val="28"/>
                          <w:lang w:val="nl-NL"/>
                        </w:rPr>
                        <w:t>.</w:t>
                      </w:r>
                    </w:p>
                    <w:p w14:paraId="5C7253AC" w14:textId="77777777" w:rsidR="00F83BD7" w:rsidRDefault="00F83BD7" w:rsidP="00003695">
                      <w:pPr>
                        <w:jc w:val="center"/>
                      </w:pPr>
                    </w:p>
                  </w:txbxContent>
                </v:textbox>
              </v:rect>
            </w:pict>
          </mc:Fallback>
        </mc:AlternateContent>
      </w:r>
    </w:p>
    <w:p w14:paraId="7834B6AB" w14:textId="1950BA21" w:rsidR="00003695" w:rsidRPr="00185A55" w:rsidRDefault="00003695" w:rsidP="00950E90">
      <w:pPr>
        <w:spacing w:line="360" w:lineRule="exact"/>
        <w:ind w:firstLine="432"/>
        <w:jc w:val="center"/>
        <w:rPr>
          <w:b/>
          <w:iCs/>
          <w:sz w:val="28"/>
          <w:szCs w:val="28"/>
        </w:rPr>
      </w:pPr>
    </w:p>
    <w:p w14:paraId="49014F24" w14:textId="5245F909" w:rsidR="00003695" w:rsidRPr="00185A55" w:rsidRDefault="00003695" w:rsidP="00950E90">
      <w:pPr>
        <w:spacing w:line="360" w:lineRule="exact"/>
        <w:ind w:firstLine="432"/>
        <w:jc w:val="center"/>
        <w:rPr>
          <w:b/>
          <w:iCs/>
          <w:sz w:val="28"/>
          <w:szCs w:val="28"/>
        </w:rPr>
      </w:pPr>
    </w:p>
    <w:p w14:paraId="388D5074" w14:textId="77777777" w:rsidR="00003695" w:rsidRPr="00185A55" w:rsidRDefault="00003695" w:rsidP="00782BC6">
      <w:pPr>
        <w:spacing w:line="360" w:lineRule="exact"/>
        <w:rPr>
          <w:b/>
          <w:iCs/>
          <w:sz w:val="28"/>
          <w:szCs w:val="28"/>
        </w:rPr>
      </w:pPr>
    </w:p>
    <w:p w14:paraId="47867156" w14:textId="48073DBD" w:rsidR="00CC2275" w:rsidRPr="00185A55" w:rsidRDefault="00CC2275" w:rsidP="00501624">
      <w:pPr>
        <w:spacing w:after="100" w:line="360" w:lineRule="exact"/>
        <w:ind w:firstLine="720"/>
        <w:jc w:val="both"/>
        <w:rPr>
          <w:sz w:val="28"/>
          <w:szCs w:val="28"/>
        </w:rPr>
      </w:pPr>
      <w:r w:rsidRPr="00185A55">
        <w:rPr>
          <w:sz w:val="28"/>
          <w:szCs w:val="28"/>
        </w:rPr>
        <w:t xml:space="preserve">Để nâng cao chất lượng đội ngũ CBQL, đáp ứng nhiệm vụ được giao, hằng năm, Trường đều xây dựng và triển khai kế hoạch đào tạo, bồi dưỡng CBQL về chuyên môn, năng lực quản lý, lý luận chính trị [3.14.01 </w:t>
      </w:r>
      <w:r w:rsidR="001C0880" w:rsidRPr="00185A55">
        <w:rPr>
          <w:sz w:val="28"/>
          <w:szCs w:val="28"/>
        </w:rPr>
        <w:t>-</w:t>
      </w:r>
      <w:r w:rsidRPr="00185A55">
        <w:rPr>
          <w:sz w:val="28"/>
          <w:szCs w:val="28"/>
        </w:rPr>
        <w:t xml:space="preserve"> Kế hoạch đào tạo, bồi dưỡng đội ngũ CBQL của Trường]. Dựa trên kế hoạch xây dựng, Trường tiến hành triển khai thực hiện, tổ chức cho CBQL học tập, bồi dưỡng bằng các hình thức: tham gia các khóa đào tạo chuyên môn, quản lý, lý luận chính trị do </w:t>
      </w:r>
      <w:r w:rsidR="002265B0" w:rsidRPr="00185A55">
        <w:rPr>
          <w:sz w:val="28"/>
          <w:szCs w:val="28"/>
        </w:rPr>
        <w:t>Thành</w:t>
      </w:r>
      <w:r w:rsidRPr="00185A55">
        <w:rPr>
          <w:sz w:val="28"/>
          <w:szCs w:val="28"/>
        </w:rPr>
        <w:t xml:space="preserve"> ủy tổ chức; [3.14.02 </w:t>
      </w:r>
      <w:r w:rsidR="001C0880" w:rsidRPr="00185A55">
        <w:rPr>
          <w:sz w:val="28"/>
          <w:szCs w:val="28"/>
        </w:rPr>
        <w:t>-</w:t>
      </w:r>
      <w:r w:rsidRPr="00185A55">
        <w:rPr>
          <w:sz w:val="28"/>
          <w:szCs w:val="28"/>
        </w:rPr>
        <w:t xml:space="preserve"> Danh sách cán bộ quản lý tham gia các lớp đào tạo, bồi dưỡng]. </w:t>
      </w:r>
    </w:p>
    <w:p w14:paraId="0384A18C" w14:textId="7E82DF19" w:rsidR="002265B0" w:rsidRPr="00185A55" w:rsidRDefault="00CC2275" w:rsidP="00501624">
      <w:pPr>
        <w:spacing w:after="100" w:line="360" w:lineRule="exact"/>
        <w:ind w:firstLine="720"/>
        <w:jc w:val="both"/>
        <w:rPr>
          <w:sz w:val="28"/>
          <w:szCs w:val="28"/>
        </w:rPr>
      </w:pPr>
      <w:r w:rsidRPr="00185A55">
        <w:rPr>
          <w:sz w:val="28"/>
          <w:szCs w:val="28"/>
        </w:rPr>
        <w:t xml:space="preserve">Đặc biệt, đối với cán bộ quy hoạch, ngoài việc tự rèn luyện, tu dưỡng bản thân, tự xây dựng kế hoạch phấn đấu, đào tạo, bồi dưỡng, cán bộ quy hoạch đều được giao việc thực tế dưới sự hướng dẫn trực tiếp của trưởng đơn vị và </w:t>
      </w:r>
      <w:r w:rsidR="001C0880" w:rsidRPr="00185A55">
        <w:rPr>
          <w:sz w:val="28"/>
          <w:szCs w:val="28"/>
        </w:rPr>
        <w:t>BGH.</w:t>
      </w:r>
      <w:r w:rsidRPr="00185A55">
        <w:rPr>
          <w:sz w:val="28"/>
          <w:szCs w:val="28"/>
        </w:rPr>
        <w:t xml:space="preserve"> </w:t>
      </w:r>
    </w:p>
    <w:p w14:paraId="209ED15C" w14:textId="4277EA6B" w:rsidR="00CC2275" w:rsidRPr="00185A55" w:rsidRDefault="00CC2275" w:rsidP="00501624">
      <w:pPr>
        <w:spacing w:after="100" w:line="360" w:lineRule="exact"/>
        <w:ind w:firstLine="720"/>
        <w:jc w:val="both"/>
        <w:rPr>
          <w:sz w:val="28"/>
          <w:szCs w:val="28"/>
        </w:rPr>
      </w:pPr>
      <w:r w:rsidRPr="00185A55">
        <w:rPr>
          <w:sz w:val="28"/>
          <w:szCs w:val="28"/>
        </w:rPr>
        <w:t>Hằng năm, Trường đều thực hiện đánh giá công tác đào tạo, bồi dưỡng đội ngũ CBQL để rút kinh nghiệm và làm cơ sở xây dựng kế hoạch cho năm sau.</w:t>
      </w:r>
    </w:p>
    <w:p w14:paraId="1BBB8CF1" w14:textId="01C9E219" w:rsidR="00D26E83" w:rsidRPr="00185A55" w:rsidRDefault="00D26E83" w:rsidP="00782BC6">
      <w:pPr>
        <w:spacing w:line="360" w:lineRule="exact"/>
        <w:jc w:val="center"/>
        <w:rPr>
          <w:b/>
          <w:iCs/>
          <w:sz w:val="28"/>
          <w:szCs w:val="28"/>
        </w:rPr>
      </w:pPr>
      <w:r w:rsidRPr="00185A55">
        <w:rPr>
          <w:b/>
          <w:iCs/>
          <w:sz w:val="28"/>
          <w:szCs w:val="28"/>
        </w:rPr>
        <w:t xml:space="preserve">Điểm tự đánh giá: </w:t>
      </w:r>
      <w:r w:rsidR="00582A99" w:rsidRPr="00185A55">
        <w:rPr>
          <w:b/>
          <w:iCs/>
          <w:sz w:val="28"/>
          <w:szCs w:val="28"/>
        </w:rPr>
        <w:t>1</w:t>
      </w:r>
      <w:r w:rsidRPr="00185A55">
        <w:rPr>
          <w:b/>
          <w:iCs/>
          <w:sz w:val="28"/>
          <w:szCs w:val="28"/>
        </w:rPr>
        <w:t xml:space="preserve"> điểm</w:t>
      </w:r>
    </w:p>
    <w:p w14:paraId="38F3988C" w14:textId="2D879566" w:rsidR="00C975E9" w:rsidRPr="00185A55" w:rsidRDefault="00C975E9" w:rsidP="00950E90">
      <w:pPr>
        <w:spacing w:line="360" w:lineRule="exact"/>
        <w:ind w:firstLine="432"/>
        <w:jc w:val="center"/>
        <w:rPr>
          <w:b/>
          <w:iCs/>
          <w:sz w:val="28"/>
          <w:szCs w:val="28"/>
        </w:rPr>
      </w:pPr>
    </w:p>
    <w:p w14:paraId="457B452B" w14:textId="047888E6" w:rsidR="00782BC6" w:rsidRPr="00185A55" w:rsidRDefault="00782BC6" w:rsidP="00950E90">
      <w:pPr>
        <w:spacing w:line="360" w:lineRule="exact"/>
        <w:ind w:firstLine="432"/>
        <w:jc w:val="center"/>
        <w:rPr>
          <w:b/>
          <w:iCs/>
          <w:sz w:val="28"/>
          <w:szCs w:val="28"/>
        </w:rPr>
      </w:pPr>
      <w:r w:rsidRPr="00185A55">
        <w:rPr>
          <w:noProof/>
          <w:sz w:val="28"/>
          <w:szCs w:val="28"/>
        </w:rPr>
        <mc:AlternateContent>
          <mc:Choice Requires="wps">
            <w:drawing>
              <wp:anchor distT="0" distB="0" distL="114300" distR="114300" simplePos="0" relativeHeight="252072960" behindDoc="0" locked="0" layoutInCell="1" allowOverlap="1" wp14:anchorId="1F2887CB" wp14:editId="5A14F9F7">
                <wp:simplePos x="0" y="0"/>
                <wp:positionH relativeFrom="column">
                  <wp:posOffset>-5097</wp:posOffset>
                </wp:positionH>
                <wp:positionV relativeFrom="paragraph">
                  <wp:posOffset>40880</wp:posOffset>
                </wp:positionV>
                <wp:extent cx="5758180" cy="781050"/>
                <wp:effectExtent l="0" t="0" r="13970" b="19050"/>
                <wp:wrapNone/>
                <wp:docPr id="221" name="Rectangle 221"/>
                <wp:cNvGraphicFramePr/>
                <a:graphic xmlns:a="http://schemas.openxmlformats.org/drawingml/2006/main">
                  <a:graphicData uri="http://schemas.microsoft.com/office/word/2010/wordprocessingShape">
                    <wps:wsp>
                      <wps:cNvSpPr/>
                      <wps:spPr>
                        <a:xfrm>
                          <a:off x="0" y="0"/>
                          <a:ext cx="5758180" cy="7810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4D206F4" w14:textId="610150ED" w:rsidR="00F83BD7" w:rsidRPr="000431B5" w:rsidRDefault="00F83BD7" w:rsidP="009E69DA">
                            <w:pPr>
                              <w:spacing w:line="360" w:lineRule="exact"/>
                              <w:jc w:val="both"/>
                              <w:rPr>
                                <w:b/>
                                <w:i/>
                                <w:iCs/>
                                <w:sz w:val="28"/>
                                <w:szCs w:val="28"/>
                              </w:rPr>
                            </w:pPr>
                            <w:r w:rsidRPr="000431B5">
                              <w:rPr>
                                <w:b/>
                                <w:i/>
                                <w:iCs/>
                                <w:sz w:val="28"/>
                                <w:szCs w:val="28"/>
                                <w:u w:val="single"/>
                              </w:rPr>
                              <w:t>Tiêu chuẩn 3.15</w:t>
                            </w:r>
                            <w:r w:rsidRPr="000431B5">
                              <w:rPr>
                                <w:b/>
                                <w:i/>
                                <w:iCs/>
                                <w:sz w:val="28"/>
                                <w:szCs w:val="28"/>
                              </w:rPr>
                              <w:t xml:space="preserve">: </w:t>
                            </w:r>
                            <w:r w:rsidRPr="000431B5">
                              <w:rPr>
                                <w:b/>
                                <w:i/>
                                <w:iCs/>
                                <w:sz w:val="28"/>
                                <w:szCs w:val="28"/>
                                <w:lang w:val="nl-NL"/>
                              </w:rPr>
                              <w:t xml:space="preserve">Đội ngũ viên chức, người lao động của trường đủ số lượng, có năng lực chuyên môn </w:t>
                            </w:r>
                            <w:r w:rsidRPr="000431B5">
                              <w:rPr>
                                <w:b/>
                                <w:i/>
                                <w:iCs/>
                                <w:sz w:val="28"/>
                                <w:szCs w:val="28"/>
                                <w:lang w:val="vi-VN"/>
                              </w:rPr>
                              <w:t>đáp ứng yêu cầu công việc được giao</w:t>
                            </w:r>
                            <w:r w:rsidRPr="000431B5">
                              <w:rPr>
                                <w:b/>
                                <w:i/>
                                <w:iCs/>
                                <w:sz w:val="28"/>
                                <w:szCs w:val="28"/>
                                <w:lang w:val="nl-NL"/>
                              </w:rPr>
                              <w:t>, được định kỳ bồi dưỡng nâng cao trình độ.</w:t>
                            </w:r>
                          </w:p>
                          <w:p w14:paraId="7689185C" w14:textId="77777777" w:rsidR="00F83BD7" w:rsidRDefault="00F83BD7" w:rsidP="00782B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887CB" id="Rectangle 221" o:spid="_x0000_s1088" style="position:absolute;left:0;text-align:left;margin-left:-.4pt;margin-top:3.2pt;width:453.4pt;height:61.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" fillcolor="white [3201]" strokecolor="black [3200]" strokeweight="1pt">
                <v:textbox>
                  <w:txbxContent>
                    <w:p w14:paraId="44D206F4" w14:textId="610150ED" w:rsidR="00F83BD7" w:rsidRPr="000431B5" w:rsidRDefault="00F83BD7" w:rsidP="009E69DA">
                      <w:pPr>
                        <w:spacing w:line="360" w:lineRule="exact"/>
                        <w:jc w:val="both"/>
                        <w:rPr>
                          <w:b/>
                          <w:i/>
                          <w:iCs/>
                          <w:sz w:val="28"/>
                          <w:szCs w:val="28"/>
                        </w:rPr>
                      </w:pPr>
                      <w:r w:rsidRPr="000431B5">
                        <w:rPr>
                          <w:b/>
                          <w:i/>
                          <w:iCs/>
                          <w:sz w:val="28"/>
                          <w:szCs w:val="28"/>
                          <w:u w:val="single"/>
                        </w:rPr>
                        <w:t>Tiêu chuẩn 3.15</w:t>
                      </w:r>
                      <w:r w:rsidRPr="000431B5">
                        <w:rPr>
                          <w:b/>
                          <w:i/>
                          <w:iCs/>
                          <w:sz w:val="28"/>
                          <w:szCs w:val="28"/>
                        </w:rPr>
                        <w:t xml:space="preserve">: </w:t>
                      </w:r>
                      <w:r w:rsidRPr="000431B5">
                        <w:rPr>
                          <w:b/>
                          <w:i/>
                          <w:iCs/>
                          <w:sz w:val="28"/>
                          <w:szCs w:val="28"/>
                          <w:lang w:val="nl-NL"/>
                        </w:rPr>
                        <w:t xml:space="preserve">Đội ngũ viên chức, người lao động của trường đủ số lượng, có năng lực chuyên môn </w:t>
                      </w:r>
                      <w:r w:rsidRPr="000431B5">
                        <w:rPr>
                          <w:b/>
                          <w:i/>
                          <w:iCs/>
                          <w:sz w:val="28"/>
                          <w:szCs w:val="28"/>
                          <w:lang w:val="vi-VN"/>
                        </w:rPr>
                        <w:t>đáp ứng yêu cầu công việc được giao</w:t>
                      </w:r>
                      <w:r w:rsidRPr="000431B5">
                        <w:rPr>
                          <w:b/>
                          <w:i/>
                          <w:iCs/>
                          <w:sz w:val="28"/>
                          <w:szCs w:val="28"/>
                          <w:lang w:val="nl-NL"/>
                        </w:rPr>
                        <w:t>, được định kỳ bồi dưỡng nâng cao trình độ.</w:t>
                      </w:r>
                    </w:p>
                    <w:p w14:paraId="7689185C" w14:textId="77777777" w:rsidR="00F83BD7" w:rsidRDefault="00F83BD7" w:rsidP="00782BC6">
                      <w:pPr>
                        <w:jc w:val="center"/>
                      </w:pPr>
                    </w:p>
                  </w:txbxContent>
                </v:textbox>
              </v:rect>
            </w:pict>
          </mc:Fallback>
        </mc:AlternateContent>
      </w:r>
    </w:p>
    <w:p w14:paraId="27F29FB3" w14:textId="21E567DA" w:rsidR="00782BC6" w:rsidRPr="00185A55" w:rsidRDefault="00782BC6" w:rsidP="00950E90">
      <w:pPr>
        <w:spacing w:line="360" w:lineRule="exact"/>
        <w:ind w:firstLine="432"/>
        <w:jc w:val="center"/>
        <w:rPr>
          <w:b/>
          <w:iCs/>
          <w:sz w:val="28"/>
          <w:szCs w:val="28"/>
        </w:rPr>
      </w:pPr>
    </w:p>
    <w:p w14:paraId="78CDD728" w14:textId="0BC405E2" w:rsidR="00782BC6" w:rsidRPr="00185A55" w:rsidRDefault="00782BC6" w:rsidP="00950E90">
      <w:pPr>
        <w:spacing w:line="360" w:lineRule="exact"/>
        <w:ind w:firstLine="432"/>
        <w:jc w:val="center"/>
        <w:rPr>
          <w:b/>
          <w:iCs/>
          <w:sz w:val="28"/>
          <w:szCs w:val="28"/>
        </w:rPr>
      </w:pPr>
    </w:p>
    <w:p w14:paraId="7A225563" w14:textId="77777777" w:rsidR="00782BC6" w:rsidRPr="00185A55" w:rsidRDefault="00782BC6" w:rsidP="00950E90">
      <w:pPr>
        <w:spacing w:line="360" w:lineRule="exact"/>
        <w:ind w:firstLine="432"/>
        <w:jc w:val="center"/>
        <w:rPr>
          <w:b/>
          <w:iCs/>
          <w:sz w:val="28"/>
          <w:szCs w:val="28"/>
        </w:rPr>
      </w:pPr>
    </w:p>
    <w:p w14:paraId="0BAFC3D8" w14:textId="0E1A94C6" w:rsidR="00657C93" w:rsidRPr="00185A55" w:rsidRDefault="00657C93" w:rsidP="00501624">
      <w:pPr>
        <w:spacing w:after="100" w:line="360" w:lineRule="exact"/>
        <w:ind w:firstLine="720"/>
        <w:jc w:val="both"/>
        <w:rPr>
          <w:sz w:val="28"/>
          <w:szCs w:val="28"/>
        </w:rPr>
      </w:pPr>
      <w:r w:rsidRPr="00185A55">
        <w:rPr>
          <w:sz w:val="28"/>
          <w:szCs w:val="28"/>
        </w:rPr>
        <w:t xml:space="preserve">Đội ngũ CBCNV </w:t>
      </w:r>
      <w:r w:rsidR="00691ADD" w:rsidRPr="00185A55">
        <w:rPr>
          <w:sz w:val="28"/>
          <w:szCs w:val="28"/>
        </w:rPr>
        <w:t>-</w:t>
      </w:r>
      <w:r w:rsidRPr="00185A55">
        <w:rPr>
          <w:sz w:val="28"/>
          <w:szCs w:val="28"/>
        </w:rPr>
        <w:t xml:space="preserve"> GV nhà trường hiện nay có số lượng là </w:t>
      </w:r>
      <w:r w:rsidR="00E24537" w:rsidRPr="00185A55">
        <w:rPr>
          <w:sz w:val="28"/>
          <w:szCs w:val="28"/>
        </w:rPr>
        <w:t>4</w:t>
      </w:r>
      <w:r w:rsidR="00A459BB" w:rsidRPr="00185A55">
        <w:rPr>
          <w:sz w:val="28"/>
          <w:szCs w:val="28"/>
        </w:rPr>
        <w:t>6</w:t>
      </w:r>
      <w:r w:rsidRPr="00185A55">
        <w:rPr>
          <w:sz w:val="28"/>
          <w:szCs w:val="28"/>
        </w:rPr>
        <w:t xml:space="preserve"> người trong đó, giáo viên cơ hữu: </w:t>
      </w:r>
      <w:r w:rsidR="00F17A02" w:rsidRPr="00185A55">
        <w:rPr>
          <w:sz w:val="28"/>
          <w:szCs w:val="28"/>
        </w:rPr>
        <w:t>2</w:t>
      </w:r>
      <w:r w:rsidR="00E24537" w:rsidRPr="00185A55">
        <w:rPr>
          <w:sz w:val="28"/>
          <w:szCs w:val="28"/>
        </w:rPr>
        <w:t>5</w:t>
      </w:r>
      <w:r w:rsidRPr="00185A55">
        <w:rPr>
          <w:sz w:val="28"/>
          <w:szCs w:val="28"/>
        </w:rPr>
        <w:t xml:space="preserve"> người (Tiến sĩ: 00; Thạc sĩ: </w:t>
      </w:r>
      <w:r w:rsidR="00F17A02" w:rsidRPr="00185A55">
        <w:rPr>
          <w:sz w:val="28"/>
          <w:szCs w:val="28"/>
        </w:rPr>
        <w:t>1</w:t>
      </w:r>
      <w:r w:rsidR="00E24537" w:rsidRPr="00185A55">
        <w:rPr>
          <w:sz w:val="28"/>
          <w:szCs w:val="28"/>
        </w:rPr>
        <w:t>5</w:t>
      </w:r>
      <w:r w:rsidRPr="00185A55">
        <w:rPr>
          <w:sz w:val="28"/>
          <w:szCs w:val="28"/>
        </w:rPr>
        <w:t xml:space="preserve">; Đại học: </w:t>
      </w:r>
      <w:r w:rsidR="00E24537" w:rsidRPr="00185A55">
        <w:rPr>
          <w:sz w:val="28"/>
          <w:szCs w:val="28"/>
        </w:rPr>
        <w:t>09</w:t>
      </w:r>
      <w:r w:rsidRPr="00185A55">
        <w:rPr>
          <w:sz w:val="28"/>
          <w:szCs w:val="28"/>
        </w:rPr>
        <w:t xml:space="preserve">, Trình độ khác: </w:t>
      </w:r>
      <w:r w:rsidR="00F17A02" w:rsidRPr="00185A55">
        <w:rPr>
          <w:sz w:val="28"/>
          <w:szCs w:val="28"/>
        </w:rPr>
        <w:t>01</w:t>
      </w:r>
      <w:r w:rsidRPr="00185A55">
        <w:rPr>
          <w:sz w:val="28"/>
          <w:szCs w:val="28"/>
        </w:rPr>
        <w:t>), [3.</w:t>
      </w:r>
      <w:r w:rsidR="00F41291" w:rsidRPr="00185A55">
        <w:rPr>
          <w:sz w:val="28"/>
          <w:szCs w:val="28"/>
        </w:rPr>
        <w:t>4</w:t>
      </w:r>
      <w:r w:rsidRPr="00185A55">
        <w:rPr>
          <w:sz w:val="28"/>
          <w:szCs w:val="28"/>
        </w:rPr>
        <w:t xml:space="preserve">.01 </w:t>
      </w:r>
      <w:r w:rsidR="001C0880" w:rsidRPr="00185A55">
        <w:rPr>
          <w:sz w:val="28"/>
          <w:szCs w:val="28"/>
        </w:rPr>
        <w:t>-</w:t>
      </w:r>
      <w:r w:rsidRPr="00185A55">
        <w:rPr>
          <w:sz w:val="28"/>
          <w:szCs w:val="28"/>
        </w:rPr>
        <w:t xml:space="preserve"> Danh sách trích ngang của đội ngũ CBCNV </w:t>
      </w:r>
      <w:r w:rsidR="001C0880" w:rsidRPr="00185A55">
        <w:rPr>
          <w:sz w:val="28"/>
          <w:szCs w:val="28"/>
        </w:rPr>
        <w:t>-</w:t>
      </w:r>
      <w:r w:rsidRPr="00185A55">
        <w:rPr>
          <w:sz w:val="28"/>
          <w:szCs w:val="28"/>
        </w:rPr>
        <w:t xml:space="preserve"> GV Trường].</w:t>
      </w:r>
    </w:p>
    <w:p w14:paraId="16E82AC8" w14:textId="60F9A73F" w:rsidR="00657C93" w:rsidRPr="00185A55" w:rsidRDefault="00657C93" w:rsidP="00501624">
      <w:pPr>
        <w:spacing w:after="100" w:line="360" w:lineRule="exact"/>
        <w:ind w:firstLine="720"/>
        <w:jc w:val="both"/>
        <w:rPr>
          <w:sz w:val="28"/>
          <w:szCs w:val="28"/>
        </w:rPr>
      </w:pPr>
      <w:r w:rsidRPr="00185A55">
        <w:rPr>
          <w:sz w:val="28"/>
          <w:szCs w:val="28"/>
        </w:rPr>
        <w:t xml:space="preserve"> Đội ngũ CBCNV nhà trường hiện nay có đầy đủ số lượng và chất lượng đáp ứng được nhu cầu đào tạo của nhà trường theo bảng thống kê trình độ chuyên môn, thời gian công tác, vị trí làm việc, trình độ lý luận chính trị, trình độ kỹ năng nghề nghiệp, nghiệp vụ sư phạm …, đảm bảo đầy đủ hồ sơ và tiêu chuẩn chức danh nghề nghiệp theo quy định của cơ quan nhà nước [</w:t>
      </w:r>
      <w:r w:rsidR="00F17A02" w:rsidRPr="00185A55">
        <w:rPr>
          <w:sz w:val="28"/>
          <w:szCs w:val="28"/>
        </w:rPr>
        <w:t>3</w:t>
      </w:r>
      <w:r w:rsidRPr="00185A55">
        <w:rPr>
          <w:sz w:val="28"/>
          <w:szCs w:val="28"/>
        </w:rPr>
        <w:t>.</w:t>
      </w:r>
      <w:r w:rsidR="00F41291" w:rsidRPr="00185A55">
        <w:rPr>
          <w:sz w:val="28"/>
          <w:szCs w:val="28"/>
        </w:rPr>
        <w:t>3</w:t>
      </w:r>
      <w:r w:rsidRPr="00185A55">
        <w:rPr>
          <w:sz w:val="28"/>
          <w:szCs w:val="28"/>
        </w:rPr>
        <w:t>.0</w:t>
      </w:r>
      <w:r w:rsidR="00F41291" w:rsidRPr="00185A55">
        <w:rPr>
          <w:sz w:val="28"/>
          <w:szCs w:val="28"/>
        </w:rPr>
        <w:t>3</w:t>
      </w:r>
      <w:r w:rsidRPr="00185A55">
        <w:rPr>
          <w:sz w:val="28"/>
          <w:szCs w:val="28"/>
        </w:rPr>
        <w:t xml:space="preserve"> </w:t>
      </w:r>
      <w:r w:rsidR="001C0880" w:rsidRPr="00185A55">
        <w:rPr>
          <w:sz w:val="28"/>
          <w:szCs w:val="28"/>
        </w:rPr>
        <w:t>-</w:t>
      </w:r>
      <w:r w:rsidRPr="00185A55">
        <w:rPr>
          <w:sz w:val="28"/>
          <w:szCs w:val="28"/>
        </w:rPr>
        <w:t xml:space="preserve"> Hồ sơ </w:t>
      </w:r>
      <w:r w:rsidR="00691ADD" w:rsidRPr="00185A55">
        <w:rPr>
          <w:sz w:val="28"/>
          <w:szCs w:val="28"/>
        </w:rPr>
        <w:t>giáo viên</w:t>
      </w:r>
      <w:r w:rsidRPr="00185A55">
        <w:rPr>
          <w:sz w:val="28"/>
          <w:szCs w:val="28"/>
        </w:rPr>
        <w:t>]</w:t>
      </w:r>
      <w:r w:rsidR="00691ADD" w:rsidRPr="00185A55">
        <w:rPr>
          <w:sz w:val="28"/>
          <w:szCs w:val="28"/>
        </w:rPr>
        <w:t>; [3.4.02 - Hồ sơ quản lý cán bộ quản lý và người lao động]</w:t>
      </w:r>
      <w:r w:rsidRPr="00185A55">
        <w:rPr>
          <w:sz w:val="28"/>
          <w:szCs w:val="28"/>
        </w:rPr>
        <w:t xml:space="preserve">. </w:t>
      </w:r>
    </w:p>
    <w:p w14:paraId="297D5D6D" w14:textId="503BDED8" w:rsidR="005E41C5" w:rsidRPr="00185A55" w:rsidRDefault="00657C93" w:rsidP="00501624">
      <w:pPr>
        <w:spacing w:after="100" w:line="360" w:lineRule="exact"/>
        <w:ind w:firstLine="720"/>
        <w:jc w:val="both"/>
        <w:rPr>
          <w:sz w:val="28"/>
          <w:szCs w:val="28"/>
        </w:rPr>
      </w:pPr>
      <w:r w:rsidRPr="00185A55">
        <w:rPr>
          <w:sz w:val="28"/>
          <w:szCs w:val="28"/>
        </w:rPr>
        <w:t>Chất lượng, trình độ của đội ngũ CBCNV nhà trường được thể hiện trong các báo cáo sơ kết, tổng kết hoạt động của nhà trường hàng quý, 6 tháng, năm …[</w:t>
      </w:r>
      <w:r w:rsidR="00F41291" w:rsidRPr="00185A55">
        <w:rPr>
          <w:sz w:val="28"/>
          <w:szCs w:val="28"/>
        </w:rPr>
        <w:t>1</w:t>
      </w:r>
      <w:r w:rsidRPr="00185A55">
        <w:rPr>
          <w:sz w:val="28"/>
          <w:szCs w:val="28"/>
        </w:rPr>
        <w:t>.</w:t>
      </w:r>
      <w:r w:rsidR="00F41291" w:rsidRPr="00185A55">
        <w:rPr>
          <w:sz w:val="28"/>
          <w:szCs w:val="28"/>
        </w:rPr>
        <w:t>6</w:t>
      </w:r>
      <w:r w:rsidRPr="00185A55">
        <w:rPr>
          <w:sz w:val="28"/>
          <w:szCs w:val="28"/>
        </w:rPr>
        <w:t>.0</w:t>
      </w:r>
      <w:r w:rsidR="00F41291" w:rsidRPr="00185A55">
        <w:rPr>
          <w:sz w:val="28"/>
          <w:szCs w:val="28"/>
        </w:rPr>
        <w:t>5</w:t>
      </w:r>
      <w:r w:rsidRPr="00185A55">
        <w:rPr>
          <w:sz w:val="28"/>
          <w:szCs w:val="28"/>
        </w:rPr>
        <w:t xml:space="preserve"> </w:t>
      </w:r>
      <w:r w:rsidR="001C0880" w:rsidRPr="00185A55">
        <w:rPr>
          <w:sz w:val="28"/>
          <w:szCs w:val="28"/>
        </w:rPr>
        <w:t>-</w:t>
      </w:r>
      <w:r w:rsidRPr="00185A55">
        <w:rPr>
          <w:sz w:val="28"/>
          <w:szCs w:val="28"/>
        </w:rPr>
        <w:t xml:space="preserve"> Báo cáo sơ kết, tổng kết hàng quý, 6 tháng, năm] và nhà trường cũng như các đơn vị cũng có kế hoạch đào tạo, bồi dưỡng thường xuyên cho đội ngũ CBCNV nhà trường ngày càng vững tri thức, giàu kinh nghiệm và lòng nhiệt </w:t>
      </w:r>
      <w:r w:rsidRPr="00185A55">
        <w:rPr>
          <w:sz w:val="28"/>
          <w:szCs w:val="28"/>
        </w:rPr>
        <w:lastRenderedPageBreak/>
        <w:t>huyết để thực hiện tốt nhiệm vụ được giao [</w:t>
      </w:r>
      <w:r w:rsidR="00F17A02" w:rsidRPr="00185A55">
        <w:rPr>
          <w:sz w:val="28"/>
          <w:szCs w:val="28"/>
        </w:rPr>
        <w:t>3</w:t>
      </w:r>
      <w:r w:rsidRPr="00185A55">
        <w:rPr>
          <w:sz w:val="28"/>
          <w:szCs w:val="28"/>
        </w:rPr>
        <w:t>.15.0</w:t>
      </w:r>
      <w:r w:rsidR="00F41291" w:rsidRPr="00185A55">
        <w:rPr>
          <w:sz w:val="28"/>
          <w:szCs w:val="28"/>
        </w:rPr>
        <w:t>1</w:t>
      </w:r>
      <w:r w:rsidRPr="00185A55">
        <w:rPr>
          <w:sz w:val="28"/>
          <w:szCs w:val="28"/>
        </w:rPr>
        <w:t xml:space="preserve"> </w:t>
      </w:r>
      <w:r w:rsidR="001C0880" w:rsidRPr="00185A55">
        <w:rPr>
          <w:sz w:val="28"/>
          <w:szCs w:val="28"/>
        </w:rPr>
        <w:t>-</w:t>
      </w:r>
      <w:r w:rsidRPr="00185A55">
        <w:rPr>
          <w:sz w:val="28"/>
          <w:szCs w:val="28"/>
        </w:rPr>
        <w:t xml:space="preserve"> Các văn bản liên quan đến việc tổ chức đào tạo, bồ dưỡng đội ngũ CBCNV - GV].</w:t>
      </w:r>
    </w:p>
    <w:p w14:paraId="047D6C95" w14:textId="0A8A7D3A" w:rsidR="00003695" w:rsidRPr="00185A55" w:rsidRDefault="00D26E83" w:rsidP="00782BC6">
      <w:pPr>
        <w:spacing w:line="360" w:lineRule="exact"/>
        <w:jc w:val="center"/>
        <w:rPr>
          <w:b/>
          <w:iCs/>
          <w:sz w:val="28"/>
          <w:szCs w:val="28"/>
        </w:rPr>
      </w:pPr>
      <w:r w:rsidRPr="00185A55">
        <w:rPr>
          <w:b/>
          <w:iCs/>
          <w:sz w:val="28"/>
          <w:szCs w:val="28"/>
        </w:rPr>
        <w:t>Điểm tự đánh giá: 1 điểm</w:t>
      </w:r>
    </w:p>
    <w:p w14:paraId="7DF2C779" w14:textId="77777777" w:rsidR="00782BC6" w:rsidRPr="00185A55" w:rsidRDefault="00782BC6" w:rsidP="00782BC6">
      <w:pPr>
        <w:spacing w:line="360" w:lineRule="exact"/>
        <w:jc w:val="center"/>
        <w:rPr>
          <w:b/>
          <w:iCs/>
          <w:sz w:val="28"/>
          <w:szCs w:val="28"/>
        </w:rPr>
      </w:pPr>
    </w:p>
    <w:p w14:paraId="79491F9B" w14:textId="33C3D374" w:rsidR="00D26E83" w:rsidRPr="00EC58B0" w:rsidRDefault="00261F8C" w:rsidP="00EC58B0">
      <w:pPr>
        <w:pStyle w:val="Heading2"/>
        <w:rPr>
          <w:rFonts w:ascii="Times New Roman" w:hAnsi="Times New Roman" w:cs="Times New Roman"/>
          <w:color w:val="auto"/>
          <w:sz w:val="28"/>
          <w:szCs w:val="28"/>
          <w:lang w:val="pt-BR"/>
        </w:rPr>
      </w:pPr>
      <w:bookmarkStart w:id="101" w:name="_Toc59785740"/>
      <w:bookmarkStart w:id="102" w:name="_Toc155080676"/>
      <w:r w:rsidRPr="00EC58B0">
        <w:rPr>
          <w:rFonts w:ascii="Times New Roman" w:hAnsi="Times New Roman" w:cs="Times New Roman"/>
          <w:color w:val="auto"/>
          <w:spacing w:val="-10"/>
          <w:sz w:val="28"/>
          <w:szCs w:val="28"/>
          <w:lang w:val="pt-BR"/>
        </w:rPr>
        <w:t>3.2.4. Tiêu chí 4</w:t>
      </w:r>
      <w:r w:rsidR="00D26E83" w:rsidRPr="00EC58B0">
        <w:rPr>
          <w:rFonts w:ascii="Times New Roman" w:hAnsi="Times New Roman" w:cs="Times New Roman"/>
          <w:color w:val="auto"/>
          <w:spacing w:val="-10"/>
          <w:sz w:val="28"/>
          <w:szCs w:val="28"/>
          <w:lang w:val="pt-BR"/>
        </w:rPr>
        <w:t xml:space="preserve">:  </w:t>
      </w:r>
      <w:r w:rsidR="00D26E83" w:rsidRPr="00EC58B0">
        <w:rPr>
          <w:rFonts w:ascii="Times New Roman" w:hAnsi="Times New Roman" w:cs="Times New Roman"/>
          <w:color w:val="auto"/>
          <w:sz w:val="28"/>
          <w:szCs w:val="28"/>
          <w:lang w:val="nl-NL"/>
        </w:rPr>
        <w:t>Chương trình, giáo trình</w:t>
      </w:r>
      <w:bookmarkEnd w:id="101"/>
      <w:bookmarkEnd w:id="102"/>
    </w:p>
    <w:p w14:paraId="5EACEACD" w14:textId="481AC744" w:rsidR="004B66F6" w:rsidRPr="00185A55" w:rsidRDefault="00505F40" w:rsidP="00501624">
      <w:pPr>
        <w:spacing w:after="100" w:line="360" w:lineRule="exact"/>
        <w:ind w:firstLine="720"/>
        <w:jc w:val="both"/>
        <w:rPr>
          <w:sz w:val="28"/>
          <w:szCs w:val="28"/>
        </w:rPr>
      </w:pPr>
      <w:r w:rsidRPr="00185A55">
        <w:rPr>
          <w:sz w:val="28"/>
          <w:szCs w:val="28"/>
        </w:rPr>
        <w:t>Hiện nay, Trường tổ chức đào tạo ở trình độ cao đẳng, trung cấp với 0</w:t>
      </w:r>
      <w:r w:rsidR="00771D0E" w:rsidRPr="00185A55">
        <w:rPr>
          <w:sz w:val="28"/>
          <w:szCs w:val="28"/>
        </w:rPr>
        <w:t>5</w:t>
      </w:r>
      <w:r w:rsidRPr="00185A55">
        <w:rPr>
          <w:sz w:val="28"/>
          <w:szCs w:val="28"/>
        </w:rPr>
        <w:t xml:space="preserve"> ngành đào tạo. Trước khi tổ chức đào tạo, Trường đều xây dựng và ban hành đầy đủ chương trình đào tạo theo quy định. Chương trình đào tạo được nhà trường xây dựng trên cơ sở chương trình khung của </w:t>
      </w:r>
      <w:r w:rsidR="00FF0875" w:rsidRPr="00185A55">
        <w:rPr>
          <w:sz w:val="28"/>
          <w:szCs w:val="28"/>
        </w:rPr>
        <w:t>Bộ LĐ–TB&amp;XH</w:t>
      </w:r>
      <w:r w:rsidRPr="00185A55">
        <w:rPr>
          <w:sz w:val="28"/>
          <w:szCs w:val="28"/>
        </w:rPr>
        <w:t xml:space="preserve">. Tất cả các chương trình đào tạo đều thể hiện mục tiêu đào tạo rõ ràng, cấu trúc chương trình phù hợp, đáp ứng yêu cầu về chuẩn kiến thức, kỹ năng, thái độ của trình độ đào tạo và nhu cầu xã hội. Các học phần, môn học trong chương trình đào tạo đều có giáo trình, đề cương chi tiết, hướng dẫn tài liệu tham khảo. Chương trình đào tạo được xây dựng có sự tham gia góp ý của nhà giáo, cán bộ quản lý giáo dục nghề nghiệp, doanh nghiệp; đảm bảo tính thực tiễn và đáp ứng sự thay đổi của thị trường lao động. Chương trình đào tạo được định kỳ đánh giá bổ sung, điều chỉnh hàng năm, cập nhật kiến thức, kỹ năng nghề nghiệp mới liên quan đến ngành, nghề đào tạo và có tham khảo các chương trình đào tạo tương ứng của nước ngoài và các trường hàng đầu trong nước. Nhà trường đã thiết kế các chương trình giáo dục theo hướng đảm bảo liên thông giữa các trình độ đào tạo và theo đúng qui định của </w:t>
      </w:r>
      <w:r w:rsidR="00A367F7" w:rsidRPr="00185A55">
        <w:rPr>
          <w:sz w:val="28"/>
          <w:szCs w:val="28"/>
        </w:rPr>
        <w:t>Tổng cục dạy nghề</w:t>
      </w:r>
      <w:r w:rsidRPr="00185A55">
        <w:rPr>
          <w:sz w:val="28"/>
          <w:szCs w:val="28"/>
        </w:rPr>
        <w:t>, có sự kế thừa từ các trình độ thấp lên trình độ cao hơn, tạo điều kiện thuận lợi cho người học có thể học tập nâng cao trình độ sau này. Hằng năm đều tổ chức các hội nghị giao lưu giữa nhà trường với các nhà tuyển dụng, giữa nhà trường và cựu sinh viên nhằm tổng hợp ý kiến phản hồi về chương trình đào tạo, qua đó có sự bổ sung, điều chỉnh kịp thời nhằm đào tạo đáp ứng nhu cầu xã hội.</w:t>
      </w:r>
      <w:r w:rsidR="004B66F6" w:rsidRPr="00185A55">
        <w:rPr>
          <w:sz w:val="28"/>
          <w:szCs w:val="28"/>
        </w:rPr>
        <w:t xml:space="preserve"> </w:t>
      </w:r>
    </w:p>
    <w:p w14:paraId="5E562AA5" w14:textId="77777777" w:rsidR="004B66F6" w:rsidRPr="00501624" w:rsidRDefault="004B66F6" w:rsidP="00501624">
      <w:pPr>
        <w:spacing w:after="100" w:line="360" w:lineRule="exact"/>
        <w:ind w:firstLine="720"/>
        <w:jc w:val="both"/>
        <w:rPr>
          <w:sz w:val="28"/>
          <w:szCs w:val="28"/>
        </w:rPr>
      </w:pPr>
      <w:r w:rsidRPr="00501624">
        <w:rPr>
          <w:sz w:val="28"/>
          <w:szCs w:val="28"/>
        </w:rPr>
        <w:t xml:space="preserve">* Những điểm mạnh </w:t>
      </w:r>
    </w:p>
    <w:p w14:paraId="199B9797" w14:textId="61F38461" w:rsidR="00610774" w:rsidRPr="00185A55" w:rsidRDefault="00610774" w:rsidP="00501624">
      <w:pPr>
        <w:spacing w:after="100" w:line="360" w:lineRule="exact"/>
        <w:ind w:firstLine="720"/>
        <w:jc w:val="both"/>
        <w:rPr>
          <w:sz w:val="28"/>
          <w:szCs w:val="28"/>
        </w:rPr>
      </w:pPr>
      <w:r w:rsidRPr="00185A55">
        <w:rPr>
          <w:sz w:val="28"/>
          <w:szCs w:val="28"/>
        </w:rPr>
        <w:t xml:space="preserve">Trường có đầy đủ giấy chứng nhận đăng ký hoạt động giáo dục nghề nghiệp của các ngành, nghề trường đào tạo do Tổng cục GDNN cấp phép; Tất cả các chương trình đào tạo của trường đều được xây dựng dựa trên chương trình khung của Bộ LĐ–TB&amp;XH; </w:t>
      </w:r>
    </w:p>
    <w:p w14:paraId="57706889" w14:textId="77777777" w:rsidR="00610774" w:rsidRPr="00185A55" w:rsidRDefault="00610774" w:rsidP="00501624">
      <w:pPr>
        <w:spacing w:after="100" w:line="360" w:lineRule="exact"/>
        <w:ind w:firstLine="720"/>
        <w:jc w:val="both"/>
        <w:rPr>
          <w:sz w:val="28"/>
          <w:szCs w:val="28"/>
        </w:rPr>
      </w:pPr>
      <w:r w:rsidRPr="00185A55">
        <w:rPr>
          <w:sz w:val="28"/>
          <w:szCs w:val="28"/>
        </w:rPr>
        <w:t xml:space="preserve">Chương trình đào tạo của trường thể hiện được mục tiêu đào tạo của trình độ tương ứng; quy định đầy đủ chuẩn kiến thức, kỹ năng của người học đạt được sau tốt nghiệp; phạm vi và cấu trúc nội dung, phương pháp và hình thức đào tạo; cách thức đánh giá kết quả học tập đối với từng mô đun, môn học, từng chuyên ngành hoặc nghề và từng trình độ theo quy định; </w:t>
      </w:r>
    </w:p>
    <w:p w14:paraId="257DB0C7" w14:textId="77777777" w:rsidR="00610774" w:rsidRPr="00185A55" w:rsidRDefault="00610774" w:rsidP="00501624">
      <w:pPr>
        <w:spacing w:after="100" w:line="360" w:lineRule="exact"/>
        <w:ind w:firstLine="720"/>
        <w:jc w:val="both"/>
        <w:rPr>
          <w:sz w:val="28"/>
          <w:szCs w:val="28"/>
        </w:rPr>
      </w:pPr>
      <w:r w:rsidRPr="00185A55">
        <w:rPr>
          <w:sz w:val="28"/>
          <w:szCs w:val="28"/>
        </w:rPr>
        <w:t xml:space="preserve">Chương trình đào tạo của trường được xây dựng có sự tham gia góp ý của nhà giáo, cán bộ quản lý giáo dục nghề nghiệp, của doanh nghiệp; thường xuyên </w:t>
      </w:r>
      <w:r w:rsidRPr="00185A55">
        <w:rPr>
          <w:sz w:val="28"/>
          <w:szCs w:val="28"/>
        </w:rPr>
        <w:lastRenderedPageBreak/>
        <w:t xml:space="preserve">được cập nhật và điều chỉnh nhằm đảm bảo tính thực tiễn và đáp ứng sự thay đổi của thị trường lao động; </w:t>
      </w:r>
    </w:p>
    <w:p w14:paraId="3D6CD3A3" w14:textId="4F9D4F35" w:rsidR="00610774" w:rsidRPr="00185A55" w:rsidRDefault="00610774" w:rsidP="00501624">
      <w:pPr>
        <w:spacing w:after="100" w:line="360" w:lineRule="exact"/>
        <w:ind w:firstLine="720"/>
        <w:jc w:val="both"/>
        <w:rPr>
          <w:sz w:val="28"/>
          <w:szCs w:val="28"/>
        </w:rPr>
      </w:pPr>
      <w:r w:rsidRPr="00185A55">
        <w:rPr>
          <w:sz w:val="28"/>
          <w:szCs w:val="28"/>
        </w:rPr>
        <w:t>Tất cả các học phần/môn học trong chương trình đào tạo của trường đều có giáo trình/đề cương bài giảng được biên soạn hoặc lựa chọn theo quy định. Tất cả giáo trình được trường lựa chọn hoặc biên soạn để làm tài liệu giảng dạy, học tập đều đáp ứng yêu cầu về chuẩn kiến thức và kỹ năng, phù hợp với mục tiêu đào tạo của trường</w:t>
      </w:r>
    </w:p>
    <w:p w14:paraId="3E3714F3" w14:textId="38151AF9" w:rsidR="00D52D20" w:rsidRPr="00501624" w:rsidRDefault="00D52D20" w:rsidP="00501624">
      <w:pPr>
        <w:spacing w:after="100" w:line="360" w:lineRule="exact"/>
        <w:ind w:firstLine="720"/>
        <w:jc w:val="both"/>
        <w:rPr>
          <w:sz w:val="28"/>
          <w:szCs w:val="28"/>
        </w:rPr>
      </w:pPr>
      <w:r w:rsidRPr="00501624">
        <w:rPr>
          <w:sz w:val="28"/>
          <w:szCs w:val="28"/>
        </w:rPr>
        <w:t xml:space="preserve">* Những tồn tại </w:t>
      </w:r>
    </w:p>
    <w:p w14:paraId="6ECCFE3F" w14:textId="0A7CCAA9" w:rsidR="00D52D20" w:rsidRPr="00185A55" w:rsidRDefault="00D52D20" w:rsidP="00501624">
      <w:pPr>
        <w:spacing w:after="100" w:line="360" w:lineRule="exact"/>
        <w:ind w:firstLine="720"/>
        <w:jc w:val="both"/>
        <w:rPr>
          <w:sz w:val="28"/>
          <w:szCs w:val="28"/>
        </w:rPr>
      </w:pPr>
      <w:r w:rsidRPr="00185A55">
        <w:rPr>
          <w:sz w:val="28"/>
          <w:szCs w:val="28"/>
        </w:rPr>
        <w:t>Nhà trường chưa tổ chức được những đợt khảo sát, điều tra lớn về nhu cầu của thị trường lao động cũng như ý kiến phản hồi của các đơn vị s</w:t>
      </w:r>
      <w:r w:rsidR="004D2BD4" w:rsidRPr="00185A55">
        <w:rPr>
          <w:sz w:val="28"/>
          <w:szCs w:val="28"/>
        </w:rPr>
        <w:t>ử</w:t>
      </w:r>
      <w:r w:rsidRPr="00185A55">
        <w:rPr>
          <w:sz w:val="28"/>
          <w:szCs w:val="28"/>
        </w:rPr>
        <w:t xml:space="preserve"> dụng nhân lực qua đào tạo của trường. </w:t>
      </w:r>
    </w:p>
    <w:p w14:paraId="217C893C" w14:textId="017F6979" w:rsidR="004D2BD4" w:rsidRPr="00185A55" w:rsidRDefault="004D2BD4" w:rsidP="00501624">
      <w:pPr>
        <w:spacing w:after="100" w:line="360" w:lineRule="exact"/>
        <w:ind w:firstLine="720"/>
        <w:jc w:val="both"/>
        <w:rPr>
          <w:sz w:val="28"/>
          <w:szCs w:val="28"/>
        </w:rPr>
      </w:pPr>
      <w:r w:rsidRPr="00185A55">
        <w:rPr>
          <w:sz w:val="28"/>
          <w:szCs w:val="28"/>
        </w:rPr>
        <w:t>Việc cập nhật kiến thức thực tế vào chương trình đào tạo thường xuyên được thực hiện, tuy nhiên còn hạn chế trong việc đáp ứng sự thay đổi của thị trường lao động;</w:t>
      </w:r>
    </w:p>
    <w:p w14:paraId="1B540D11" w14:textId="77777777" w:rsidR="00D52D20" w:rsidRPr="00501624" w:rsidRDefault="00D52D20" w:rsidP="00501624">
      <w:pPr>
        <w:spacing w:after="100" w:line="360" w:lineRule="exact"/>
        <w:ind w:firstLine="720"/>
        <w:jc w:val="both"/>
        <w:rPr>
          <w:sz w:val="28"/>
          <w:szCs w:val="28"/>
        </w:rPr>
      </w:pPr>
      <w:r w:rsidRPr="00501624">
        <w:rPr>
          <w:sz w:val="28"/>
          <w:szCs w:val="28"/>
        </w:rPr>
        <w:t xml:space="preserve">* Kế hoạch nâng cao chất lượng </w:t>
      </w:r>
    </w:p>
    <w:p w14:paraId="4C4AAD79" w14:textId="0131FE5C" w:rsidR="00D52D20" w:rsidRPr="00185A55" w:rsidRDefault="00D52D20" w:rsidP="00501624">
      <w:pPr>
        <w:spacing w:after="100" w:line="360" w:lineRule="exact"/>
        <w:ind w:firstLine="720"/>
        <w:jc w:val="both"/>
        <w:rPr>
          <w:sz w:val="28"/>
          <w:szCs w:val="28"/>
        </w:rPr>
      </w:pPr>
      <w:r w:rsidRPr="00185A55">
        <w:rPr>
          <w:sz w:val="28"/>
          <w:szCs w:val="28"/>
        </w:rPr>
        <w:t xml:space="preserve">Tiến hành </w:t>
      </w:r>
      <w:r w:rsidR="00054648" w:rsidRPr="00185A55">
        <w:rPr>
          <w:sz w:val="28"/>
          <w:szCs w:val="28"/>
        </w:rPr>
        <w:t xml:space="preserve">tổ chức </w:t>
      </w:r>
      <w:r w:rsidRPr="00185A55">
        <w:rPr>
          <w:sz w:val="28"/>
          <w:szCs w:val="28"/>
        </w:rPr>
        <w:t>khảo sát lấy ý kiến đóng góp nhận xét, đánh giá phản biện từ các chuyên gia, các doanh nghiệp, công ty, đơn vị sử dụng lao động</w:t>
      </w:r>
      <w:r w:rsidR="002B2CDB" w:rsidRPr="00185A55">
        <w:rPr>
          <w:sz w:val="28"/>
          <w:szCs w:val="28"/>
        </w:rPr>
        <w:t>.</w:t>
      </w:r>
      <w:r w:rsidRPr="00185A55">
        <w:rPr>
          <w:sz w:val="28"/>
          <w:szCs w:val="28"/>
        </w:rPr>
        <w:t xml:space="preserve"> </w:t>
      </w:r>
    </w:p>
    <w:p w14:paraId="0B26135B" w14:textId="77777777" w:rsidR="001279B8" w:rsidRPr="00185A55" w:rsidRDefault="001279B8" w:rsidP="00501624">
      <w:pPr>
        <w:spacing w:after="100" w:line="360" w:lineRule="exact"/>
        <w:ind w:firstLine="720"/>
        <w:jc w:val="both"/>
        <w:rPr>
          <w:sz w:val="28"/>
          <w:szCs w:val="28"/>
        </w:rPr>
      </w:pPr>
      <w:r w:rsidRPr="00185A55">
        <w:rPr>
          <w:sz w:val="28"/>
          <w:szCs w:val="28"/>
        </w:rPr>
        <w:t>Thường xuyên nghiên cứu thực tiễn sản xuất và thị trường lao động để có kế hoạch điều chỉnh chương trình đào tạo phù hợp, kịp thời; Mở rộng liên kết để đào tạo liên thông tất cả các ngành, nghề hiện có tại Trường</w:t>
      </w:r>
    </w:p>
    <w:p w14:paraId="02AFC0D4" w14:textId="0B29DBCF" w:rsidR="00003695" w:rsidRPr="00185A55" w:rsidRDefault="00003695" w:rsidP="00950E90">
      <w:pPr>
        <w:spacing w:line="360" w:lineRule="exact"/>
        <w:ind w:firstLine="432"/>
        <w:jc w:val="both"/>
        <w:rPr>
          <w:sz w:val="28"/>
          <w:szCs w:val="28"/>
        </w:rPr>
      </w:pPr>
      <w:r w:rsidRPr="00185A55">
        <w:rPr>
          <w:noProof/>
          <w:sz w:val="28"/>
          <w:szCs w:val="28"/>
        </w:rPr>
        <mc:AlternateContent>
          <mc:Choice Requires="wps">
            <w:drawing>
              <wp:anchor distT="0" distB="0" distL="114300" distR="114300" simplePos="0" relativeHeight="251556864" behindDoc="0" locked="0" layoutInCell="1" allowOverlap="1" wp14:anchorId="5FE24DE4" wp14:editId="71C66333">
                <wp:simplePos x="0" y="0"/>
                <wp:positionH relativeFrom="column">
                  <wp:posOffset>-5097</wp:posOffset>
                </wp:positionH>
                <wp:positionV relativeFrom="paragraph">
                  <wp:posOffset>38478</wp:posOffset>
                </wp:positionV>
                <wp:extent cx="5758248" cy="561975"/>
                <wp:effectExtent l="0" t="0" r="13970" b="28575"/>
                <wp:wrapNone/>
                <wp:docPr id="152" name="Rectangle 152"/>
                <wp:cNvGraphicFramePr/>
                <a:graphic xmlns:a="http://schemas.openxmlformats.org/drawingml/2006/main">
                  <a:graphicData uri="http://schemas.microsoft.com/office/word/2010/wordprocessingShape">
                    <wps:wsp>
                      <wps:cNvSpPr/>
                      <wps:spPr>
                        <a:xfrm>
                          <a:off x="0" y="0"/>
                          <a:ext cx="5758248" cy="5619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CCF3A6B" w14:textId="3533D3A6" w:rsidR="00F83BD7" w:rsidRPr="000431B5" w:rsidRDefault="00F83BD7" w:rsidP="00D73057">
                            <w:pPr>
                              <w:jc w:val="both"/>
                              <w:rPr>
                                <w:sz w:val="28"/>
                                <w:szCs w:val="28"/>
                              </w:rPr>
                            </w:pPr>
                            <w:r w:rsidRPr="000431B5">
                              <w:rPr>
                                <w:b/>
                                <w:bCs/>
                                <w:i/>
                                <w:iCs/>
                                <w:color w:val="000000"/>
                                <w:spacing w:val="-10"/>
                                <w:sz w:val="28"/>
                                <w:szCs w:val="28"/>
                                <w:u w:val="single"/>
                                <w:lang w:val="pt-BR"/>
                              </w:rPr>
                              <w:t>Tiêu chuẩn 4.1</w:t>
                            </w:r>
                            <w:r w:rsidRPr="000431B5">
                              <w:rPr>
                                <w:b/>
                                <w:bCs/>
                                <w:i/>
                                <w:iCs/>
                                <w:color w:val="000000"/>
                                <w:spacing w:val="-10"/>
                                <w:sz w:val="28"/>
                                <w:szCs w:val="28"/>
                                <w:lang w:val="pt-BR"/>
                              </w:rPr>
                              <w:t xml:space="preserve">:  </w:t>
                            </w:r>
                            <w:r w:rsidRPr="000431B5">
                              <w:rPr>
                                <w:b/>
                                <w:bCs/>
                                <w:i/>
                                <w:iCs/>
                                <w:sz w:val="28"/>
                                <w:szCs w:val="28"/>
                                <w:lang w:val="nl-NL"/>
                              </w:rPr>
                              <w:t xml:space="preserve">Có đầy đủ chương trình </w:t>
                            </w:r>
                            <w:r w:rsidRPr="000431B5">
                              <w:rPr>
                                <w:b/>
                                <w:bCs/>
                                <w:i/>
                                <w:iCs/>
                                <w:sz w:val="28"/>
                                <w:szCs w:val="28"/>
                                <w:lang w:val="vi-VN"/>
                              </w:rPr>
                              <w:t>đào tạo</w:t>
                            </w:r>
                            <w:r w:rsidRPr="000431B5">
                              <w:rPr>
                                <w:b/>
                                <w:bCs/>
                                <w:i/>
                                <w:iCs/>
                                <w:sz w:val="28"/>
                                <w:szCs w:val="28"/>
                                <w:lang w:val="nl-NL"/>
                              </w:rPr>
                              <w:t xml:space="preserve"> các chuyên ngành hoặc nghề mà trường đào tạo.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24DE4" id="Rectangle 152" o:spid="_x0000_s1089" style="position:absolute;left:0;text-align:left;margin-left:-.4pt;margin-top:3.05pt;width:453.4pt;height:44.2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" fillcolor="white [3201]" strokecolor="black [3200]" strokeweight="1pt">
                <v:textbox>
                  <w:txbxContent>
                    <w:p w14:paraId="0CCF3A6B" w14:textId="3533D3A6" w:rsidR="00F83BD7" w:rsidRPr="000431B5" w:rsidRDefault="00F83BD7" w:rsidP="00D73057">
                      <w:pPr>
                        <w:jc w:val="both"/>
                        <w:rPr>
                          <w:sz w:val="28"/>
                          <w:szCs w:val="28"/>
                        </w:rPr>
                      </w:pPr>
                      <w:r w:rsidRPr="000431B5">
                        <w:rPr>
                          <w:b/>
                          <w:bCs/>
                          <w:i/>
                          <w:iCs/>
                          <w:color w:val="000000"/>
                          <w:spacing w:val="-10"/>
                          <w:sz w:val="28"/>
                          <w:szCs w:val="28"/>
                          <w:u w:val="single"/>
                          <w:lang w:val="pt-BR"/>
                        </w:rPr>
                        <w:t>Tiêu chuẩn 4.1</w:t>
                      </w:r>
                      <w:r w:rsidRPr="000431B5">
                        <w:rPr>
                          <w:b/>
                          <w:bCs/>
                          <w:i/>
                          <w:iCs/>
                          <w:color w:val="000000"/>
                          <w:spacing w:val="-10"/>
                          <w:sz w:val="28"/>
                          <w:szCs w:val="28"/>
                          <w:lang w:val="pt-BR"/>
                        </w:rPr>
                        <w:t xml:space="preserve">:  </w:t>
                      </w:r>
                      <w:r w:rsidRPr="000431B5">
                        <w:rPr>
                          <w:b/>
                          <w:bCs/>
                          <w:i/>
                          <w:iCs/>
                          <w:sz w:val="28"/>
                          <w:szCs w:val="28"/>
                          <w:lang w:val="nl-NL"/>
                        </w:rPr>
                        <w:t xml:space="preserve">Có đầy đủ chương trình </w:t>
                      </w:r>
                      <w:r w:rsidRPr="000431B5">
                        <w:rPr>
                          <w:b/>
                          <w:bCs/>
                          <w:i/>
                          <w:iCs/>
                          <w:sz w:val="28"/>
                          <w:szCs w:val="28"/>
                          <w:lang w:val="vi-VN"/>
                        </w:rPr>
                        <w:t>đào tạo</w:t>
                      </w:r>
                      <w:r w:rsidRPr="000431B5">
                        <w:rPr>
                          <w:b/>
                          <w:bCs/>
                          <w:i/>
                          <w:iCs/>
                          <w:sz w:val="28"/>
                          <w:szCs w:val="28"/>
                          <w:lang w:val="nl-NL"/>
                        </w:rPr>
                        <w:t xml:space="preserve"> các chuyên ngành hoặc nghề mà trường đào tạo.</w:t>
                      </w:r>
                    </w:p>
                  </w:txbxContent>
                </v:textbox>
              </v:rect>
            </w:pict>
          </mc:Fallback>
        </mc:AlternateContent>
      </w:r>
    </w:p>
    <w:p w14:paraId="30289335" w14:textId="1FA4335E" w:rsidR="00003695" w:rsidRPr="00185A55" w:rsidRDefault="00003695" w:rsidP="00950E90">
      <w:pPr>
        <w:spacing w:line="360" w:lineRule="exact"/>
        <w:ind w:firstLine="432"/>
        <w:jc w:val="both"/>
        <w:rPr>
          <w:sz w:val="28"/>
          <w:szCs w:val="28"/>
        </w:rPr>
      </w:pPr>
    </w:p>
    <w:p w14:paraId="6D266BDA" w14:textId="6C813DFC" w:rsidR="00D26E83" w:rsidRPr="00185A55" w:rsidRDefault="00D26E83" w:rsidP="00950E90">
      <w:pPr>
        <w:spacing w:line="360" w:lineRule="exact"/>
        <w:ind w:firstLine="432"/>
        <w:jc w:val="both"/>
        <w:rPr>
          <w:b/>
          <w:bCs/>
          <w:i/>
          <w:iCs/>
          <w:sz w:val="28"/>
          <w:szCs w:val="28"/>
          <w:lang w:val="nl-NL"/>
        </w:rPr>
      </w:pPr>
    </w:p>
    <w:p w14:paraId="221B6456" w14:textId="040556A7" w:rsidR="00177455" w:rsidRPr="00185A55" w:rsidRDefault="00177455" w:rsidP="00501624">
      <w:pPr>
        <w:spacing w:after="100" w:line="360" w:lineRule="exact"/>
        <w:ind w:firstLine="720"/>
        <w:jc w:val="both"/>
        <w:rPr>
          <w:sz w:val="28"/>
          <w:szCs w:val="28"/>
        </w:rPr>
      </w:pPr>
      <w:r w:rsidRPr="00185A55">
        <w:rPr>
          <w:sz w:val="28"/>
          <w:szCs w:val="28"/>
        </w:rPr>
        <w:t>Tất cả ngành đào tạo của Trường đều có giấy chứng nhận đăng ký hoạt động giáo dục nghề nghiệp do Tổng cục GDNN cấp phép [</w:t>
      </w:r>
      <w:r w:rsidR="001C0880" w:rsidRPr="00185A55">
        <w:rPr>
          <w:sz w:val="28"/>
          <w:szCs w:val="28"/>
        </w:rPr>
        <w:t>1</w:t>
      </w:r>
      <w:r w:rsidRPr="00185A55">
        <w:rPr>
          <w:sz w:val="28"/>
          <w:szCs w:val="28"/>
        </w:rPr>
        <w:t>.</w:t>
      </w:r>
      <w:r w:rsidR="001C0880" w:rsidRPr="00185A55">
        <w:rPr>
          <w:sz w:val="28"/>
          <w:szCs w:val="28"/>
        </w:rPr>
        <w:t>2</w:t>
      </w:r>
      <w:r w:rsidRPr="00185A55">
        <w:rPr>
          <w:sz w:val="28"/>
          <w:szCs w:val="28"/>
        </w:rPr>
        <w:t xml:space="preserve">.01 </w:t>
      </w:r>
      <w:r w:rsidR="001C0880" w:rsidRPr="00185A55">
        <w:rPr>
          <w:sz w:val="28"/>
          <w:szCs w:val="28"/>
        </w:rPr>
        <w:t>-</w:t>
      </w:r>
      <w:r w:rsidRPr="00185A55">
        <w:rPr>
          <w:sz w:val="28"/>
          <w:szCs w:val="28"/>
        </w:rPr>
        <w:t xml:space="preserve"> Giấy chứng nhận đăng ký hoạt động giáo dục nghề nghiệp]. </w:t>
      </w:r>
    </w:p>
    <w:p w14:paraId="05152DA5" w14:textId="53483E2A" w:rsidR="00177455" w:rsidRPr="00185A55" w:rsidRDefault="00177455" w:rsidP="00501624">
      <w:pPr>
        <w:spacing w:after="100" w:line="360" w:lineRule="exact"/>
        <w:ind w:firstLine="720"/>
        <w:jc w:val="both"/>
        <w:rPr>
          <w:sz w:val="28"/>
          <w:szCs w:val="28"/>
        </w:rPr>
      </w:pPr>
      <w:r w:rsidRPr="00185A55">
        <w:rPr>
          <w:sz w:val="28"/>
          <w:szCs w:val="28"/>
        </w:rPr>
        <w:t>Toàn bộ chương trình đào tạo (theo Giấy chứng nhận đăng ký hoạt động giáo dục nghề nghiệp được cấp) đã được Trường ra quyết định phê duyệt, ban hành [</w:t>
      </w:r>
      <w:r w:rsidR="001C0880" w:rsidRPr="00185A55">
        <w:rPr>
          <w:sz w:val="28"/>
          <w:szCs w:val="28"/>
        </w:rPr>
        <w:t>2</w:t>
      </w:r>
      <w:r w:rsidRPr="00185A55">
        <w:rPr>
          <w:sz w:val="28"/>
          <w:szCs w:val="28"/>
        </w:rPr>
        <w:t>.</w:t>
      </w:r>
      <w:r w:rsidR="000B4F97" w:rsidRPr="00185A55">
        <w:rPr>
          <w:sz w:val="28"/>
          <w:szCs w:val="28"/>
        </w:rPr>
        <w:t>5</w:t>
      </w:r>
      <w:r w:rsidRPr="00185A55">
        <w:rPr>
          <w:sz w:val="28"/>
          <w:szCs w:val="28"/>
        </w:rPr>
        <w:t>.0</w:t>
      </w:r>
      <w:r w:rsidR="001C0880" w:rsidRPr="00185A55">
        <w:rPr>
          <w:sz w:val="28"/>
          <w:szCs w:val="28"/>
        </w:rPr>
        <w:t>1</w:t>
      </w:r>
      <w:r w:rsidRPr="00185A55">
        <w:rPr>
          <w:sz w:val="28"/>
          <w:szCs w:val="28"/>
        </w:rPr>
        <w:t xml:space="preserve"> </w:t>
      </w:r>
      <w:r w:rsidR="001C0880" w:rsidRPr="00185A55">
        <w:rPr>
          <w:sz w:val="28"/>
          <w:szCs w:val="28"/>
        </w:rPr>
        <w:t>-</w:t>
      </w:r>
      <w:r w:rsidRPr="00185A55">
        <w:rPr>
          <w:sz w:val="28"/>
          <w:szCs w:val="28"/>
        </w:rPr>
        <w:t xml:space="preserve"> Quyết định phê duyệt các chương trình đào tạo của Hiệu trưởng].</w:t>
      </w:r>
    </w:p>
    <w:p w14:paraId="003B2170" w14:textId="05825FE5" w:rsidR="00D26E83" w:rsidRPr="00185A55" w:rsidRDefault="005B1898" w:rsidP="00D73057">
      <w:pPr>
        <w:spacing w:line="360" w:lineRule="exact"/>
        <w:jc w:val="center"/>
        <w:rPr>
          <w:b/>
          <w:sz w:val="28"/>
          <w:szCs w:val="28"/>
        </w:rPr>
      </w:pPr>
      <w:r w:rsidRPr="00185A55">
        <w:rPr>
          <w:b/>
          <w:sz w:val="28"/>
          <w:szCs w:val="28"/>
        </w:rPr>
        <w:t>Điểm tự đánh giá: 1 điểm</w:t>
      </w:r>
    </w:p>
    <w:p w14:paraId="75A57B3A" w14:textId="77777777" w:rsidR="00D73057" w:rsidRPr="00185A55" w:rsidRDefault="00D73057" w:rsidP="00D73057">
      <w:pPr>
        <w:spacing w:line="360" w:lineRule="exact"/>
        <w:jc w:val="center"/>
        <w:rPr>
          <w:b/>
          <w:sz w:val="28"/>
          <w:szCs w:val="28"/>
        </w:rPr>
      </w:pPr>
    </w:p>
    <w:p w14:paraId="7186C1A8" w14:textId="3C5B143C" w:rsidR="00C975E9" w:rsidRPr="00185A55" w:rsidRDefault="00003695" w:rsidP="00950E90">
      <w:pPr>
        <w:spacing w:line="360" w:lineRule="exact"/>
        <w:ind w:firstLine="432"/>
        <w:jc w:val="center"/>
        <w:rPr>
          <w:b/>
          <w:color w:val="000000"/>
          <w:sz w:val="28"/>
          <w:szCs w:val="28"/>
          <w:lang w:val="vi-VN"/>
        </w:rPr>
      </w:pPr>
      <w:r w:rsidRPr="00185A55">
        <w:rPr>
          <w:noProof/>
          <w:sz w:val="28"/>
          <w:szCs w:val="28"/>
        </w:rPr>
        <mc:AlternateContent>
          <mc:Choice Requires="wps">
            <w:drawing>
              <wp:anchor distT="0" distB="0" distL="114300" distR="114300" simplePos="0" relativeHeight="251578368" behindDoc="0" locked="0" layoutInCell="1" allowOverlap="1" wp14:anchorId="0D240682" wp14:editId="62D8A000">
                <wp:simplePos x="0" y="0"/>
                <wp:positionH relativeFrom="column">
                  <wp:posOffset>-5097</wp:posOffset>
                </wp:positionH>
                <wp:positionV relativeFrom="paragraph">
                  <wp:posOffset>41224</wp:posOffset>
                </wp:positionV>
                <wp:extent cx="5758180" cy="552450"/>
                <wp:effectExtent l="0" t="0" r="13970" b="19050"/>
                <wp:wrapNone/>
                <wp:docPr id="153" name="Rectangle 153"/>
                <wp:cNvGraphicFramePr/>
                <a:graphic xmlns:a="http://schemas.openxmlformats.org/drawingml/2006/main">
                  <a:graphicData uri="http://schemas.microsoft.com/office/word/2010/wordprocessingShape">
                    <wps:wsp>
                      <wps:cNvSpPr/>
                      <wps:spPr>
                        <a:xfrm>
                          <a:off x="0" y="0"/>
                          <a:ext cx="5758180" cy="5524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4539CD4" w14:textId="062C7F97" w:rsidR="00F83BD7" w:rsidRPr="000431B5" w:rsidRDefault="00F83BD7" w:rsidP="00D73057">
                            <w:pPr>
                              <w:jc w:val="both"/>
                              <w:rPr>
                                <w:sz w:val="28"/>
                                <w:szCs w:val="28"/>
                              </w:rPr>
                            </w:pPr>
                            <w:r w:rsidRPr="000431B5">
                              <w:rPr>
                                <w:b/>
                                <w:i/>
                                <w:iCs/>
                                <w:color w:val="000000"/>
                                <w:spacing w:val="-10"/>
                                <w:sz w:val="28"/>
                                <w:szCs w:val="28"/>
                                <w:u w:val="single"/>
                                <w:lang w:val="pt-BR"/>
                              </w:rPr>
                              <w:t>Tiêu chuẩn 4.2</w:t>
                            </w:r>
                            <w:r w:rsidRPr="000431B5">
                              <w:rPr>
                                <w:b/>
                                <w:i/>
                                <w:iCs/>
                                <w:color w:val="000000"/>
                                <w:spacing w:val="-10"/>
                                <w:sz w:val="28"/>
                                <w:szCs w:val="28"/>
                                <w:lang w:val="pt-BR"/>
                              </w:rPr>
                              <w:t xml:space="preserve">: </w:t>
                            </w:r>
                            <w:r w:rsidRPr="000431B5">
                              <w:rPr>
                                <w:b/>
                                <w:i/>
                                <w:iCs/>
                                <w:color w:val="000000"/>
                                <w:sz w:val="28"/>
                                <w:szCs w:val="28"/>
                                <w:lang w:val="vi-VN"/>
                              </w:rPr>
                              <w:t>100% chương tr</w:t>
                            </w:r>
                            <w:r w:rsidRPr="000431B5">
                              <w:rPr>
                                <w:b/>
                                <w:i/>
                                <w:iCs/>
                                <w:color w:val="000000"/>
                                <w:sz w:val="28"/>
                                <w:szCs w:val="28"/>
                                <w:lang w:val="nl-NL"/>
                              </w:rPr>
                              <w:t>ì</w:t>
                            </w:r>
                            <w:r w:rsidRPr="000431B5">
                              <w:rPr>
                                <w:b/>
                                <w:i/>
                                <w:iCs/>
                                <w:color w:val="000000"/>
                                <w:sz w:val="28"/>
                                <w:szCs w:val="28"/>
                                <w:lang w:val="vi-VN"/>
                              </w:rPr>
                              <w:t xml:space="preserve">nh đào tạo được </w:t>
                            </w:r>
                            <w:r w:rsidRPr="000431B5">
                              <w:rPr>
                                <w:b/>
                                <w:i/>
                                <w:iCs/>
                                <w:color w:val="000000"/>
                                <w:sz w:val="28"/>
                                <w:szCs w:val="28"/>
                                <w:lang w:val="nl-NL"/>
                              </w:rPr>
                              <w:t>xây dựng hoặc lựa chọn theo quy định.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40682" id="Rectangle 153" o:spid="_x0000_s1090" style="position:absolute;left:0;text-align:left;margin-left:-.4pt;margin-top:3.25pt;width:453.4pt;height:43.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" fillcolor="white [3201]" strokecolor="black [3200]" strokeweight="1pt">
                <v:textbox>
                  <w:txbxContent>
                    <w:p w14:paraId="24539CD4" w14:textId="062C7F97" w:rsidR="00F83BD7" w:rsidRPr="000431B5" w:rsidRDefault="00F83BD7" w:rsidP="00D73057">
                      <w:pPr>
                        <w:jc w:val="both"/>
                        <w:rPr>
                          <w:sz w:val="28"/>
                          <w:szCs w:val="28"/>
                        </w:rPr>
                      </w:pPr>
                      <w:r w:rsidRPr="000431B5">
                        <w:rPr>
                          <w:b/>
                          <w:i/>
                          <w:iCs/>
                          <w:color w:val="000000"/>
                          <w:spacing w:val="-10"/>
                          <w:sz w:val="28"/>
                          <w:szCs w:val="28"/>
                          <w:u w:val="single"/>
                          <w:lang w:val="pt-BR"/>
                        </w:rPr>
                        <w:t>Tiêu chuẩn 4.2</w:t>
                      </w:r>
                      <w:r w:rsidRPr="000431B5">
                        <w:rPr>
                          <w:b/>
                          <w:i/>
                          <w:iCs/>
                          <w:color w:val="000000"/>
                          <w:spacing w:val="-10"/>
                          <w:sz w:val="28"/>
                          <w:szCs w:val="28"/>
                          <w:lang w:val="pt-BR"/>
                        </w:rPr>
                        <w:t xml:space="preserve">: </w:t>
                      </w:r>
                      <w:r w:rsidRPr="000431B5">
                        <w:rPr>
                          <w:b/>
                          <w:i/>
                          <w:iCs/>
                          <w:color w:val="000000"/>
                          <w:sz w:val="28"/>
                          <w:szCs w:val="28"/>
                          <w:lang w:val="vi-VN"/>
                        </w:rPr>
                        <w:t>100% chương tr</w:t>
                      </w:r>
                      <w:r w:rsidRPr="000431B5">
                        <w:rPr>
                          <w:b/>
                          <w:i/>
                          <w:iCs/>
                          <w:color w:val="000000"/>
                          <w:sz w:val="28"/>
                          <w:szCs w:val="28"/>
                          <w:lang w:val="nl-NL"/>
                        </w:rPr>
                        <w:t>ì</w:t>
                      </w:r>
                      <w:r w:rsidRPr="000431B5">
                        <w:rPr>
                          <w:b/>
                          <w:i/>
                          <w:iCs/>
                          <w:color w:val="000000"/>
                          <w:sz w:val="28"/>
                          <w:szCs w:val="28"/>
                          <w:lang w:val="vi-VN"/>
                        </w:rPr>
                        <w:t xml:space="preserve">nh đào tạo được </w:t>
                      </w:r>
                      <w:r w:rsidRPr="000431B5">
                        <w:rPr>
                          <w:b/>
                          <w:i/>
                          <w:iCs/>
                          <w:color w:val="000000"/>
                          <w:sz w:val="28"/>
                          <w:szCs w:val="28"/>
                          <w:lang w:val="nl-NL"/>
                        </w:rPr>
                        <w:t>xây dựng hoặc lựa chọn theo quy định.</w:t>
                      </w:r>
                    </w:p>
                  </w:txbxContent>
                </v:textbox>
              </v:rect>
            </w:pict>
          </mc:Fallback>
        </mc:AlternateContent>
      </w:r>
    </w:p>
    <w:p w14:paraId="6C390D66" w14:textId="63C3E4F5" w:rsidR="00003695" w:rsidRPr="00185A55" w:rsidRDefault="00003695" w:rsidP="00950E90">
      <w:pPr>
        <w:spacing w:line="360" w:lineRule="exact"/>
        <w:ind w:firstLine="432"/>
        <w:jc w:val="center"/>
        <w:rPr>
          <w:b/>
          <w:color w:val="000000"/>
          <w:sz w:val="28"/>
          <w:szCs w:val="28"/>
          <w:lang w:val="vi-VN"/>
        </w:rPr>
      </w:pPr>
    </w:p>
    <w:p w14:paraId="4A097149" w14:textId="74277215" w:rsidR="009B2C5A" w:rsidRPr="00185A55" w:rsidRDefault="009B2C5A" w:rsidP="00D73057">
      <w:pPr>
        <w:spacing w:line="360" w:lineRule="exact"/>
        <w:jc w:val="both"/>
        <w:rPr>
          <w:b/>
          <w:i/>
          <w:iCs/>
          <w:color w:val="000000"/>
          <w:sz w:val="28"/>
          <w:szCs w:val="28"/>
          <w:lang w:val="nl-NL"/>
        </w:rPr>
      </w:pPr>
    </w:p>
    <w:p w14:paraId="500A5EC5" w14:textId="46ED0E21" w:rsidR="00334984" w:rsidRPr="00185A55" w:rsidRDefault="00334984" w:rsidP="00501624">
      <w:pPr>
        <w:spacing w:after="100" w:line="360" w:lineRule="exact"/>
        <w:ind w:firstLine="720"/>
        <w:jc w:val="both"/>
        <w:rPr>
          <w:sz w:val="28"/>
          <w:szCs w:val="28"/>
        </w:rPr>
      </w:pPr>
      <w:r w:rsidRPr="00185A55">
        <w:rPr>
          <w:sz w:val="28"/>
          <w:szCs w:val="28"/>
        </w:rPr>
        <w:t xml:space="preserve">Căn cứ Thông tư số 03/2017/TT-BLĐTBXH ngày 01 tháng 03 năm 2017 của Bộ trưởng Bộ Lao động </w:t>
      </w:r>
      <w:r w:rsidR="00F35E2D" w:rsidRPr="00185A55">
        <w:rPr>
          <w:sz w:val="28"/>
          <w:szCs w:val="28"/>
        </w:rPr>
        <w:t>-</w:t>
      </w:r>
      <w:r w:rsidRPr="00185A55">
        <w:rPr>
          <w:sz w:val="28"/>
          <w:szCs w:val="28"/>
        </w:rPr>
        <w:t xml:space="preserve"> Thương binh và Xã hội ban hành Thông tư quy định về quy trình xây dựng, thẩm định và ban hành chương trình, tổ chức biên soạn, </w:t>
      </w:r>
      <w:r w:rsidRPr="00185A55">
        <w:rPr>
          <w:sz w:val="28"/>
          <w:szCs w:val="28"/>
        </w:rPr>
        <w:lastRenderedPageBreak/>
        <w:t xml:space="preserve">lựa chọn, thẩm định giáo trình đào tạo trình </w:t>
      </w:r>
      <w:r w:rsidRPr="00501624">
        <w:rPr>
          <w:sz w:val="28"/>
          <w:szCs w:val="28"/>
        </w:rPr>
        <w:t>độ trung cấp, trình độ cao đẳng, nhà trường ban hành Quy định về xây dựng, thẩm định và ban hành chương trình đào tạo hệ Cao đẳng, Trung cấp [1.</w:t>
      </w:r>
      <w:r w:rsidR="00A256E2" w:rsidRPr="00501624">
        <w:rPr>
          <w:sz w:val="28"/>
          <w:szCs w:val="28"/>
        </w:rPr>
        <w:t>6</w:t>
      </w:r>
      <w:r w:rsidRPr="00501624">
        <w:rPr>
          <w:sz w:val="28"/>
          <w:szCs w:val="28"/>
        </w:rPr>
        <w:t>.0</w:t>
      </w:r>
      <w:r w:rsidR="00A256E2" w:rsidRPr="00501624">
        <w:rPr>
          <w:sz w:val="28"/>
          <w:szCs w:val="28"/>
        </w:rPr>
        <w:t>3</w:t>
      </w:r>
      <w:r w:rsidRPr="00501624">
        <w:rPr>
          <w:sz w:val="28"/>
          <w:szCs w:val="28"/>
        </w:rPr>
        <w:t xml:space="preserve"> - Quyết định về việc thành lập Hội đồng xây dựng, thẩm định và ban hành chương trình </w:t>
      </w:r>
      <w:r w:rsidRPr="00185A55">
        <w:rPr>
          <w:sz w:val="28"/>
          <w:szCs w:val="28"/>
        </w:rPr>
        <w:t>đào tạo hệ Cao đẳng, Trung cấp</w:t>
      </w:r>
      <w:r w:rsidR="00424C1E" w:rsidRPr="00185A55">
        <w:rPr>
          <w:sz w:val="28"/>
          <w:szCs w:val="28"/>
        </w:rPr>
        <w:t xml:space="preserve"> của Trường</w:t>
      </w:r>
      <w:r w:rsidRPr="00185A55">
        <w:rPr>
          <w:sz w:val="28"/>
          <w:szCs w:val="28"/>
        </w:rPr>
        <w:t xml:space="preserve">]. </w:t>
      </w:r>
    </w:p>
    <w:p w14:paraId="7F581379" w14:textId="3A918FCF" w:rsidR="00334984" w:rsidRPr="00501624" w:rsidRDefault="00334984" w:rsidP="00501624">
      <w:pPr>
        <w:spacing w:after="100" w:line="360" w:lineRule="exact"/>
        <w:ind w:firstLine="720"/>
        <w:jc w:val="both"/>
        <w:rPr>
          <w:sz w:val="28"/>
          <w:szCs w:val="28"/>
        </w:rPr>
      </w:pPr>
      <w:r w:rsidRPr="00185A55">
        <w:rPr>
          <w:sz w:val="28"/>
          <w:szCs w:val="28"/>
        </w:rPr>
        <w:t>Quá trình xây dựng chương trình đào tạo thực hiện theo đúng qui định đã ban hành. [4.2.01 - Quyết định thành lập ban chủ nhiệm xây dựng chương trình đào tạo]; [4.2.02 - Quyết định thành lập Hội đồng thẩm định chương trình đào tạo];</w:t>
      </w:r>
      <w:r w:rsidR="00A256E2" w:rsidRPr="00185A55">
        <w:rPr>
          <w:sz w:val="28"/>
          <w:szCs w:val="28"/>
        </w:rPr>
        <w:t xml:space="preserve"> </w:t>
      </w:r>
      <w:r w:rsidRPr="00185A55">
        <w:rPr>
          <w:sz w:val="28"/>
          <w:szCs w:val="28"/>
        </w:rPr>
        <w:t>[ 4.2.03 - Biên bản họp Ban chủ nhiệm xây dựng chương trình đào tạo]; [4.2.04 - Biên bản họp Hội đồng thẩm định chương trình đào tạo]; [4.2.05 - Phiếu phản biện của các thành viên hội đồng thẩm định]; [</w:t>
      </w:r>
      <w:r w:rsidR="00F35E2D" w:rsidRPr="00185A55">
        <w:rPr>
          <w:sz w:val="28"/>
          <w:szCs w:val="28"/>
        </w:rPr>
        <w:t>2</w:t>
      </w:r>
      <w:r w:rsidRPr="00185A55">
        <w:rPr>
          <w:sz w:val="28"/>
          <w:szCs w:val="28"/>
        </w:rPr>
        <w:t>.</w:t>
      </w:r>
      <w:r w:rsidR="00F35E2D" w:rsidRPr="00185A55">
        <w:rPr>
          <w:sz w:val="28"/>
          <w:szCs w:val="28"/>
        </w:rPr>
        <w:t>5</w:t>
      </w:r>
      <w:r w:rsidRPr="00185A55">
        <w:rPr>
          <w:sz w:val="28"/>
          <w:szCs w:val="28"/>
        </w:rPr>
        <w:t>.0</w:t>
      </w:r>
      <w:r w:rsidR="00F35E2D" w:rsidRPr="00185A55">
        <w:rPr>
          <w:sz w:val="28"/>
          <w:szCs w:val="28"/>
        </w:rPr>
        <w:t>1</w:t>
      </w:r>
      <w:r w:rsidRPr="00185A55">
        <w:rPr>
          <w:sz w:val="28"/>
          <w:szCs w:val="28"/>
        </w:rPr>
        <w:t xml:space="preserve"> - Quyết định ban hành chương trình đào tạo]</w:t>
      </w:r>
      <w:r w:rsidR="00785B32" w:rsidRPr="00185A55">
        <w:rPr>
          <w:sz w:val="28"/>
          <w:szCs w:val="28"/>
        </w:rPr>
        <w:t>; [4.2.06 - Chương trình chi tiết học phần, môn học]</w:t>
      </w:r>
      <w:r w:rsidRPr="00185A55">
        <w:rPr>
          <w:sz w:val="28"/>
          <w:szCs w:val="28"/>
        </w:rPr>
        <w:t>.</w:t>
      </w:r>
    </w:p>
    <w:p w14:paraId="6294C179" w14:textId="0419CF1D" w:rsidR="00D26E83" w:rsidRPr="00185A55" w:rsidRDefault="00D73057" w:rsidP="00D73057">
      <w:pPr>
        <w:spacing w:line="360" w:lineRule="exact"/>
        <w:jc w:val="center"/>
        <w:rPr>
          <w:b/>
          <w:sz w:val="28"/>
          <w:szCs w:val="28"/>
        </w:rPr>
      </w:pPr>
      <w:r w:rsidRPr="00185A55">
        <w:rPr>
          <w:b/>
          <w:sz w:val="28"/>
          <w:szCs w:val="28"/>
        </w:rPr>
        <w:t>Đ</w:t>
      </w:r>
      <w:r w:rsidR="00EB74A1" w:rsidRPr="00185A55">
        <w:rPr>
          <w:b/>
          <w:sz w:val="28"/>
          <w:szCs w:val="28"/>
        </w:rPr>
        <w:t>iểm tự đánh giá: 1 điểm</w:t>
      </w:r>
    </w:p>
    <w:p w14:paraId="0F9DC8EA" w14:textId="77777777" w:rsidR="00D73057" w:rsidRPr="00185A55" w:rsidRDefault="00D73057" w:rsidP="00950E90">
      <w:pPr>
        <w:spacing w:line="360" w:lineRule="exact"/>
        <w:ind w:firstLine="432"/>
        <w:jc w:val="center"/>
        <w:rPr>
          <w:b/>
          <w:sz w:val="28"/>
          <w:szCs w:val="28"/>
        </w:rPr>
      </w:pPr>
    </w:p>
    <w:p w14:paraId="663BBB18" w14:textId="630C2EF5" w:rsidR="00C975E9" w:rsidRPr="00185A55" w:rsidRDefault="00003695" w:rsidP="00950E90">
      <w:pPr>
        <w:spacing w:line="360" w:lineRule="exact"/>
        <w:ind w:firstLine="432"/>
        <w:jc w:val="center"/>
        <w:rPr>
          <w:b/>
          <w:i/>
          <w:sz w:val="28"/>
          <w:szCs w:val="28"/>
          <w:lang w:val="nl-NL"/>
        </w:rPr>
      </w:pPr>
      <w:r w:rsidRPr="00185A55">
        <w:rPr>
          <w:noProof/>
          <w:sz w:val="28"/>
          <w:szCs w:val="28"/>
        </w:rPr>
        <mc:AlternateContent>
          <mc:Choice Requires="wps">
            <w:drawing>
              <wp:anchor distT="0" distB="0" distL="114300" distR="114300" simplePos="0" relativeHeight="251585536" behindDoc="0" locked="0" layoutInCell="1" allowOverlap="1" wp14:anchorId="65724D5C" wp14:editId="2B7EFF3C">
                <wp:simplePos x="0" y="0"/>
                <wp:positionH relativeFrom="column">
                  <wp:posOffset>-5097</wp:posOffset>
                </wp:positionH>
                <wp:positionV relativeFrom="paragraph">
                  <wp:posOffset>42596</wp:posOffset>
                </wp:positionV>
                <wp:extent cx="5745892" cy="1276350"/>
                <wp:effectExtent l="0" t="0" r="26670" b="19050"/>
                <wp:wrapNone/>
                <wp:docPr id="154" name="Rectangle 154"/>
                <wp:cNvGraphicFramePr/>
                <a:graphic xmlns:a="http://schemas.openxmlformats.org/drawingml/2006/main">
                  <a:graphicData uri="http://schemas.microsoft.com/office/word/2010/wordprocessingShape">
                    <wps:wsp>
                      <wps:cNvSpPr/>
                      <wps:spPr>
                        <a:xfrm>
                          <a:off x="0" y="0"/>
                          <a:ext cx="5745892" cy="12763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00E31B5" w14:textId="77777777" w:rsidR="00F83BD7" w:rsidRPr="000431B5" w:rsidRDefault="00F83BD7" w:rsidP="009E69DA">
                            <w:pPr>
                              <w:spacing w:line="360" w:lineRule="exact"/>
                              <w:jc w:val="both"/>
                              <w:rPr>
                                <w:b/>
                                <w:i/>
                                <w:iCs/>
                                <w:color w:val="000000"/>
                                <w:spacing w:val="-4"/>
                                <w:sz w:val="28"/>
                                <w:szCs w:val="26"/>
                                <w:lang w:val="nl-NL"/>
                              </w:rPr>
                            </w:pPr>
                            <w:r w:rsidRPr="000431B5">
                              <w:rPr>
                                <w:b/>
                                <w:i/>
                                <w:iCs/>
                                <w:color w:val="000000"/>
                                <w:spacing w:val="-4"/>
                                <w:sz w:val="28"/>
                                <w:szCs w:val="26"/>
                                <w:u w:val="single"/>
                                <w:lang w:val="pt-BR"/>
                              </w:rPr>
                              <w:t>Tiêu chuẩn 4.3</w:t>
                            </w:r>
                            <w:r w:rsidRPr="000431B5">
                              <w:rPr>
                                <w:b/>
                                <w:i/>
                                <w:iCs/>
                                <w:color w:val="000000"/>
                                <w:spacing w:val="-4"/>
                                <w:sz w:val="28"/>
                                <w:szCs w:val="26"/>
                                <w:lang w:val="pt-BR"/>
                              </w:rPr>
                              <w:t xml:space="preserve">:  </w:t>
                            </w:r>
                            <w:r w:rsidRPr="000431B5">
                              <w:rPr>
                                <w:b/>
                                <w:i/>
                                <w:iCs/>
                                <w:color w:val="000000"/>
                                <w:spacing w:val="-4"/>
                                <w:sz w:val="28"/>
                                <w:szCs w:val="26"/>
                                <w:lang w:val="nl-NL"/>
                              </w:rPr>
                              <w:t>Chương trình đào tạo của trường thể hiện được mục tiêu đào tạo của trình độ tương ứng; quy định chuẩn k</w:t>
                            </w:r>
                            <w:r w:rsidRPr="000431B5">
                              <w:rPr>
                                <w:b/>
                                <w:i/>
                                <w:iCs/>
                                <w:color w:val="000000"/>
                                <w:spacing w:val="-4"/>
                                <w:sz w:val="28"/>
                                <w:szCs w:val="26"/>
                                <w:lang w:val="vi-VN"/>
                              </w:rPr>
                              <w:t>iến thức</w:t>
                            </w:r>
                            <w:r w:rsidRPr="000431B5">
                              <w:rPr>
                                <w:b/>
                                <w:i/>
                                <w:iCs/>
                                <w:color w:val="000000"/>
                                <w:spacing w:val="-4"/>
                                <w:sz w:val="28"/>
                                <w:szCs w:val="26"/>
                                <w:lang w:val="nl-NL"/>
                              </w:rPr>
                              <w:t xml:space="preserve">, kỹ năng của </w:t>
                            </w:r>
                            <w:r w:rsidRPr="000431B5">
                              <w:rPr>
                                <w:b/>
                                <w:i/>
                                <w:iCs/>
                                <w:color w:val="000000"/>
                                <w:spacing w:val="-4"/>
                                <w:sz w:val="28"/>
                                <w:szCs w:val="26"/>
                                <w:lang w:val="vi-VN"/>
                              </w:rPr>
                              <w:t>người học đạt được sau tốt nghiệp</w:t>
                            </w:r>
                            <w:r w:rsidRPr="000431B5">
                              <w:rPr>
                                <w:b/>
                                <w:i/>
                                <w:iCs/>
                                <w:color w:val="000000"/>
                                <w:spacing w:val="-4"/>
                                <w:sz w:val="28"/>
                                <w:szCs w:val="26"/>
                                <w:lang w:val="nl-NL"/>
                              </w:rPr>
                              <w:t>; phạm vi và cấu trúc nội dung, phương pháp và hình thức đào tạo; cách thức đánh giá kết quả học tập đối với từng mô đun, môn học, từng chuyên ngành hoặc nghề và từng trình độ theo quy định.</w:t>
                            </w:r>
                          </w:p>
                          <w:p w14:paraId="5FF4B1B2" w14:textId="77777777" w:rsidR="00F83BD7" w:rsidRDefault="00F83BD7" w:rsidP="000036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24D5C" id="Rectangle 154" o:spid="_x0000_s1091" style="position:absolute;left:0;text-align:left;margin-left:-.4pt;margin-top:3.35pt;width:452.45pt;height:100.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" fillcolor="white [3201]" strokecolor="black [3200]" strokeweight="1pt">
                <v:textbox>
                  <w:txbxContent>
                    <w:p w14:paraId="100E31B5" w14:textId="77777777" w:rsidR="00F83BD7" w:rsidRPr="000431B5" w:rsidRDefault="00F83BD7" w:rsidP="009E69DA">
                      <w:pPr>
                        <w:spacing w:line="360" w:lineRule="exact"/>
                        <w:jc w:val="both"/>
                        <w:rPr>
                          <w:b/>
                          <w:i/>
                          <w:iCs/>
                          <w:color w:val="000000"/>
                          <w:spacing w:val="-4"/>
                          <w:sz w:val="28"/>
                          <w:szCs w:val="26"/>
                          <w:lang w:val="nl-NL"/>
                        </w:rPr>
                      </w:pPr>
                      <w:r w:rsidRPr="000431B5">
                        <w:rPr>
                          <w:b/>
                          <w:i/>
                          <w:iCs/>
                          <w:color w:val="000000"/>
                          <w:spacing w:val="-4"/>
                          <w:sz w:val="28"/>
                          <w:szCs w:val="26"/>
                          <w:u w:val="single"/>
                          <w:lang w:val="pt-BR"/>
                        </w:rPr>
                        <w:t>Tiêu chuẩn 4.3</w:t>
                      </w:r>
                      <w:r w:rsidRPr="000431B5">
                        <w:rPr>
                          <w:b/>
                          <w:i/>
                          <w:iCs/>
                          <w:color w:val="000000"/>
                          <w:spacing w:val="-4"/>
                          <w:sz w:val="28"/>
                          <w:szCs w:val="26"/>
                          <w:lang w:val="pt-BR"/>
                        </w:rPr>
                        <w:t xml:space="preserve">:  </w:t>
                      </w:r>
                      <w:r w:rsidRPr="000431B5">
                        <w:rPr>
                          <w:b/>
                          <w:i/>
                          <w:iCs/>
                          <w:color w:val="000000"/>
                          <w:spacing w:val="-4"/>
                          <w:sz w:val="28"/>
                          <w:szCs w:val="26"/>
                          <w:lang w:val="nl-NL"/>
                        </w:rPr>
                        <w:t>Chương trình đào tạo của trường thể hiện được mục tiêu đào tạo của trình độ tương ứng; quy định chuẩn k</w:t>
                      </w:r>
                      <w:r w:rsidRPr="000431B5">
                        <w:rPr>
                          <w:b/>
                          <w:i/>
                          <w:iCs/>
                          <w:color w:val="000000"/>
                          <w:spacing w:val="-4"/>
                          <w:sz w:val="28"/>
                          <w:szCs w:val="26"/>
                          <w:lang w:val="vi-VN"/>
                        </w:rPr>
                        <w:t>iến thức</w:t>
                      </w:r>
                      <w:r w:rsidRPr="000431B5">
                        <w:rPr>
                          <w:b/>
                          <w:i/>
                          <w:iCs/>
                          <w:color w:val="000000"/>
                          <w:spacing w:val="-4"/>
                          <w:sz w:val="28"/>
                          <w:szCs w:val="26"/>
                          <w:lang w:val="nl-NL"/>
                        </w:rPr>
                        <w:t xml:space="preserve">, kỹ năng của </w:t>
                      </w:r>
                      <w:r w:rsidRPr="000431B5">
                        <w:rPr>
                          <w:b/>
                          <w:i/>
                          <w:iCs/>
                          <w:color w:val="000000"/>
                          <w:spacing w:val="-4"/>
                          <w:sz w:val="28"/>
                          <w:szCs w:val="26"/>
                          <w:lang w:val="vi-VN"/>
                        </w:rPr>
                        <w:t>người học đạt được sau tốt nghiệp</w:t>
                      </w:r>
                      <w:r w:rsidRPr="000431B5">
                        <w:rPr>
                          <w:b/>
                          <w:i/>
                          <w:iCs/>
                          <w:color w:val="000000"/>
                          <w:spacing w:val="-4"/>
                          <w:sz w:val="28"/>
                          <w:szCs w:val="26"/>
                          <w:lang w:val="nl-NL"/>
                        </w:rPr>
                        <w:t>; phạm vi và cấu trúc nội dung, phương pháp và hình thức đào tạo; cách thức đánh giá kết quả học tập đối với từng mô đun, môn học, từng chuyên ngành hoặc nghề và từng trình độ theo quy định.</w:t>
                      </w:r>
                    </w:p>
                    <w:p w14:paraId="5FF4B1B2" w14:textId="77777777" w:rsidR="00F83BD7" w:rsidRDefault="00F83BD7" w:rsidP="00003695">
                      <w:pPr>
                        <w:jc w:val="center"/>
                      </w:pPr>
                    </w:p>
                  </w:txbxContent>
                </v:textbox>
              </v:rect>
            </w:pict>
          </mc:Fallback>
        </mc:AlternateContent>
      </w:r>
    </w:p>
    <w:p w14:paraId="3936CF03" w14:textId="06B07C56" w:rsidR="00003695" w:rsidRPr="00185A55" w:rsidRDefault="00003695" w:rsidP="00950E90">
      <w:pPr>
        <w:spacing w:line="360" w:lineRule="exact"/>
        <w:ind w:firstLine="432"/>
        <w:jc w:val="center"/>
        <w:rPr>
          <w:b/>
          <w:i/>
          <w:sz w:val="28"/>
          <w:szCs w:val="28"/>
          <w:lang w:val="nl-NL"/>
        </w:rPr>
      </w:pPr>
    </w:p>
    <w:p w14:paraId="3B9EA557" w14:textId="5039D9FD" w:rsidR="00003695" w:rsidRPr="00185A55" w:rsidRDefault="00003695" w:rsidP="00950E90">
      <w:pPr>
        <w:spacing w:line="360" w:lineRule="exact"/>
        <w:ind w:firstLine="432"/>
        <w:jc w:val="center"/>
        <w:rPr>
          <w:b/>
          <w:i/>
          <w:sz w:val="28"/>
          <w:szCs w:val="28"/>
          <w:lang w:val="nl-NL"/>
        </w:rPr>
      </w:pPr>
    </w:p>
    <w:p w14:paraId="566CA184" w14:textId="207D204B" w:rsidR="00003695" w:rsidRPr="00185A55" w:rsidRDefault="00003695" w:rsidP="00950E90">
      <w:pPr>
        <w:spacing w:line="360" w:lineRule="exact"/>
        <w:ind w:firstLine="432"/>
        <w:jc w:val="center"/>
        <w:rPr>
          <w:b/>
          <w:i/>
          <w:sz w:val="28"/>
          <w:szCs w:val="28"/>
          <w:lang w:val="nl-NL"/>
        </w:rPr>
      </w:pPr>
    </w:p>
    <w:p w14:paraId="7B4CA0D4" w14:textId="77777777" w:rsidR="00003695" w:rsidRPr="00185A55" w:rsidRDefault="00003695" w:rsidP="00950E90">
      <w:pPr>
        <w:spacing w:line="360" w:lineRule="exact"/>
        <w:ind w:firstLine="432"/>
        <w:jc w:val="center"/>
        <w:rPr>
          <w:b/>
          <w:i/>
          <w:sz w:val="28"/>
          <w:szCs w:val="28"/>
          <w:lang w:val="nl-NL"/>
        </w:rPr>
      </w:pPr>
    </w:p>
    <w:p w14:paraId="63FE03A7" w14:textId="77777777" w:rsidR="00C62629" w:rsidRPr="00185A55" w:rsidRDefault="00D26E83" w:rsidP="00950E90">
      <w:pPr>
        <w:spacing w:line="360" w:lineRule="exact"/>
        <w:ind w:firstLine="432"/>
        <w:jc w:val="both"/>
        <w:rPr>
          <w:color w:val="000000"/>
          <w:sz w:val="28"/>
          <w:szCs w:val="28"/>
          <w:lang w:val="nl-NL"/>
        </w:rPr>
      </w:pPr>
      <w:r w:rsidRPr="00185A55">
        <w:rPr>
          <w:color w:val="000000"/>
          <w:sz w:val="28"/>
          <w:szCs w:val="28"/>
          <w:lang w:val="nl-NL"/>
        </w:rPr>
        <w:tab/>
      </w:r>
    </w:p>
    <w:p w14:paraId="5970FD27" w14:textId="77777777" w:rsidR="000431B5" w:rsidRDefault="000431B5" w:rsidP="00501624">
      <w:pPr>
        <w:spacing w:after="100" w:line="360" w:lineRule="exact"/>
        <w:ind w:firstLine="720"/>
        <w:jc w:val="both"/>
        <w:rPr>
          <w:sz w:val="28"/>
          <w:szCs w:val="28"/>
        </w:rPr>
      </w:pPr>
    </w:p>
    <w:p w14:paraId="617B03F1" w14:textId="52B734CA" w:rsidR="0008658B" w:rsidRPr="00185A55" w:rsidRDefault="0008658B" w:rsidP="00501624">
      <w:pPr>
        <w:spacing w:after="100" w:line="360" w:lineRule="exact"/>
        <w:ind w:firstLine="720"/>
        <w:jc w:val="both"/>
        <w:rPr>
          <w:sz w:val="28"/>
          <w:szCs w:val="28"/>
        </w:rPr>
      </w:pPr>
      <w:r w:rsidRPr="00185A55">
        <w:rPr>
          <w:sz w:val="28"/>
          <w:szCs w:val="28"/>
        </w:rPr>
        <w:t xml:space="preserve">Các chương trình đào tạo tại trường được xây dựng đúng quy định hiện hành [4.2.06 - Quyết định ban hành chương trình đào tạo]. </w:t>
      </w:r>
    </w:p>
    <w:p w14:paraId="7A971C2B" w14:textId="27254D35" w:rsidR="0008658B" w:rsidRPr="00185A55" w:rsidRDefault="0008658B" w:rsidP="00501624">
      <w:pPr>
        <w:spacing w:after="100" w:line="360" w:lineRule="exact"/>
        <w:ind w:firstLine="720"/>
        <w:jc w:val="both"/>
        <w:rPr>
          <w:sz w:val="28"/>
          <w:szCs w:val="28"/>
        </w:rPr>
      </w:pPr>
      <w:r w:rsidRPr="00185A55">
        <w:rPr>
          <w:sz w:val="28"/>
          <w:szCs w:val="28"/>
        </w:rPr>
        <w:t>Chương trình đào tạo của trường thể hiện được mục tiêu đào tạo của trình độ tương ứng; quy định chuẩn kiến thức, kỹ năng của người học đạt được sau tốt nghiệp; phạm vi và cấu trúc nội dung, phương pháp và hình thức đào tạo; cách thức đánh giá kết quả học tập đối với từng mô đun, môn học, từng chuyên ngành hoặc nghề và từng trình độ [4.3.01 - Bảng tổng hợp gồm các nội dung: tên chương trình đào tạo nghề, mục tiêu chương trình đào tạo, phạm vi và cấu trúc nội dung, phương pháp và hình thức đào tạo, cách thức đánh giá kết quả học tập của chương trình đào tạo].</w:t>
      </w:r>
    </w:p>
    <w:p w14:paraId="09EB1E2C" w14:textId="44C426AB" w:rsidR="00C62629" w:rsidRPr="00185A55" w:rsidRDefault="00142C4A" w:rsidP="00275085">
      <w:pPr>
        <w:spacing w:line="360" w:lineRule="exact"/>
        <w:jc w:val="center"/>
        <w:rPr>
          <w:b/>
          <w:sz w:val="28"/>
          <w:szCs w:val="28"/>
        </w:rPr>
      </w:pPr>
      <w:r w:rsidRPr="00185A55">
        <w:rPr>
          <w:b/>
          <w:sz w:val="28"/>
          <w:szCs w:val="28"/>
        </w:rPr>
        <w:t>Điểm tự đánh giá: 1 điểm</w:t>
      </w:r>
    </w:p>
    <w:p w14:paraId="340C4869" w14:textId="77777777" w:rsidR="00275085" w:rsidRPr="00185A55" w:rsidRDefault="00275085" w:rsidP="00275085">
      <w:pPr>
        <w:spacing w:line="360" w:lineRule="exact"/>
        <w:jc w:val="center"/>
        <w:rPr>
          <w:b/>
          <w:sz w:val="28"/>
          <w:szCs w:val="28"/>
        </w:rPr>
      </w:pPr>
    </w:p>
    <w:p w14:paraId="410F2FFE" w14:textId="5B9EE253" w:rsidR="00C975E9" w:rsidRPr="00185A55" w:rsidRDefault="00003695" w:rsidP="00950E90">
      <w:pPr>
        <w:spacing w:line="360" w:lineRule="exact"/>
        <w:ind w:firstLine="432"/>
        <w:jc w:val="center"/>
        <w:rPr>
          <w:b/>
          <w:sz w:val="28"/>
          <w:szCs w:val="28"/>
        </w:rPr>
      </w:pPr>
      <w:r w:rsidRPr="00185A55">
        <w:rPr>
          <w:noProof/>
          <w:sz w:val="28"/>
          <w:szCs w:val="28"/>
        </w:rPr>
        <mc:AlternateContent>
          <mc:Choice Requires="wps">
            <w:drawing>
              <wp:anchor distT="0" distB="0" distL="114300" distR="114300" simplePos="0" relativeHeight="251621376" behindDoc="0" locked="0" layoutInCell="1" allowOverlap="1" wp14:anchorId="795D7632" wp14:editId="42127577">
                <wp:simplePos x="0" y="0"/>
                <wp:positionH relativeFrom="column">
                  <wp:posOffset>-5097</wp:posOffset>
                </wp:positionH>
                <wp:positionV relativeFrom="paragraph">
                  <wp:posOffset>37448</wp:posOffset>
                </wp:positionV>
                <wp:extent cx="5745480" cy="781050"/>
                <wp:effectExtent l="0" t="0" r="26670" b="19050"/>
                <wp:wrapNone/>
                <wp:docPr id="163" name="Rectangle 163"/>
                <wp:cNvGraphicFramePr/>
                <a:graphic xmlns:a="http://schemas.openxmlformats.org/drawingml/2006/main">
                  <a:graphicData uri="http://schemas.microsoft.com/office/word/2010/wordprocessingShape">
                    <wps:wsp>
                      <wps:cNvSpPr/>
                      <wps:spPr>
                        <a:xfrm>
                          <a:off x="0" y="0"/>
                          <a:ext cx="5745480" cy="7810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0E07813" w14:textId="77777777" w:rsidR="00F83BD7" w:rsidRPr="000431B5" w:rsidRDefault="00F83BD7" w:rsidP="009E69DA">
                            <w:pPr>
                              <w:spacing w:line="360" w:lineRule="exact"/>
                              <w:jc w:val="both"/>
                              <w:rPr>
                                <w:b/>
                                <w:i/>
                                <w:iCs/>
                                <w:spacing w:val="-4"/>
                                <w:sz w:val="28"/>
                                <w:szCs w:val="28"/>
                                <w:lang w:val="nl-NL"/>
                              </w:rPr>
                            </w:pPr>
                            <w:r w:rsidRPr="000431B5">
                              <w:rPr>
                                <w:b/>
                                <w:i/>
                                <w:iCs/>
                                <w:color w:val="000000"/>
                                <w:spacing w:val="-4"/>
                                <w:sz w:val="28"/>
                                <w:szCs w:val="28"/>
                                <w:u w:val="single"/>
                                <w:lang w:val="pt-BR"/>
                              </w:rPr>
                              <w:t>Tiêu chuẩn 4.4</w:t>
                            </w:r>
                            <w:r w:rsidRPr="000431B5">
                              <w:rPr>
                                <w:b/>
                                <w:i/>
                                <w:iCs/>
                                <w:color w:val="000000"/>
                                <w:spacing w:val="-4"/>
                                <w:sz w:val="28"/>
                                <w:szCs w:val="28"/>
                                <w:lang w:val="pt-BR"/>
                              </w:rPr>
                              <w:t xml:space="preserve">: </w:t>
                            </w:r>
                            <w:r w:rsidRPr="000431B5">
                              <w:rPr>
                                <w:b/>
                                <w:i/>
                                <w:iCs/>
                                <w:spacing w:val="-4"/>
                                <w:sz w:val="28"/>
                                <w:szCs w:val="28"/>
                                <w:lang w:val="nl-NL"/>
                              </w:rPr>
                              <w:t>Chương trình đào tạo được xây dựng c</w:t>
                            </w:r>
                            <w:r w:rsidRPr="000431B5">
                              <w:rPr>
                                <w:b/>
                                <w:i/>
                                <w:iCs/>
                                <w:spacing w:val="-4"/>
                                <w:sz w:val="28"/>
                                <w:szCs w:val="28"/>
                                <w:lang w:val="vi-VN"/>
                              </w:rPr>
                              <w:t xml:space="preserve">ó sự tham gia của </w:t>
                            </w:r>
                            <w:r w:rsidRPr="000431B5">
                              <w:rPr>
                                <w:b/>
                                <w:i/>
                                <w:iCs/>
                                <w:spacing w:val="-4"/>
                                <w:sz w:val="28"/>
                                <w:szCs w:val="28"/>
                                <w:lang w:val="nl-NL"/>
                              </w:rPr>
                              <w:t>nhà giáo, cán bộ quản lý giáo dục nghề nghiệp, cán bộ khoa học kỹ thuật của đơn vị sử dụng lao động; thực hiện theo quy định đặc thù của ngành nếu có.</w:t>
                            </w:r>
                          </w:p>
                          <w:p w14:paraId="7A88734E" w14:textId="77777777" w:rsidR="00F83BD7" w:rsidRDefault="00F83BD7" w:rsidP="000036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D7632" id="Rectangle 163" o:spid="_x0000_s1092" style="position:absolute;left:0;text-align:left;margin-left:-.4pt;margin-top:2.95pt;width:452.4pt;height:61.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" fillcolor="white [3201]" strokecolor="black [3200]" strokeweight="1pt">
                <v:textbox>
                  <w:txbxContent>
                    <w:p w14:paraId="10E07813" w14:textId="77777777" w:rsidR="00F83BD7" w:rsidRPr="000431B5" w:rsidRDefault="00F83BD7" w:rsidP="009E69DA">
                      <w:pPr>
                        <w:spacing w:line="360" w:lineRule="exact"/>
                        <w:jc w:val="both"/>
                        <w:rPr>
                          <w:b/>
                          <w:i/>
                          <w:iCs/>
                          <w:spacing w:val="-4"/>
                          <w:sz w:val="28"/>
                          <w:szCs w:val="28"/>
                          <w:lang w:val="nl-NL"/>
                        </w:rPr>
                      </w:pPr>
                      <w:r w:rsidRPr="000431B5">
                        <w:rPr>
                          <w:b/>
                          <w:i/>
                          <w:iCs/>
                          <w:color w:val="000000"/>
                          <w:spacing w:val="-4"/>
                          <w:sz w:val="28"/>
                          <w:szCs w:val="28"/>
                          <w:u w:val="single"/>
                          <w:lang w:val="pt-BR"/>
                        </w:rPr>
                        <w:t>Tiêu chuẩn 4.4</w:t>
                      </w:r>
                      <w:r w:rsidRPr="000431B5">
                        <w:rPr>
                          <w:b/>
                          <w:i/>
                          <w:iCs/>
                          <w:color w:val="000000"/>
                          <w:spacing w:val="-4"/>
                          <w:sz w:val="28"/>
                          <w:szCs w:val="28"/>
                          <w:lang w:val="pt-BR"/>
                        </w:rPr>
                        <w:t xml:space="preserve">: </w:t>
                      </w:r>
                      <w:r w:rsidRPr="000431B5">
                        <w:rPr>
                          <w:b/>
                          <w:i/>
                          <w:iCs/>
                          <w:spacing w:val="-4"/>
                          <w:sz w:val="28"/>
                          <w:szCs w:val="28"/>
                          <w:lang w:val="nl-NL"/>
                        </w:rPr>
                        <w:t>Chương trình đào tạo được xây dựng c</w:t>
                      </w:r>
                      <w:r w:rsidRPr="000431B5">
                        <w:rPr>
                          <w:b/>
                          <w:i/>
                          <w:iCs/>
                          <w:spacing w:val="-4"/>
                          <w:sz w:val="28"/>
                          <w:szCs w:val="28"/>
                          <w:lang w:val="vi-VN"/>
                        </w:rPr>
                        <w:t xml:space="preserve">ó sự tham gia của </w:t>
                      </w:r>
                      <w:r w:rsidRPr="000431B5">
                        <w:rPr>
                          <w:b/>
                          <w:i/>
                          <w:iCs/>
                          <w:spacing w:val="-4"/>
                          <w:sz w:val="28"/>
                          <w:szCs w:val="28"/>
                          <w:lang w:val="nl-NL"/>
                        </w:rPr>
                        <w:t>nhà giáo, cán bộ quản lý giáo dục nghề nghiệp, cán bộ khoa học kỹ thuật của đơn vị sử dụng lao động; thực hiện theo quy định đặc thù của ngành nếu có.</w:t>
                      </w:r>
                    </w:p>
                    <w:p w14:paraId="7A88734E" w14:textId="77777777" w:rsidR="00F83BD7" w:rsidRDefault="00F83BD7" w:rsidP="00003695">
                      <w:pPr>
                        <w:jc w:val="center"/>
                      </w:pPr>
                    </w:p>
                  </w:txbxContent>
                </v:textbox>
              </v:rect>
            </w:pict>
          </mc:Fallback>
        </mc:AlternateContent>
      </w:r>
    </w:p>
    <w:p w14:paraId="1A39E0BF" w14:textId="396FBEC7" w:rsidR="00003695" w:rsidRPr="00185A55" w:rsidRDefault="00003695" w:rsidP="00950E90">
      <w:pPr>
        <w:spacing w:line="360" w:lineRule="exact"/>
        <w:ind w:firstLine="432"/>
        <w:jc w:val="center"/>
        <w:rPr>
          <w:b/>
          <w:sz w:val="28"/>
          <w:szCs w:val="28"/>
        </w:rPr>
      </w:pPr>
    </w:p>
    <w:p w14:paraId="0EF6A566" w14:textId="2733EA03" w:rsidR="00003695" w:rsidRPr="00185A55" w:rsidRDefault="00003695" w:rsidP="00950E90">
      <w:pPr>
        <w:spacing w:line="360" w:lineRule="exact"/>
        <w:ind w:firstLine="432"/>
        <w:jc w:val="center"/>
        <w:rPr>
          <w:b/>
          <w:sz w:val="28"/>
          <w:szCs w:val="28"/>
        </w:rPr>
      </w:pPr>
    </w:p>
    <w:p w14:paraId="37D865BA" w14:textId="77777777" w:rsidR="00003695" w:rsidRPr="00185A55" w:rsidRDefault="00003695" w:rsidP="00C62629">
      <w:pPr>
        <w:spacing w:line="360" w:lineRule="exact"/>
        <w:rPr>
          <w:b/>
          <w:sz w:val="28"/>
          <w:szCs w:val="28"/>
        </w:rPr>
      </w:pPr>
    </w:p>
    <w:p w14:paraId="1D557A08" w14:textId="3DA103E5" w:rsidR="00C15D07" w:rsidRPr="00185A55" w:rsidRDefault="00C15D07" w:rsidP="00501624">
      <w:pPr>
        <w:spacing w:after="100" w:line="360" w:lineRule="exact"/>
        <w:ind w:firstLine="720"/>
        <w:jc w:val="both"/>
        <w:rPr>
          <w:sz w:val="28"/>
          <w:szCs w:val="28"/>
        </w:rPr>
      </w:pPr>
      <w:r w:rsidRPr="00185A55">
        <w:rPr>
          <w:sz w:val="28"/>
          <w:szCs w:val="28"/>
        </w:rPr>
        <w:lastRenderedPageBreak/>
        <w:t>Hàng năm, nhà trường có tổ chức lấy ý kiến đóng góp chương trình đào tạo từ đại diện người sử dụng lao động và các HSSV của Trường để bổ sung nội dung thực tế vào chương trình đào tạo qua phiếu khảo sát ý kiến của người sử dụng lao động và phiếu khảo sát từ học viên của trường [4.</w:t>
      </w:r>
      <w:r w:rsidR="009C65F4" w:rsidRPr="00185A55">
        <w:rPr>
          <w:sz w:val="28"/>
          <w:szCs w:val="28"/>
        </w:rPr>
        <w:t>4</w:t>
      </w:r>
      <w:r w:rsidRPr="00185A55">
        <w:rPr>
          <w:sz w:val="28"/>
          <w:szCs w:val="28"/>
        </w:rPr>
        <w:t xml:space="preserve">.01 </w:t>
      </w:r>
      <w:r w:rsidR="008B7756" w:rsidRPr="00185A55">
        <w:rPr>
          <w:sz w:val="28"/>
          <w:szCs w:val="28"/>
        </w:rPr>
        <w:t>-</w:t>
      </w:r>
      <w:r w:rsidRPr="00185A55">
        <w:rPr>
          <w:sz w:val="28"/>
          <w:szCs w:val="28"/>
        </w:rPr>
        <w:t xml:space="preserve"> Tổng hợp kết quả lấy ý kiến CBCNV </w:t>
      </w:r>
      <w:r w:rsidR="008B7756" w:rsidRPr="00185A55">
        <w:rPr>
          <w:sz w:val="28"/>
          <w:szCs w:val="28"/>
        </w:rPr>
        <w:t>-</w:t>
      </w:r>
      <w:r w:rsidRPr="00185A55">
        <w:rPr>
          <w:sz w:val="28"/>
          <w:szCs w:val="28"/>
        </w:rPr>
        <w:t xml:space="preserve"> GV và HSSV về chương trỉnh đào tạo]. </w:t>
      </w:r>
    </w:p>
    <w:p w14:paraId="0C801084" w14:textId="7C03F543" w:rsidR="00C15D07" w:rsidRPr="00185A55" w:rsidRDefault="00C15D07" w:rsidP="00501624">
      <w:pPr>
        <w:spacing w:after="100" w:line="360" w:lineRule="exact"/>
        <w:ind w:firstLine="720"/>
        <w:jc w:val="both"/>
        <w:rPr>
          <w:sz w:val="28"/>
          <w:szCs w:val="28"/>
        </w:rPr>
      </w:pPr>
      <w:r w:rsidRPr="00185A55">
        <w:rPr>
          <w:sz w:val="28"/>
          <w:szCs w:val="28"/>
        </w:rPr>
        <w:t>Ngoài ra, Trường còn tổ chức lấy ý kiến đóng góp chương trình đào tạo từ CB,</w:t>
      </w:r>
      <w:r w:rsidR="009C65F4" w:rsidRPr="00185A55">
        <w:rPr>
          <w:sz w:val="28"/>
          <w:szCs w:val="28"/>
        </w:rPr>
        <w:t xml:space="preserve"> </w:t>
      </w:r>
      <w:r w:rsidRPr="00185A55">
        <w:rPr>
          <w:sz w:val="28"/>
          <w:szCs w:val="28"/>
        </w:rPr>
        <w:t xml:space="preserve">GV trong trường, giúp </w:t>
      </w:r>
      <w:r w:rsidR="00E24537" w:rsidRPr="00185A55">
        <w:rPr>
          <w:sz w:val="28"/>
          <w:szCs w:val="28"/>
        </w:rPr>
        <w:t>CTĐT</w:t>
      </w:r>
      <w:r w:rsidRPr="00185A55">
        <w:rPr>
          <w:sz w:val="28"/>
          <w:szCs w:val="28"/>
        </w:rPr>
        <w:t xml:space="preserve"> được xây dựng luôn bám sát mục tiêu đào tạo của nhà trường thông qua Hội nghị </w:t>
      </w:r>
      <w:r w:rsidR="008B7756" w:rsidRPr="00185A55">
        <w:rPr>
          <w:sz w:val="28"/>
          <w:szCs w:val="28"/>
        </w:rPr>
        <w:t>Công nhân viên chức</w:t>
      </w:r>
      <w:r w:rsidRPr="00185A55">
        <w:rPr>
          <w:sz w:val="28"/>
          <w:szCs w:val="28"/>
        </w:rPr>
        <w:t xml:space="preserve"> [4.4.02 </w:t>
      </w:r>
      <w:r w:rsidR="008B7756" w:rsidRPr="00185A55">
        <w:rPr>
          <w:sz w:val="28"/>
          <w:szCs w:val="28"/>
        </w:rPr>
        <w:t>-</w:t>
      </w:r>
      <w:r w:rsidRPr="00185A55">
        <w:rPr>
          <w:sz w:val="28"/>
          <w:szCs w:val="28"/>
        </w:rPr>
        <w:t xml:space="preserve"> Biên bản Hội nghị</w:t>
      </w:r>
      <w:r w:rsidR="009C65F4" w:rsidRPr="00185A55">
        <w:rPr>
          <w:sz w:val="28"/>
          <w:szCs w:val="28"/>
        </w:rPr>
        <w:t xml:space="preserve"> CNVC</w:t>
      </w:r>
      <w:r w:rsidRPr="00185A55">
        <w:rPr>
          <w:sz w:val="28"/>
          <w:szCs w:val="28"/>
        </w:rPr>
        <w:t>].</w:t>
      </w:r>
    </w:p>
    <w:p w14:paraId="62984309" w14:textId="0E6B2A60" w:rsidR="00142C4A" w:rsidRPr="00185A55" w:rsidRDefault="00142C4A" w:rsidP="00C62629">
      <w:pPr>
        <w:spacing w:line="360" w:lineRule="exact"/>
        <w:jc w:val="center"/>
        <w:rPr>
          <w:b/>
          <w:sz w:val="28"/>
          <w:szCs w:val="28"/>
        </w:rPr>
      </w:pPr>
      <w:bookmarkStart w:id="103" w:name="_Hlk50617310"/>
      <w:r w:rsidRPr="00185A55">
        <w:rPr>
          <w:b/>
          <w:sz w:val="28"/>
          <w:szCs w:val="28"/>
        </w:rPr>
        <w:t>Điểm tự đánh giá: 1 điểm</w:t>
      </w:r>
      <w:bookmarkEnd w:id="103"/>
    </w:p>
    <w:p w14:paraId="475A2236" w14:textId="77777777" w:rsidR="00C62629" w:rsidRPr="00185A55" w:rsidRDefault="00C62629" w:rsidP="006C6E04">
      <w:pPr>
        <w:spacing w:line="360" w:lineRule="exact"/>
        <w:rPr>
          <w:b/>
          <w:sz w:val="28"/>
          <w:szCs w:val="28"/>
        </w:rPr>
      </w:pPr>
    </w:p>
    <w:p w14:paraId="471B98AB" w14:textId="7680696E" w:rsidR="00C975E9" w:rsidRPr="00185A55" w:rsidRDefault="00003695" w:rsidP="00950E90">
      <w:pPr>
        <w:spacing w:line="360" w:lineRule="exact"/>
        <w:ind w:firstLine="432"/>
        <w:jc w:val="center"/>
        <w:rPr>
          <w:b/>
          <w:sz w:val="28"/>
          <w:szCs w:val="28"/>
        </w:rPr>
      </w:pPr>
      <w:r w:rsidRPr="00185A55">
        <w:rPr>
          <w:noProof/>
          <w:sz w:val="28"/>
          <w:szCs w:val="28"/>
        </w:rPr>
        <mc:AlternateContent>
          <mc:Choice Requires="wps">
            <w:drawing>
              <wp:anchor distT="0" distB="0" distL="114300" distR="114300" simplePos="0" relativeHeight="251592704" behindDoc="0" locked="0" layoutInCell="1" allowOverlap="1" wp14:anchorId="3759AAAE" wp14:editId="593139CF">
                <wp:simplePos x="0" y="0"/>
                <wp:positionH relativeFrom="column">
                  <wp:posOffset>-5097</wp:posOffset>
                </wp:positionH>
                <wp:positionV relativeFrom="paragraph">
                  <wp:posOffset>36418</wp:posOffset>
                </wp:positionV>
                <wp:extent cx="5745892" cy="600075"/>
                <wp:effectExtent l="0" t="0" r="26670" b="28575"/>
                <wp:wrapNone/>
                <wp:docPr id="155" name="Rectangle 155"/>
                <wp:cNvGraphicFramePr/>
                <a:graphic xmlns:a="http://schemas.openxmlformats.org/drawingml/2006/main">
                  <a:graphicData uri="http://schemas.microsoft.com/office/word/2010/wordprocessingShape">
                    <wps:wsp>
                      <wps:cNvSpPr/>
                      <wps:spPr>
                        <a:xfrm>
                          <a:off x="0" y="0"/>
                          <a:ext cx="5745892" cy="6000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CA39612" w14:textId="2AC11A1D" w:rsidR="00F83BD7" w:rsidRPr="000431B5" w:rsidRDefault="00F83BD7" w:rsidP="009E69DA">
                            <w:pPr>
                              <w:spacing w:line="360" w:lineRule="exact"/>
                              <w:jc w:val="both"/>
                              <w:rPr>
                                <w:b/>
                                <w:i/>
                                <w:iCs/>
                                <w:sz w:val="28"/>
                                <w:szCs w:val="28"/>
                                <w:lang w:val="nl-NL"/>
                              </w:rPr>
                            </w:pPr>
                            <w:r w:rsidRPr="000431B5">
                              <w:rPr>
                                <w:b/>
                                <w:i/>
                                <w:iCs/>
                                <w:color w:val="000000"/>
                                <w:spacing w:val="-10"/>
                                <w:sz w:val="28"/>
                                <w:szCs w:val="28"/>
                                <w:u w:val="single"/>
                                <w:lang w:val="pt-BR"/>
                              </w:rPr>
                              <w:t>Tiêu chuẩn 4.5</w:t>
                            </w:r>
                            <w:r w:rsidRPr="000431B5">
                              <w:rPr>
                                <w:b/>
                                <w:i/>
                                <w:iCs/>
                                <w:color w:val="000000"/>
                                <w:spacing w:val="-10"/>
                                <w:sz w:val="28"/>
                                <w:szCs w:val="28"/>
                                <w:lang w:val="pt-BR"/>
                              </w:rPr>
                              <w:t xml:space="preserve">: </w:t>
                            </w:r>
                            <w:r w:rsidRPr="000431B5">
                              <w:rPr>
                                <w:b/>
                                <w:i/>
                                <w:iCs/>
                                <w:sz w:val="28"/>
                                <w:szCs w:val="28"/>
                                <w:lang w:val="nl-NL"/>
                              </w:rPr>
                              <w:t>Chương trình đào tạo đảm bảo tính thực tiễn và đáp ứng sự thay đổi của thị trường lao động.</w:t>
                            </w:r>
                          </w:p>
                          <w:p w14:paraId="4DBEE7D5" w14:textId="77777777" w:rsidR="00F83BD7" w:rsidRDefault="00F83BD7" w:rsidP="000036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9AAAE" id="Rectangle 155" o:spid="_x0000_s1093" style="position:absolute;left:0;text-align:left;margin-left:-.4pt;margin-top:2.85pt;width:452.45pt;height:47.2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" fillcolor="white [3201]" strokecolor="black [3200]" strokeweight="1pt">
                <v:textbox>
                  <w:txbxContent>
                    <w:p w14:paraId="7CA39612" w14:textId="2AC11A1D" w:rsidR="00F83BD7" w:rsidRPr="000431B5" w:rsidRDefault="00F83BD7" w:rsidP="009E69DA">
                      <w:pPr>
                        <w:spacing w:line="360" w:lineRule="exact"/>
                        <w:jc w:val="both"/>
                        <w:rPr>
                          <w:b/>
                          <w:i/>
                          <w:iCs/>
                          <w:sz w:val="28"/>
                          <w:szCs w:val="28"/>
                          <w:lang w:val="nl-NL"/>
                        </w:rPr>
                      </w:pPr>
                      <w:r w:rsidRPr="000431B5">
                        <w:rPr>
                          <w:b/>
                          <w:i/>
                          <w:iCs/>
                          <w:color w:val="000000"/>
                          <w:spacing w:val="-10"/>
                          <w:sz w:val="28"/>
                          <w:szCs w:val="28"/>
                          <w:u w:val="single"/>
                          <w:lang w:val="pt-BR"/>
                        </w:rPr>
                        <w:t>Tiêu chuẩn 4.5</w:t>
                      </w:r>
                      <w:r w:rsidRPr="000431B5">
                        <w:rPr>
                          <w:b/>
                          <w:i/>
                          <w:iCs/>
                          <w:color w:val="000000"/>
                          <w:spacing w:val="-10"/>
                          <w:sz w:val="28"/>
                          <w:szCs w:val="28"/>
                          <w:lang w:val="pt-BR"/>
                        </w:rPr>
                        <w:t xml:space="preserve">: </w:t>
                      </w:r>
                      <w:r w:rsidRPr="000431B5">
                        <w:rPr>
                          <w:b/>
                          <w:i/>
                          <w:iCs/>
                          <w:sz w:val="28"/>
                          <w:szCs w:val="28"/>
                          <w:lang w:val="nl-NL"/>
                        </w:rPr>
                        <w:t>Chương trình đào tạo đảm bảo tính thực tiễn và đáp ứng sự thay đổi của thị trường lao động.</w:t>
                      </w:r>
                    </w:p>
                    <w:p w14:paraId="4DBEE7D5" w14:textId="77777777" w:rsidR="00F83BD7" w:rsidRDefault="00F83BD7" w:rsidP="00003695">
                      <w:pPr>
                        <w:jc w:val="center"/>
                      </w:pPr>
                    </w:p>
                  </w:txbxContent>
                </v:textbox>
              </v:rect>
            </w:pict>
          </mc:Fallback>
        </mc:AlternateContent>
      </w:r>
    </w:p>
    <w:p w14:paraId="77398B4A" w14:textId="75A17F9B" w:rsidR="00003695" w:rsidRPr="00185A55" w:rsidRDefault="00003695" w:rsidP="00950E90">
      <w:pPr>
        <w:spacing w:line="360" w:lineRule="exact"/>
        <w:ind w:firstLine="432"/>
        <w:jc w:val="center"/>
        <w:rPr>
          <w:b/>
          <w:sz w:val="28"/>
          <w:szCs w:val="28"/>
        </w:rPr>
      </w:pPr>
    </w:p>
    <w:p w14:paraId="2C93A6F6" w14:textId="77777777" w:rsidR="00003695" w:rsidRPr="00185A55" w:rsidRDefault="00003695" w:rsidP="00C62629">
      <w:pPr>
        <w:spacing w:line="360" w:lineRule="exact"/>
        <w:rPr>
          <w:b/>
          <w:sz w:val="28"/>
          <w:szCs w:val="28"/>
        </w:rPr>
      </w:pPr>
    </w:p>
    <w:p w14:paraId="66343872" w14:textId="756E546D" w:rsidR="006C6E04" w:rsidRPr="00185A55" w:rsidRDefault="006C6E04" w:rsidP="00501624">
      <w:pPr>
        <w:spacing w:after="100" w:line="360" w:lineRule="exact"/>
        <w:ind w:firstLine="720"/>
        <w:jc w:val="both"/>
        <w:rPr>
          <w:sz w:val="28"/>
          <w:szCs w:val="28"/>
        </w:rPr>
      </w:pPr>
      <w:r w:rsidRPr="00185A55">
        <w:rPr>
          <w:sz w:val="28"/>
          <w:szCs w:val="28"/>
        </w:rPr>
        <w:t>Chương trình đào tạo của Trường xây dựng đảm bảo tính khoa học, hệ thống, thực tiễn và linh hoạt, đáp ứng sự thay đổi của kỹ thuật công nghệ và thị trường lao động. Nội dung chương trình đào tạo phù hợp với yêu cầu phát triển của ngành, địa phương và đất nước, phù hợp với kỹ thuật công nghệ trong sản xuất, dịch vụ. Bảo đảm tính hiện đại và hội nhập quốc tế, có xu hướng tiếp cận với trình độ đào tạo nghề nghiệp tiên tiến của khu vực và thế giới [</w:t>
      </w:r>
      <w:r w:rsidR="00FD6D4A" w:rsidRPr="00185A55">
        <w:rPr>
          <w:sz w:val="28"/>
          <w:szCs w:val="28"/>
        </w:rPr>
        <w:t>2</w:t>
      </w:r>
      <w:r w:rsidRPr="00185A55">
        <w:rPr>
          <w:sz w:val="28"/>
          <w:szCs w:val="28"/>
        </w:rPr>
        <w:t>.</w:t>
      </w:r>
      <w:r w:rsidR="00FD6D4A" w:rsidRPr="00185A55">
        <w:rPr>
          <w:sz w:val="28"/>
          <w:szCs w:val="28"/>
        </w:rPr>
        <w:t>8</w:t>
      </w:r>
      <w:r w:rsidRPr="00185A55">
        <w:rPr>
          <w:sz w:val="28"/>
          <w:szCs w:val="28"/>
        </w:rPr>
        <w:t>.0</w:t>
      </w:r>
      <w:r w:rsidR="00FD6D4A" w:rsidRPr="00185A55">
        <w:rPr>
          <w:sz w:val="28"/>
          <w:szCs w:val="28"/>
        </w:rPr>
        <w:t>2</w:t>
      </w:r>
      <w:r w:rsidRPr="00185A55">
        <w:rPr>
          <w:sz w:val="28"/>
          <w:szCs w:val="28"/>
        </w:rPr>
        <w:t xml:space="preserve"> </w:t>
      </w:r>
      <w:r w:rsidR="009C65F4" w:rsidRPr="00185A55">
        <w:rPr>
          <w:sz w:val="28"/>
          <w:szCs w:val="28"/>
        </w:rPr>
        <w:t>-</w:t>
      </w:r>
      <w:r w:rsidRPr="00185A55">
        <w:rPr>
          <w:sz w:val="28"/>
          <w:szCs w:val="28"/>
        </w:rPr>
        <w:t xml:space="preserve"> Chương trình đào tạo</w:t>
      </w:r>
      <w:r w:rsidR="00FD6D4A" w:rsidRPr="00185A55">
        <w:rPr>
          <w:sz w:val="28"/>
          <w:szCs w:val="28"/>
        </w:rPr>
        <w:t xml:space="preserve"> được điều</w:t>
      </w:r>
      <w:r w:rsidR="00B03097" w:rsidRPr="00185A55">
        <w:rPr>
          <w:sz w:val="28"/>
          <w:szCs w:val="28"/>
        </w:rPr>
        <w:t xml:space="preserve"> chỉnh</w:t>
      </w:r>
      <w:r w:rsidR="00FD6D4A" w:rsidRPr="00185A55">
        <w:rPr>
          <w:sz w:val="28"/>
          <w:szCs w:val="28"/>
        </w:rPr>
        <w:t xml:space="preserve"> theo Thông tư 03</w:t>
      </w:r>
      <w:r w:rsidRPr="00185A55">
        <w:rPr>
          <w:sz w:val="28"/>
          <w:szCs w:val="28"/>
        </w:rPr>
        <w:t>]</w:t>
      </w:r>
      <w:r w:rsidR="00FD6D4A" w:rsidRPr="00185A55">
        <w:rPr>
          <w:sz w:val="28"/>
          <w:szCs w:val="28"/>
        </w:rPr>
        <w:t>; [2.16.03 - Chương trình đào tạo liên thông]</w:t>
      </w:r>
      <w:r w:rsidRPr="00185A55">
        <w:rPr>
          <w:sz w:val="28"/>
          <w:szCs w:val="28"/>
        </w:rPr>
        <w:t>.</w:t>
      </w:r>
    </w:p>
    <w:p w14:paraId="3F4E3D2A" w14:textId="24433191" w:rsidR="006C6E04" w:rsidRPr="00185A55" w:rsidRDefault="006C6E04" w:rsidP="00501624">
      <w:pPr>
        <w:spacing w:after="100" w:line="360" w:lineRule="exact"/>
        <w:ind w:firstLine="720"/>
        <w:jc w:val="both"/>
        <w:rPr>
          <w:sz w:val="28"/>
          <w:szCs w:val="28"/>
        </w:rPr>
      </w:pPr>
      <w:r w:rsidRPr="00185A55">
        <w:rPr>
          <w:sz w:val="28"/>
          <w:szCs w:val="28"/>
        </w:rPr>
        <w:t xml:space="preserve"> Chương trình đào tạo của Trường thường xuyên được điều chỉnh, cập nhật để đáp ứng với nhu cầu về sự thay đổi của thị trường lao động [4.5.0</w:t>
      </w:r>
      <w:r w:rsidR="00B03097" w:rsidRPr="00185A55">
        <w:rPr>
          <w:sz w:val="28"/>
          <w:szCs w:val="28"/>
        </w:rPr>
        <w:t>1</w:t>
      </w:r>
      <w:r w:rsidRPr="00185A55">
        <w:rPr>
          <w:sz w:val="28"/>
          <w:szCs w:val="28"/>
        </w:rPr>
        <w:t xml:space="preserve"> </w:t>
      </w:r>
      <w:r w:rsidR="009C65F4" w:rsidRPr="00185A55">
        <w:rPr>
          <w:sz w:val="28"/>
          <w:szCs w:val="28"/>
        </w:rPr>
        <w:t>-</w:t>
      </w:r>
      <w:r w:rsidRPr="00185A55">
        <w:rPr>
          <w:sz w:val="28"/>
          <w:szCs w:val="28"/>
        </w:rPr>
        <w:t xml:space="preserve"> Dự báo về sự thay đổi của thị trường lao động]</w:t>
      </w:r>
      <w:r w:rsidR="009C65F4" w:rsidRPr="00185A55">
        <w:rPr>
          <w:sz w:val="28"/>
          <w:szCs w:val="28"/>
        </w:rPr>
        <w:t>;</w:t>
      </w:r>
      <w:r w:rsidRPr="00185A55">
        <w:rPr>
          <w:sz w:val="28"/>
          <w:szCs w:val="28"/>
        </w:rPr>
        <w:t xml:space="preserve"> [4.5.0</w:t>
      </w:r>
      <w:r w:rsidR="00B03097" w:rsidRPr="00185A55">
        <w:rPr>
          <w:sz w:val="28"/>
          <w:szCs w:val="28"/>
        </w:rPr>
        <w:t>2</w:t>
      </w:r>
      <w:r w:rsidR="009C65F4" w:rsidRPr="00185A55">
        <w:rPr>
          <w:sz w:val="28"/>
          <w:szCs w:val="28"/>
        </w:rPr>
        <w:t xml:space="preserve"> </w:t>
      </w:r>
      <w:r w:rsidRPr="00185A55">
        <w:rPr>
          <w:sz w:val="28"/>
          <w:szCs w:val="28"/>
        </w:rPr>
        <w:t>- Xây dựng kế hoạch và hoạt động đào tạo các năm]</w:t>
      </w:r>
    </w:p>
    <w:p w14:paraId="3B16D2F8" w14:textId="54992C2E" w:rsidR="00C62629" w:rsidRPr="00185A55" w:rsidRDefault="00142C4A" w:rsidP="00713A9B">
      <w:pPr>
        <w:spacing w:line="360" w:lineRule="exact"/>
        <w:jc w:val="center"/>
        <w:rPr>
          <w:b/>
          <w:sz w:val="28"/>
          <w:szCs w:val="28"/>
        </w:rPr>
      </w:pPr>
      <w:r w:rsidRPr="00185A55">
        <w:rPr>
          <w:b/>
          <w:sz w:val="28"/>
          <w:szCs w:val="28"/>
        </w:rPr>
        <w:t>Điểm tự đánh giá: 1 điểm</w:t>
      </w:r>
    </w:p>
    <w:p w14:paraId="1340CC50" w14:textId="40D1565A" w:rsidR="00275085" w:rsidRPr="00185A55" w:rsidRDefault="00275085" w:rsidP="00713A9B">
      <w:pPr>
        <w:spacing w:line="360" w:lineRule="exact"/>
        <w:jc w:val="center"/>
        <w:rPr>
          <w:b/>
          <w:sz w:val="28"/>
          <w:szCs w:val="28"/>
        </w:rPr>
      </w:pPr>
    </w:p>
    <w:p w14:paraId="4ABBF3C3" w14:textId="0C8BEAF4" w:rsidR="00C975E9" w:rsidRPr="00185A55" w:rsidRDefault="00003695" w:rsidP="00950E90">
      <w:pPr>
        <w:spacing w:line="360" w:lineRule="exact"/>
        <w:ind w:firstLine="432"/>
        <w:jc w:val="center"/>
        <w:rPr>
          <w:b/>
          <w:sz w:val="28"/>
          <w:szCs w:val="28"/>
        </w:rPr>
      </w:pPr>
      <w:r w:rsidRPr="00185A55">
        <w:rPr>
          <w:noProof/>
          <w:sz w:val="28"/>
          <w:szCs w:val="28"/>
        </w:rPr>
        <mc:AlternateContent>
          <mc:Choice Requires="wps">
            <w:drawing>
              <wp:anchor distT="0" distB="0" distL="114300" distR="114300" simplePos="0" relativeHeight="251671552" behindDoc="0" locked="0" layoutInCell="1" allowOverlap="1" wp14:anchorId="6EC15673" wp14:editId="5083A366">
                <wp:simplePos x="0" y="0"/>
                <wp:positionH relativeFrom="column">
                  <wp:posOffset>-5097</wp:posOffset>
                </wp:positionH>
                <wp:positionV relativeFrom="paragraph">
                  <wp:posOffset>39164</wp:posOffset>
                </wp:positionV>
                <wp:extent cx="5745480" cy="781050"/>
                <wp:effectExtent l="0" t="0" r="26670" b="19050"/>
                <wp:wrapNone/>
                <wp:docPr id="165" name="Rectangle 165"/>
                <wp:cNvGraphicFramePr/>
                <a:graphic xmlns:a="http://schemas.openxmlformats.org/drawingml/2006/main">
                  <a:graphicData uri="http://schemas.microsoft.com/office/word/2010/wordprocessingShape">
                    <wps:wsp>
                      <wps:cNvSpPr/>
                      <wps:spPr>
                        <a:xfrm>
                          <a:off x="0" y="0"/>
                          <a:ext cx="5745480" cy="7810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197FFF7" w14:textId="77777777" w:rsidR="00F83BD7" w:rsidRPr="000431B5" w:rsidRDefault="00F83BD7" w:rsidP="009E69DA">
                            <w:pPr>
                              <w:spacing w:line="360" w:lineRule="exact"/>
                              <w:jc w:val="both"/>
                              <w:rPr>
                                <w:b/>
                                <w:i/>
                                <w:iCs/>
                                <w:color w:val="000000"/>
                                <w:sz w:val="28"/>
                                <w:szCs w:val="28"/>
                                <w:lang w:val="nl-NL"/>
                              </w:rPr>
                            </w:pPr>
                            <w:r w:rsidRPr="000431B5">
                              <w:rPr>
                                <w:b/>
                                <w:i/>
                                <w:iCs/>
                                <w:color w:val="000000"/>
                                <w:spacing w:val="-10"/>
                                <w:sz w:val="28"/>
                                <w:szCs w:val="28"/>
                                <w:u w:val="single"/>
                                <w:lang w:val="pt-BR"/>
                              </w:rPr>
                              <w:t>Tiêu chuẩn 4.6</w:t>
                            </w:r>
                            <w:r w:rsidRPr="000431B5">
                              <w:rPr>
                                <w:b/>
                                <w:i/>
                                <w:iCs/>
                                <w:color w:val="000000"/>
                                <w:spacing w:val="-10"/>
                                <w:sz w:val="28"/>
                                <w:szCs w:val="28"/>
                                <w:lang w:val="pt-BR"/>
                              </w:rPr>
                              <w:t xml:space="preserve">: </w:t>
                            </w:r>
                            <w:r w:rsidRPr="000431B5">
                              <w:rPr>
                                <w:b/>
                                <w:i/>
                                <w:iCs/>
                                <w:color w:val="000000"/>
                                <w:sz w:val="28"/>
                                <w:szCs w:val="28"/>
                                <w:lang w:val="vi-VN"/>
                              </w:rPr>
                              <w:t xml:space="preserve">Chương trình đào tạo được xây dựng bảo đảm </w:t>
                            </w:r>
                            <w:r w:rsidRPr="000431B5">
                              <w:rPr>
                                <w:b/>
                                <w:i/>
                                <w:iCs/>
                                <w:color w:val="000000"/>
                                <w:sz w:val="28"/>
                                <w:szCs w:val="28"/>
                                <w:lang w:val="nl-NL"/>
                              </w:rPr>
                              <w:t xml:space="preserve">việc liên thông giữa các trình độ </w:t>
                            </w:r>
                            <w:r w:rsidRPr="000431B5">
                              <w:rPr>
                                <w:b/>
                                <w:i/>
                                <w:iCs/>
                                <w:color w:val="000000"/>
                                <w:sz w:val="28"/>
                                <w:szCs w:val="28"/>
                                <w:lang w:val="vi-VN"/>
                              </w:rPr>
                              <w:t>giáo dục nghề nghiệp với các trình độ đào tạo khác trong hệ thống giáo dục quốc dân theo quy định</w:t>
                            </w:r>
                            <w:r w:rsidRPr="000431B5">
                              <w:rPr>
                                <w:b/>
                                <w:i/>
                                <w:iCs/>
                                <w:color w:val="000000"/>
                                <w:sz w:val="28"/>
                                <w:szCs w:val="28"/>
                                <w:lang w:val="nl-NL"/>
                              </w:rPr>
                              <w:t>.</w:t>
                            </w:r>
                          </w:p>
                          <w:p w14:paraId="181429AB" w14:textId="77777777" w:rsidR="00F83BD7" w:rsidRDefault="00F83BD7" w:rsidP="000036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15673" id="Rectangle 165" o:spid="_x0000_s1094" style="position:absolute;left:0;text-align:left;margin-left:-.4pt;margin-top:3.1pt;width:452.4pt;height: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" fillcolor="white [3201]" strokecolor="black [3200]" strokeweight="1pt">
                <v:textbox>
                  <w:txbxContent>
                    <w:p w14:paraId="5197FFF7" w14:textId="77777777" w:rsidR="00F83BD7" w:rsidRPr="000431B5" w:rsidRDefault="00F83BD7" w:rsidP="009E69DA">
                      <w:pPr>
                        <w:spacing w:line="360" w:lineRule="exact"/>
                        <w:jc w:val="both"/>
                        <w:rPr>
                          <w:b/>
                          <w:i/>
                          <w:iCs/>
                          <w:color w:val="000000"/>
                          <w:sz w:val="28"/>
                          <w:szCs w:val="28"/>
                          <w:lang w:val="nl-NL"/>
                        </w:rPr>
                      </w:pPr>
                      <w:r w:rsidRPr="000431B5">
                        <w:rPr>
                          <w:b/>
                          <w:i/>
                          <w:iCs/>
                          <w:color w:val="000000"/>
                          <w:spacing w:val="-10"/>
                          <w:sz w:val="28"/>
                          <w:szCs w:val="28"/>
                          <w:u w:val="single"/>
                          <w:lang w:val="pt-BR"/>
                        </w:rPr>
                        <w:t>Tiêu chuẩn 4.6</w:t>
                      </w:r>
                      <w:r w:rsidRPr="000431B5">
                        <w:rPr>
                          <w:b/>
                          <w:i/>
                          <w:iCs/>
                          <w:color w:val="000000"/>
                          <w:spacing w:val="-10"/>
                          <w:sz w:val="28"/>
                          <w:szCs w:val="28"/>
                          <w:lang w:val="pt-BR"/>
                        </w:rPr>
                        <w:t xml:space="preserve">: </w:t>
                      </w:r>
                      <w:r w:rsidRPr="000431B5">
                        <w:rPr>
                          <w:b/>
                          <w:i/>
                          <w:iCs/>
                          <w:color w:val="000000"/>
                          <w:sz w:val="28"/>
                          <w:szCs w:val="28"/>
                          <w:lang w:val="vi-VN"/>
                        </w:rPr>
                        <w:t xml:space="preserve">Chương trình đào tạo được xây dựng bảo đảm </w:t>
                      </w:r>
                      <w:r w:rsidRPr="000431B5">
                        <w:rPr>
                          <w:b/>
                          <w:i/>
                          <w:iCs/>
                          <w:color w:val="000000"/>
                          <w:sz w:val="28"/>
                          <w:szCs w:val="28"/>
                          <w:lang w:val="nl-NL"/>
                        </w:rPr>
                        <w:t xml:space="preserve">việc liên thông giữa các trình độ </w:t>
                      </w:r>
                      <w:r w:rsidRPr="000431B5">
                        <w:rPr>
                          <w:b/>
                          <w:i/>
                          <w:iCs/>
                          <w:color w:val="000000"/>
                          <w:sz w:val="28"/>
                          <w:szCs w:val="28"/>
                          <w:lang w:val="vi-VN"/>
                        </w:rPr>
                        <w:t>giáo dục nghề nghiệp với các trình độ đào tạo khác trong hệ thống giáo dục quốc dân theo quy định</w:t>
                      </w:r>
                      <w:r w:rsidRPr="000431B5">
                        <w:rPr>
                          <w:b/>
                          <w:i/>
                          <w:iCs/>
                          <w:color w:val="000000"/>
                          <w:sz w:val="28"/>
                          <w:szCs w:val="28"/>
                          <w:lang w:val="nl-NL"/>
                        </w:rPr>
                        <w:t>.</w:t>
                      </w:r>
                    </w:p>
                    <w:p w14:paraId="181429AB" w14:textId="77777777" w:rsidR="00F83BD7" w:rsidRDefault="00F83BD7" w:rsidP="00003695">
                      <w:pPr>
                        <w:jc w:val="center"/>
                      </w:pPr>
                    </w:p>
                  </w:txbxContent>
                </v:textbox>
              </v:rect>
            </w:pict>
          </mc:Fallback>
        </mc:AlternateContent>
      </w:r>
    </w:p>
    <w:p w14:paraId="7F41E19E" w14:textId="1D7968F4" w:rsidR="00003695" w:rsidRPr="00185A55" w:rsidRDefault="00003695" w:rsidP="00950E90">
      <w:pPr>
        <w:spacing w:line="360" w:lineRule="exact"/>
        <w:ind w:firstLine="432"/>
        <w:jc w:val="center"/>
        <w:rPr>
          <w:b/>
          <w:sz w:val="28"/>
          <w:szCs w:val="28"/>
        </w:rPr>
      </w:pPr>
    </w:p>
    <w:p w14:paraId="55BC2A89" w14:textId="2EB8B811" w:rsidR="00003695" w:rsidRPr="00185A55" w:rsidRDefault="00003695" w:rsidP="00950E90">
      <w:pPr>
        <w:spacing w:line="360" w:lineRule="exact"/>
        <w:ind w:firstLine="432"/>
        <w:jc w:val="center"/>
        <w:rPr>
          <w:b/>
          <w:sz w:val="28"/>
          <w:szCs w:val="28"/>
        </w:rPr>
      </w:pPr>
    </w:p>
    <w:p w14:paraId="2D8FD527" w14:textId="77777777" w:rsidR="00003695" w:rsidRPr="00185A55" w:rsidRDefault="00003695" w:rsidP="00C62629">
      <w:pPr>
        <w:spacing w:line="360" w:lineRule="exact"/>
        <w:rPr>
          <w:b/>
          <w:sz w:val="28"/>
          <w:szCs w:val="28"/>
        </w:rPr>
      </w:pPr>
    </w:p>
    <w:p w14:paraId="3AEA0F1C" w14:textId="52D494F7" w:rsidR="000E6F5F" w:rsidRPr="00185A55" w:rsidRDefault="00940BFD" w:rsidP="00501624">
      <w:pPr>
        <w:spacing w:after="100" w:line="360" w:lineRule="exact"/>
        <w:ind w:firstLine="720"/>
        <w:jc w:val="both"/>
        <w:rPr>
          <w:sz w:val="28"/>
          <w:szCs w:val="28"/>
        </w:rPr>
      </w:pPr>
      <w:r w:rsidRPr="00185A55">
        <w:rPr>
          <w:sz w:val="28"/>
          <w:szCs w:val="28"/>
        </w:rPr>
        <w:t xml:space="preserve">Chương trình giáo dục của Trường được thiết kế theo hướng đảm bảo liên thông giữa các trình độ đào tạo theo quy định tại Thông tư số 27/2017/TT-BLĐTBXH của Bộ LĐ-TB&amp;XH ban hành [4.6.01 - Thông tư số 27/2017/TT-BLĐTBXH]. </w:t>
      </w:r>
    </w:p>
    <w:p w14:paraId="5AF04590" w14:textId="4B061B05" w:rsidR="00713A9B" w:rsidRPr="00185A55" w:rsidRDefault="00940BFD" w:rsidP="00501624">
      <w:pPr>
        <w:spacing w:after="100" w:line="360" w:lineRule="exact"/>
        <w:ind w:firstLine="720"/>
        <w:jc w:val="both"/>
        <w:rPr>
          <w:sz w:val="28"/>
          <w:szCs w:val="28"/>
        </w:rPr>
      </w:pPr>
      <w:r w:rsidRPr="00185A55">
        <w:rPr>
          <w:sz w:val="28"/>
          <w:szCs w:val="28"/>
        </w:rPr>
        <w:t>Hiện tại, tất cả các chương trình đào tạo của Trường xây dựng đều có thể liên thông từ trung cấp lên cao đẳng</w:t>
      </w:r>
      <w:r w:rsidR="009C65F4" w:rsidRPr="00185A55">
        <w:rPr>
          <w:sz w:val="28"/>
          <w:szCs w:val="28"/>
        </w:rPr>
        <w:t xml:space="preserve"> </w:t>
      </w:r>
      <w:r w:rsidR="00173FC2" w:rsidRPr="00185A55">
        <w:rPr>
          <w:sz w:val="28"/>
          <w:szCs w:val="28"/>
        </w:rPr>
        <w:t xml:space="preserve">[2.8.02 - Chương trình đào tạo được điều </w:t>
      </w:r>
      <w:r w:rsidR="00173FC2" w:rsidRPr="00185A55">
        <w:rPr>
          <w:sz w:val="28"/>
          <w:szCs w:val="28"/>
        </w:rPr>
        <w:lastRenderedPageBreak/>
        <w:t>chỉnh theo Thông tư 03]</w:t>
      </w:r>
      <w:r w:rsidRPr="00185A55">
        <w:rPr>
          <w:sz w:val="28"/>
          <w:szCs w:val="28"/>
        </w:rPr>
        <w:t xml:space="preserve">. Ngoài ra, Trường liên kết với các trường </w:t>
      </w:r>
      <w:r w:rsidR="009D2B91" w:rsidRPr="00185A55">
        <w:rPr>
          <w:sz w:val="28"/>
          <w:szCs w:val="28"/>
        </w:rPr>
        <w:t xml:space="preserve">Cao đẳng công nghệ Hà Tĩnh và trường Trung cấp Du lịch </w:t>
      </w:r>
      <w:r w:rsidR="009C65F4" w:rsidRPr="00185A55">
        <w:rPr>
          <w:sz w:val="28"/>
          <w:szCs w:val="28"/>
        </w:rPr>
        <w:t>-</w:t>
      </w:r>
      <w:r w:rsidR="009D2B91" w:rsidRPr="00185A55">
        <w:rPr>
          <w:sz w:val="28"/>
          <w:szCs w:val="28"/>
        </w:rPr>
        <w:t xml:space="preserve"> Công nghệ số 9 Quảng Bình</w:t>
      </w:r>
      <w:r w:rsidRPr="00185A55">
        <w:rPr>
          <w:sz w:val="28"/>
          <w:szCs w:val="28"/>
        </w:rPr>
        <w:t xml:space="preserve"> [</w:t>
      </w:r>
      <w:r w:rsidR="009C65F4" w:rsidRPr="00185A55">
        <w:rPr>
          <w:sz w:val="28"/>
          <w:szCs w:val="28"/>
        </w:rPr>
        <w:t>2</w:t>
      </w:r>
      <w:r w:rsidRPr="00185A55">
        <w:rPr>
          <w:sz w:val="28"/>
          <w:szCs w:val="28"/>
        </w:rPr>
        <w:t>.</w:t>
      </w:r>
      <w:r w:rsidR="009C65F4" w:rsidRPr="00185A55">
        <w:rPr>
          <w:sz w:val="28"/>
          <w:szCs w:val="28"/>
        </w:rPr>
        <w:t>1</w:t>
      </w:r>
      <w:r w:rsidRPr="00185A55">
        <w:rPr>
          <w:sz w:val="28"/>
          <w:szCs w:val="28"/>
        </w:rPr>
        <w:t>6.0</w:t>
      </w:r>
      <w:r w:rsidR="009C65F4" w:rsidRPr="00185A55">
        <w:rPr>
          <w:sz w:val="28"/>
          <w:szCs w:val="28"/>
        </w:rPr>
        <w:t>1</w:t>
      </w:r>
      <w:r w:rsidRPr="00185A55">
        <w:rPr>
          <w:sz w:val="28"/>
          <w:szCs w:val="28"/>
        </w:rPr>
        <w:t xml:space="preserve"> </w:t>
      </w:r>
      <w:r w:rsidR="009C65F4" w:rsidRPr="00185A55">
        <w:rPr>
          <w:sz w:val="28"/>
          <w:szCs w:val="28"/>
        </w:rPr>
        <w:t>-</w:t>
      </w:r>
      <w:r w:rsidRPr="00185A55">
        <w:rPr>
          <w:sz w:val="28"/>
          <w:szCs w:val="28"/>
        </w:rPr>
        <w:t xml:space="preserve"> Các văn bản, biên bản thỏa thuận, hợp đồng liên kết với các Trường đào tạo liên thông].</w:t>
      </w:r>
    </w:p>
    <w:p w14:paraId="0225DED4" w14:textId="19472F52" w:rsidR="00ED5DFD" w:rsidRPr="00185A55" w:rsidRDefault="00ED5DFD" w:rsidP="000E6F5F">
      <w:pPr>
        <w:spacing w:line="360" w:lineRule="exact"/>
        <w:jc w:val="center"/>
        <w:rPr>
          <w:b/>
          <w:sz w:val="28"/>
          <w:szCs w:val="28"/>
        </w:rPr>
      </w:pPr>
      <w:bookmarkStart w:id="104" w:name="_Hlk50617370"/>
      <w:r w:rsidRPr="00185A55">
        <w:rPr>
          <w:b/>
          <w:sz w:val="28"/>
          <w:szCs w:val="28"/>
        </w:rPr>
        <w:t>Điểm tự đánh giá: 1 điểm</w:t>
      </w:r>
      <w:bookmarkEnd w:id="104"/>
    </w:p>
    <w:p w14:paraId="456E0434" w14:textId="77777777" w:rsidR="001F4452" w:rsidRPr="00185A55" w:rsidRDefault="001F4452" w:rsidP="00BB6ADB">
      <w:pPr>
        <w:spacing w:line="360" w:lineRule="exact"/>
        <w:rPr>
          <w:b/>
          <w:sz w:val="28"/>
          <w:szCs w:val="28"/>
        </w:rPr>
      </w:pPr>
    </w:p>
    <w:p w14:paraId="75BAF261" w14:textId="7EFC1107" w:rsidR="00C975E9" w:rsidRPr="00185A55" w:rsidRDefault="00003695" w:rsidP="00950E90">
      <w:pPr>
        <w:spacing w:line="360" w:lineRule="exact"/>
        <w:ind w:firstLine="432"/>
        <w:jc w:val="center"/>
        <w:rPr>
          <w:b/>
          <w:sz w:val="28"/>
          <w:szCs w:val="28"/>
        </w:rPr>
      </w:pPr>
      <w:r w:rsidRPr="00185A55">
        <w:rPr>
          <w:noProof/>
          <w:sz w:val="28"/>
          <w:szCs w:val="28"/>
        </w:rPr>
        <mc:AlternateContent>
          <mc:Choice Requires="wps">
            <w:drawing>
              <wp:anchor distT="0" distB="0" distL="114300" distR="114300" simplePos="0" relativeHeight="251693056" behindDoc="0" locked="0" layoutInCell="1" allowOverlap="1" wp14:anchorId="2726425D" wp14:editId="65205ACA">
                <wp:simplePos x="0" y="0"/>
                <wp:positionH relativeFrom="column">
                  <wp:posOffset>-5097</wp:posOffset>
                </wp:positionH>
                <wp:positionV relativeFrom="paragraph">
                  <wp:posOffset>31956</wp:posOffset>
                </wp:positionV>
                <wp:extent cx="5745892" cy="600075"/>
                <wp:effectExtent l="0" t="0" r="26670" b="28575"/>
                <wp:wrapNone/>
                <wp:docPr id="166" name="Rectangle 166"/>
                <wp:cNvGraphicFramePr/>
                <a:graphic xmlns:a="http://schemas.openxmlformats.org/drawingml/2006/main">
                  <a:graphicData uri="http://schemas.microsoft.com/office/word/2010/wordprocessingShape">
                    <wps:wsp>
                      <wps:cNvSpPr/>
                      <wps:spPr>
                        <a:xfrm>
                          <a:off x="0" y="0"/>
                          <a:ext cx="5745892" cy="6000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0946143" w14:textId="77777777" w:rsidR="00F83BD7" w:rsidRPr="000431B5" w:rsidRDefault="00F83BD7" w:rsidP="009E69DA">
                            <w:pPr>
                              <w:spacing w:line="360" w:lineRule="exact"/>
                              <w:jc w:val="both"/>
                              <w:rPr>
                                <w:b/>
                                <w:i/>
                                <w:iCs/>
                                <w:color w:val="000000"/>
                                <w:sz w:val="28"/>
                                <w:szCs w:val="28"/>
                                <w:lang w:val="nl-NL"/>
                              </w:rPr>
                            </w:pPr>
                            <w:r w:rsidRPr="000431B5">
                              <w:rPr>
                                <w:b/>
                                <w:i/>
                                <w:iCs/>
                                <w:color w:val="000000"/>
                                <w:spacing w:val="-10"/>
                                <w:sz w:val="28"/>
                                <w:szCs w:val="28"/>
                                <w:u w:val="single"/>
                                <w:lang w:val="pt-BR"/>
                              </w:rPr>
                              <w:t>Tiêu chuẩn 4.7</w:t>
                            </w:r>
                            <w:r w:rsidRPr="000431B5">
                              <w:rPr>
                                <w:b/>
                                <w:i/>
                                <w:iCs/>
                                <w:color w:val="000000"/>
                                <w:spacing w:val="-10"/>
                                <w:sz w:val="28"/>
                                <w:szCs w:val="28"/>
                                <w:lang w:val="pt-BR"/>
                              </w:rPr>
                              <w:t xml:space="preserve">:  </w:t>
                            </w:r>
                            <w:r w:rsidRPr="000431B5">
                              <w:rPr>
                                <w:b/>
                                <w:i/>
                                <w:iCs/>
                                <w:color w:val="000000"/>
                                <w:sz w:val="28"/>
                                <w:szCs w:val="28"/>
                                <w:lang w:val="vi-VN"/>
                              </w:rPr>
                              <w:t xml:space="preserve">Ít nhất </w:t>
                            </w:r>
                            <w:r w:rsidRPr="000431B5">
                              <w:rPr>
                                <w:b/>
                                <w:i/>
                                <w:iCs/>
                                <w:color w:val="000000"/>
                                <w:sz w:val="28"/>
                                <w:szCs w:val="28"/>
                                <w:lang w:val="nl-NL"/>
                              </w:rPr>
                              <w:t>3</w:t>
                            </w:r>
                            <w:r w:rsidRPr="000431B5">
                              <w:rPr>
                                <w:b/>
                                <w:i/>
                                <w:iCs/>
                                <w:color w:val="000000"/>
                                <w:sz w:val="28"/>
                                <w:szCs w:val="28"/>
                                <w:lang w:val="vi-VN"/>
                              </w:rPr>
                              <w:t xml:space="preserve"> năm</w:t>
                            </w:r>
                            <w:r w:rsidRPr="000431B5">
                              <w:rPr>
                                <w:b/>
                                <w:i/>
                                <w:iCs/>
                                <w:color w:val="000000"/>
                                <w:sz w:val="28"/>
                                <w:szCs w:val="28"/>
                                <w:lang w:val="pt-BR"/>
                              </w:rPr>
                              <w:t xml:space="preserve"> 1 </w:t>
                            </w:r>
                            <w:r w:rsidRPr="000431B5">
                              <w:rPr>
                                <w:b/>
                                <w:i/>
                                <w:iCs/>
                                <w:color w:val="000000"/>
                                <w:sz w:val="28"/>
                                <w:szCs w:val="28"/>
                                <w:lang w:val="vi-VN"/>
                              </w:rPr>
                              <w:t>lần trường thực hiện đánh giá, cập nhật và điều chỉnh nếu có đối với chương trình đào tạo</w:t>
                            </w:r>
                            <w:r w:rsidRPr="000431B5">
                              <w:rPr>
                                <w:b/>
                                <w:i/>
                                <w:iCs/>
                                <w:color w:val="000000"/>
                                <w:sz w:val="28"/>
                                <w:szCs w:val="28"/>
                                <w:lang w:val="pt-BR"/>
                              </w:rPr>
                              <w:t xml:space="preserve"> đã ban hành</w:t>
                            </w:r>
                            <w:r w:rsidRPr="000431B5">
                              <w:rPr>
                                <w:b/>
                                <w:i/>
                                <w:iCs/>
                                <w:color w:val="000000"/>
                                <w:sz w:val="28"/>
                                <w:szCs w:val="28"/>
                                <w:lang w:val="vi-VN"/>
                              </w:rPr>
                              <w:t>.</w:t>
                            </w:r>
                          </w:p>
                          <w:p w14:paraId="7B6798AC" w14:textId="77777777" w:rsidR="00F83BD7" w:rsidRDefault="00F83BD7" w:rsidP="000036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6425D" id="Rectangle 166" o:spid="_x0000_s1095" style="position:absolute;left:0;text-align:left;margin-left:-.4pt;margin-top:2.5pt;width:452.45pt;height:4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" fillcolor="white [3201]" strokecolor="black [3200]" strokeweight="1pt">
                <v:textbox>
                  <w:txbxContent>
                    <w:p w14:paraId="10946143" w14:textId="77777777" w:rsidR="00F83BD7" w:rsidRPr="000431B5" w:rsidRDefault="00F83BD7" w:rsidP="009E69DA">
                      <w:pPr>
                        <w:spacing w:line="360" w:lineRule="exact"/>
                        <w:jc w:val="both"/>
                        <w:rPr>
                          <w:b/>
                          <w:i/>
                          <w:iCs/>
                          <w:color w:val="000000"/>
                          <w:sz w:val="28"/>
                          <w:szCs w:val="28"/>
                          <w:lang w:val="nl-NL"/>
                        </w:rPr>
                      </w:pPr>
                      <w:r w:rsidRPr="000431B5">
                        <w:rPr>
                          <w:b/>
                          <w:i/>
                          <w:iCs/>
                          <w:color w:val="000000"/>
                          <w:spacing w:val="-10"/>
                          <w:sz w:val="28"/>
                          <w:szCs w:val="28"/>
                          <w:u w:val="single"/>
                          <w:lang w:val="pt-BR"/>
                        </w:rPr>
                        <w:t>Tiêu chuẩn 4.7</w:t>
                      </w:r>
                      <w:r w:rsidRPr="000431B5">
                        <w:rPr>
                          <w:b/>
                          <w:i/>
                          <w:iCs/>
                          <w:color w:val="000000"/>
                          <w:spacing w:val="-10"/>
                          <w:sz w:val="28"/>
                          <w:szCs w:val="28"/>
                          <w:lang w:val="pt-BR"/>
                        </w:rPr>
                        <w:t xml:space="preserve">:  </w:t>
                      </w:r>
                      <w:r w:rsidRPr="000431B5">
                        <w:rPr>
                          <w:b/>
                          <w:i/>
                          <w:iCs/>
                          <w:color w:val="000000"/>
                          <w:sz w:val="28"/>
                          <w:szCs w:val="28"/>
                          <w:lang w:val="vi-VN"/>
                        </w:rPr>
                        <w:t xml:space="preserve">Ít nhất </w:t>
                      </w:r>
                      <w:r w:rsidRPr="000431B5">
                        <w:rPr>
                          <w:b/>
                          <w:i/>
                          <w:iCs/>
                          <w:color w:val="000000"/>
                          <w:sz w:val="28"/>
                          <w:szCs w:val="28"/>
                          <w:lang w:val="nl-NL"/>
                        </w:rPr>
                        <w:t>3</w:t>
                      </w:r>
                      <w:r w:rsidRPr="000431B5">
                        <w:rPr>
                          <w:b/>
                          <w:i/>
                          <w:iCs/>
                          <w:color w:val="000000"/>
                          <w:sz w:val="28"/>
                          <w:szCs w:val="28"/>
                          <w:lang w:val="vi-VN"/>
                        </w:rPr>
                        <w:t xml:space="preserve"> năm</w:t>
                      </w:r>
                      <w:r w:rsidRPr="000431B5">
                        <w:rPr>
                          <w:b/>
                          <w:i/>
                          <w:iCs/>
                          <w:color w:val="000000"/>
                          <w:sz w:val="28"/>
                          <w:szCs w:val="28"/>
                          <w:lang w:val="pt-BR"/>
                        </w:rPr>
                        <w:t xml:space="preserve"> 1 </w:t>
                      </w:r>
                      <w:r w:rsidRPr="000431B5">
                        <w:rPr>
                          <w:b/>
                          <w:i/>
                          <w:iCs/>
                          <w:color w:val="000000"/>
                          <w:sz w:val="28"/>
                          <w:szCs w:val="28"/>
                          <w:lang w:val="vi-VN"/>
                        </w:rPr>
                        <w:t>lần trường thực hiện đánh giá, cập nhật và điều chỉnh nếu có đối với chương trình đào tạo</w:t>
                      </w:r>
                      <w:r w:rsidRPr="000431B5">
                        <w:rPr>
                          <w:b/>
                          <w:i/>
                          <w:iCs/>
                          <w:color w:val="000000"/>
                          <w:sz w:val="28"/>
                          <w:szCs w:val="28"/>
                          <w:lang w:val="pt-BR"/>
                        </w:rPr>
                        <w:t xml:space="preserve"> đã ban hành</w:t>
                      </w:r>
                      <w:r w:rsidRPr="000431B5">
                        <w:rPr>
                          <w:b/>
                          <w:i/>
                          <w:iCs/>
                          <w:color w:val="000000"/>
                          <w:sz w:val="28"/>
                          <w:szCs w:val="28"/>
                          <w:lang w:val="vi-VN"/>
                        </w:rPr>
                        <w:t>.</w:t>
                      </w:r>
                    </w:p>
                    <w:p w14:paraId="7B6798AC" w14:textId="77777777" w:rsidR="00F83BD7" w:rsidRDefault="00F83BD7" w:rsidP="00003695">
                      <w:pPr>
                        <w:jc w:val="center"/>
                      </w:pPr>
                    </w:p>
                  </w:txbxContent>
                </v:textbox>
              </v:rect>
            </w:pict>
          </mc:Fallback>
        </mc:AlternateContent>
      </w:r>
    </w:p>
    <w:p w14:paraId="4340E062" w14:textId="2AECEE5A" w:rsidR="00003695" w:rsidRPr="00185A55" w:rsidRDefault="00003695" w:rsidP="00950E90">
      <w:pPr>
        <w:spacing w:line="360" w:lineRule="exact"/>
        <w:ind w:firstLine="432"/>
        <w:jc w:val="center"/>
        <w:rPr>
          <w:b/>
          <w:sz w:val="28"/>
          <w:szCs w:val="28"/>
        </w:rPr>
      </w:pPr>
    </w:p>
    <w:p w14:paraId="467ACD09" w14:textId="77777777" w:rsidR="00003695" w:rsidRPr="00185A55" w:rsidRDefault="00003695" w:rsidP="008912BD">
      <w:pPr>
        <w:spacing w:line="360" w:lineRule="exact"/>
        <w:rPr>
          <w:b/>
          <w:sz w:val="28"/>
          <w:szCs w:val="28"/>
        </w:rPr>
      </w:pPr>
    </w:p>
    <w:p w14:paraId="49F1F6FF" w14:textId="016193E6" w:rsidR="000E6F5F" w:rsidRPr="00185A55" w:rsidRDefault="000E6F5F" w:rsidP="00501624">
      <w:pPr>
        <w:spacing w:after="100" w:line="360" w:lineRule="exact"/>
        <w:ind w:firstLine="720"/>
        <w:jc w:val="both"/>
        <w:rPr>
          <w:sz w:val="28"/>
          <w:szCs w:val="28"/>
        </w:rPr>
      </w:pPr>
      <w:r w:rsidRPr="00185A55">
        <w:rPr>
          <w:sz w:val="28"/>
          <w:szCs w:val="28"/>
        </w:rPr>
        <w:t xml:space="preserve">Để chương trình đào tạo ngày càng hoàn thiện, đáp ứng nhu cầu xã hội, hằng năm Trường đều xây dựng kế hoạch đánh giá, bổ sung, điều chỉnh chương trình đào tạo, chương trình chi tiết theo định kỳ nhằm đáp ứng với nhu cầu của doanh nghiệp, nhà tuyển dụng [4.7.01 </w:t>
      </w:r>
      <w:r w:rsidR="002426EB" w:rsidRPr="00185A55">
        <w:rPr>
          <w:sz w:val="28"/>
          <w:szCs w:val="28"/>
        </w:rPr>
        <w:t xml:space="preserve">- </w:t>
      </w:r>
      <w:r w:rsidRPr="00185A55">
        <w:rPr>
          <w:sz w:val="28"/>
          <w:szCs w:val="28"/>
        </w:rPr>
        <w:t xml:space="preserve">Kế hoạch đánh giá, bổ sung, điều chỉnh chương trình đào tạo]. </w:t>
      </w:r>
    </w:p>
    <w:p w14:paraId="7C1CAF64" w14:textId="47659233" w:rsidR="006C03D9" w:rsidRPr="00185A55" w:rsidRDefault="000E6F5F" w:rsidP="00501624">
      <w:pPr>
        <w:spacing w:after="100" w:line="360" w:lineRule="exact"/>
        <w:ind w:firstLine="720"/>
        <w:jc w:val="both"/>
        <w:rPr>
          <w:sz w:val="28"/>
          <w:szCs w:val="28"/>
        </w:rPr>
      </w:pPr>
      <w:r w:rsidRPr="00185A55">
        <w:rPr>
          <w:sz w:val="28"/>
          <w:szCs w:val="28"/>
        </w:rPr>
        <w:t xml:space="preserve">Nội dung chương trình đào tạo được biên soạn, bổ sung, điều chỉnh đều căn cứ vào đề xuất của bộ môn từ kết quả thâm nhập thực tế tại doanh nghiệp của giáo viên và được Hiệu trưởng nhà trường phê duyệt [4.7.02 </w:t>
      </w:r>
      <w:r w:rsidR="002426EB" w:rsidRPr="00185A55">
        <w:rPr>
          <w:sz w:val="28"/>
          <w:szCs w:val="28"/>
        </w:rPr>
        <w:t>-</w:t>
      </w:r>
      <w:r w:rsidRPr="00185A55">
        <w:rPr>
          <w:sz w:val="28"/>
          <w:szCs w:val="28"/>
        </w:rPr>
        <w:t xml:space="preserve"> Biên bản họp góp ý chương trình đào tạo </w:t>
      </w:r>
      <w:r w:rsidR="006C03D9" w:rsidRPr="00185A55">
        <w:rPr>
          <w:sz w:val="28"/>
          <w:szCs w:val="28"/>
        </w:rPr>
        <w:t>của</w:t>
      </w:r>
    </w:p>
    <w:p w14:paraId="4E3E018D" w14:textId="6B9C6E57" w:rsidR="000E6F5F" w:rsidRPr="00185A55" w:rsidRDefault="000E6F5F" w:rsidP="00501624">
      <w:pPr>
        <w:spacing w:after="100" w:line="360" w:lineRule="exact"/>
        <w:ind w:firstLine="720"/>
        <w:jc w:val="both"/>
        <w:rPr>
          <w:sz w:val="28"/>
          <w:szCs w:val="28"/>
        </w:rPr>
      </w:pPr>
      <w:r w:rsidRPr="00185A55">
        <w:rPr>
          <w:sz w:val="28"/>
          <w:szCs w:val="28"/>
        </w:rPr>
        <w:t xml:space="preserve">các </w:t>
      </w:r>
      <w:r w:rsidR="002426EB" w:rsidRPr="00185A55">
        <w:rPr>
          <w:sz w:val="28"/>
          <w:szCs w:val="28"/>
        </w:rPr>
        <w:t>khoa</w:t>
      </w:r>
      <w:r w:rsidRPr="00185A55">
        <w:rPr>
          <w:sz w:val="28"/>
          <w:szCs w:val="28"/>
        </w:rPr>
        <w:t xml:space="preserve">]. </w:t>
      </w:r>
    </w:p>
    <w:p w14:paraId="4F89AEA0" w14:textId="777DCC43" w:rsidR="000E6F5F" w:rsidRPr="00185A55" w:rsidRDefault="000E6F5F" w:rsidP="00501624">
      <w:pPr>
        <w:spacing w:after="100" w:line="360" w:lineRule="exact"/>
        <w:ind w:firstLine="720"/>
        <w:jc w:val="both"/>
        <w:rPr>
          <w:sz w:val="28"/>
          <w:szCs w:val="28"/>
        </w:rPr>
      </w:pPr>
      <w:r w:rsidRPr="00185A55">
        <w:rPr>
          <w:sz w:val="28"/>
          <w:szCs w:val="28"/>
        </w:rPr>
        <w:t xml:space="preserve">Hàng năm, Trường đều tiến hành khảo sát lấy ý kiến của gíao viên, học viên, doanh nghiệp về chương trình đã được bổ sung, điều chỉnh nhằm đáp ứng với nhu cầu thực tế của doanh nghiệp [4.7.03 </w:t>
      </w:r>
      <w:r w:rsidR="002426EB" w:rsidRPr="00185A55">
        <w:rPr>
          <w:sz w:val="28"/>
          <w:szCs w:val="28"/>
        </w:rPr>
        <w:t>-</w:t>
      </w:r>
      <w:r w:rsidRPr="00185A55">
        <w:rPr>
          <w:sz w:val="28"/>
          <w:szCs w:val="28"/>
        </w:rPr>
        <w:t xml:space="preserve"> Các chương trình đào tạo được bổ sung, điều chỉnh]. </w:t>
      </w:r>
    </w:p>
    <w:p w14:paraId="50FFF824" w14:textId="18D93307" w:rsidR="00C3171C" w:rsidRPr="00185A55" w:rsidRDefault="00C3171C" w:rsidP="0026348B">
      <w:pPr>
        <w:spacing w:line="360" w:lineRule="exact"/>
        <w:jc w:val="center"/>
        <w:rPr>
          <w:b/>
          <w:sz w:val="28"/>
          <w:szCs w:val="28"/>
        </w:rPr>
      </w:pPr>
      <w:r w:rsidRPr="00185A55">
        <w:rPr>
          <w:b/>
          <w:sz w:val="28"/>
          <w:szCs w:val="28"/>
        </w:rPr>
        <w:t>Điểm tự đánh giá: 1 điểm</w:t>
      </w:r>
    </w:p>
    <w:p w14:paraId="4BA247AA" w14:textId="2BA42963" w:rsidR="00003695" w:rsidRPr="00185A55" w:rsidRDefault="00003695" w:rsidP="0026348B">
      <w:pPr>
        <w:spacing w:line="360" w:lineRule="exact"/>
        <w:rPr>
          <w:b/>
          <w:sz w:val="28"/>
          <w:szCs w:val="28"/>
        </w:rPr>
      </w:pPr>
    </w:p>
    <w:p w14:paraId="53D492A1" w14:textId="445F4E0A" w:rsidR="00003695" w:rsidRPr="00185A55" w:rsidRDefault="00003695" w:rsidP="00950E90">
      <w:pPr>
        <w:spacing w:line="360" w:lineRule="exact"/>
        <w:ind w:firstLine="432"/>
        <w:jc w:val="center"/>
        <w:rPr>
          <w:b/>
          <w:sz w:val="28"/>
          <w:szCs w:val="28"/>
        </w:rPr>
      </w:pPr>
      <w:r w:rsidRPr="00185A55">
        <w:rPr>
          <w:noProof/>
          <w:sz w:val="28"/>
          <w:szCs w:val="28"/>
        </w:rPr>
        <mc:AlternateContent>
          <mc:Choice Requires="wps">
            <w:drawing>
              <wp:anchor distT="0" distB="0" distL="114300" distR="114300" simplePos="0" relativeHeight="251714560" behindDoc="0" locked="0" layoutInCell="1" allowOverlap="1" wp14:anchorId="1741A91B" wp14:editId="2547F650">
                <wp:simplePos x="0" y="0"/>
                <wp:positionH relativeFrom="column">
                  <wp:posOffset>-5097</wp:posOffset>
                </wp:positionH>
                <wp:positionV relativeFrom="paragraph">
                  <wp:posOffset>43626</wp:posOffset>
                </wp:positionV>
                <wp:extent cx="5745480" cy="781050"/>
                <wp:effectExtent l="0" t="0" r="26670" b="19050"/>
                <wp:wrapNone/>
                <wp:docPr id="171" name="Rectangle 171"/>
                <wp:cNvGraphicFramePr/>
                <a:graphic xmlns:a="http://schemas.openxmlformats.org/drawingml/2006/main">
                  <a:graphicData uri="http://schemas.microsoft.com/office/word/2010/wordprocessingShape">
                    <wps:wsp>
                      <wps:cNvSpPr/>
                      <wps:spPr>
                        <a:xfrm>
                          <a:off x="0" y="0"/>
                          <a:ext cx="5745480" cy="7810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7C3BD7B" w14:textId="77777777" w:rsidR="00F83BD7" w:rsidRPr="000431B5" w:rsidRDefault="00F83BD7" w:rsidP="009E69DA">
                            <w:pPr>
                              <w:spacing w:line="360" w:lineRule="exact"/>
                              <w:jc w:val="both"/>
                              <w:rPr>
                                <w:b/>
                                <w:i/>
                                <w:iCs/>
                                <w:color w:val="000000"/>
                                <w:sz w:val="28"/>
                                <w:szCs w:val="28"/>
                                <w:lang w:val="nl-NL"/>
                              </w:rPr>
                            </w:pPr>
                            <w:r w:rsidRPr="000431B5">
                              <w:rPr>
                                <w:b/>
                                <w:i/>
                                <w:iCs/>
                                <w:color w:val="000000"/>
                                <w:spacing w:val="-10"/>
                                <w:sz w:val="28"/>
                                <w:szCs w:val="28"/>
                                <w:u w:val="single"/>
                                <w:lang w:val="pt-BR"/>
                              </w:rPr>
                              <w:t>Tiêu chuẩn 4.8</w:t>
                            </w:r>
                            <w:r w:rsidRPr="000431B5">
                              <w:rPr>
                                <w:b/>
                                <w:i/>
                                <w:iCs/>
                                <w:color w:val="000000"/>
                                <w:spacing w:val="-10"/>
                                <w:sz w:val="28"/>
                                <w:szCs w:val="28"/>
                                <w:lang w:val="pt-BR"/>
                              </w:rPr>
                              <w:t xml:space="preserve">: </w:t>
                            </w:r>
                            <w:r w:rsidRPr="000431B5">
                              <w:rPr>
                                <w:b/>
                                <w:i/>
                                <w:iCs/>
                                <w:color w:val="000000"/>
                                <w:sz w:val="28"/>
                                <w:szCs w:val="28"/>
                                <w:lang w:val="vi-VN"/>
                              </w:rPr>
                              <w:t>Chỉnh sửa, bổ sung chương trình đào tạo có cập nhật những thành tựu khoa học công nghệ tiên tiến liên quan đến ngành</w:t>
                            </w:r>
                            <w:r w:rsidRPr="000431B5">
                              <w:rPr>
                                <w:b/>
                                <w:i/>
                                <w:iCs/>
                                <w:color w:val="000000"/>
                                <w:sz w:val="28"/>
                                <w:szCs w:val="28"/>
                                <w:lang w:val="nl-NL"/>
                              </w:rPr>
                              <w:t xml:space="preserve">, </w:t>
                            </w:r>
                            <w:r w:rsidRPr="000431B5">
                              <w:rPr>
                                <w:b/>
                                <w:i/>
                                <w:iCs/>
                                <w:color w:val="000000"/>
                                <w:sz w:val="28"/>
                                <w:szCs w:val="28"/>
                                <w:lang w:val="vi-VN"/>
                              </w:rPr>
                              <w:t xml:space="preserve">nghề đào tạo </w:t>
                            </w:r>
                            <w:r w:rsidRPr="000431B5">
                              <w:rPr>
                                <w:b/>
                                <w:i/>
                                <w:iCs/>
                                <w:color w:val="000000"/>
                                <w:sz w:val="28"/>
                                <w:szCs w:val="28"/>
                                <w:lang w:val="nl-NL"/>
                              </w:rPr>
                              <w:t>hoặc</w:t>
                            </w:r>
                            <w:r w:rsidRPr="000431B5">
                              <w:rPr>
                                <w:b/>
                                <w:i/>
                                <w:iCs/>
                                <w:color w:val="000000"/>
                                <w:sz w:val="28"/>
                                <w:szCs w:val="28"/>
                                <w:lang w:val="vi-VN"/>
                              </w:rPr>
                              <w:t xml:space="preserve"> tham khảo các chương trình </w:t>
                            </w:r>
                            <w:r w:rsidRPr="000431B5">
                              <w:rPr>
                                <w:b/>
                                <w:i/>
                                <w:iCs/>
                                <w:color w:val="000000"/>
                                <w:sz w:val="28"/>
                                <w:szCs w:val="28"/>
                                <w:lang w:val="nl-NL"/>
                              </w:rPr>
                              <w:t xml:space="preserve">đào tạo </w:t>
                            </w:r>
                            <w:r w:rsidRPr="000431B5">
                              <w:rPr>
                                <w:b/>
                                <w:i/>
                                <w:iCs/>
                                <w:color w:val="000000"/>
                                <w:sz w:val="28"/>
                                <w:szCs w:val="28"/>
                                <w:lang w:val="vi-VN"/>
                              </w:rPr>
                              <w:t>tương ứng của nước ngoài.</w:t>
                            </w:r>
                          </w:p>
                          <w:p w14:paraId="75FAC23F" w14:textId="77777777" w:rsidR="00F83BD7" w:rsidRDefault="00F83BD7" w:rsidP="000036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1A91B" id="Rectangle 171" o:spid="_x0000_s1096" style="position:absolute;left:0;text-align:left;margin-left:-.4pt;margin-top:3.45pt;width:452.4pt;height:6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" fillcolor="white [3201]" strokecolor="black [3200]" strokeweight="1pt">
                <v:textbox>
                  <w:txbxContent>
                    <w:p w14:paraId="27C3BD7B" w14:textId="77777777" w:rsidR="00F83BD7" w:rsidRPr="000431B5" w:rsidRDefault="00F83BD7" w:rsidP="009E69DA">
                      <w:pPr>
                        <w:spacing w:line="360" w:lineRule="exact"/>
                        <w:jc w:val="both"/>
                        <w:rPr>
                          <w:b/>
                          <w:i/>
                          <w:iCs/>
                          <w:color w:val="000000"/>
                          <w:sz w:val="28"/>
                          <w:szCs w:val="28"/>
                          <w:lang w:val="nl-NL"/>
                        </w:rPr>
                      </w:pPr>
                      <w:r w:rsidRPr="000431B5">
                        <w:rPr>
                          <w:b/>
                          <w:i/>
                          <w:iCs/>
                          <w:color w:val="000000"/>
                          <w:spacing w:val="-10"/>
                          <w:sz w:val="28"/>
                          <w:szCs w:val="28"/>
                          <w:u w:val="single"/>
                          <w:lang w:val="pt-BR"/>
                        </w:rPr>
                        <w:t>Tiêu chuẩn 4.8</w:t>
                      </w:r>
                      <w:r w:rsidRPr="000431B5">
                        <w:rPr>
                          <w:b/>
                          <w:i/>
                          <w:iCs/>
                          <w:color w:val="000000"/>
                          <w:spacing w:val="-10"/>
                          <w:sz w:val="28"/>
                          <w:szCs w:val="28"/>
                          <w:lang w:val="pt-BR"/>
                        </w:rPr>
                        <w:t xml:space="preserve">: </w:t>
                      </w:r>
                      <w:r w:rsidRPr="000431B5">
                        <w:rPr>
                          <w:b/>
                          <w:i/>
                          <w:iCs/>
                          <w:color w:val="000000"/>
                          <w:sz w:val="28"/>
                          <w:szCs w:val="28"/>
                          <w:lang w:val="vi-VN"/>
                        </w:rPr>
                        <w:t>Chỉnh sửa, bổ sung chương trình đào tạo có cập nhật những thành tựu khoa học công nghệ tiên tiến liên quan đến ngành</w:t>
                      </w:r>
                      <w:r w:rsidRPr="000431B5">
                        <w:rPr>
                          <w:b/>
                          <w:i/>
                          <w:iCs/>
                          <w:color w:val="000000"/>
                          <w:sz w:val="28"/>
                          <w:szCs w:val="28"/>
                          <w:lang w:val="nl-NL"/>
                        </w:rPr>
                        <w:t xml:space="preserve">, </w:t>
                      </w:r>
                      <w:r w:rsidRPr="000431B5">
                        <w:rPr>
                          <w:b/>
                          <w:i/>
                          <w:iCs/>
                          <w:color w:val="000000"/>
                          <w:sz w:val="28"/>
                          <w:szCs w:val="28"/>
                          <w:lang w:val="vi-VN"/>
                        </w:rPr>
                        <w:t xml:space="preserve">nghề đào tạo </w:t>
                      </w:r>
                      <w:r w:rsidRPr="000431B5">
                        <w:rPr>
                          <w:b/>
                          <w:i/>
                          <w:iCs/>
                          <w:color w:val="000000"/>
                          <w:sz w:val="28"/>
                          <w:szCs w:val="28"/>
                          <w:lang w:val="nl-NL"/>
                        </w:rPr>
                        <w:t>hoặc</w:t>
                      </w:r>
                      <w:r w:rsidRPr="000431B5">
                        <w:rPr>
                          <w:b/>
                          <w:i/>
                          <w:iCs/>
                          <w:color w:val="000000"/>
                          <w:sz w:val="28"/>
                          <w:szCs w:val="28"/>
                          <w:lang w:val="vi-VN"/>
                        </w:rPr>
                        <w:t xml:space="preserve"> tham khảo các chương trình </w:t>
                      </w:r>
                      <w:r w:rsidRPr="000431B5">
                        <w:rPr>
                          <w:b/>
                          <w:i/>
                          <w:iCs/>
                          <w:color w:val="000000"/>
                          <w:sz w:val="28"/>
                          <w:szCs w:val="28"/>
                          <w:lang w:val="nl-NL"/>
                        </w:rPr>
                        <w:t xml:space="preserve">đào tạo </w:t>
                      </w:r>
                      <w:r w:rsidRPr="000431B5">
                        <w:rPr>
                          <w:b/>
                          <w:i/>
                          <w:iCs/>
                          <w:color w:val="000000"/>
                          <w:sz w:val="28"/>
                          <w:szCs w:val="28"/>
                          <w:lang w:val="vi-VN"/>
                        </w:rPr>
                        <w:t>tương ứng của nước ngoài.</w:t>
                      </w:r>
                    </w:p>
                    <w:p w14:paraId="75FAC23F" w14:textId="77777777" w:rsidR="00F83BD7" w:rsidRDefault="00F83BD7" w:rsidP="00003695">
                      <w:pPr>
                        <w:jc w:val="center"/>
                      </w:pPr>
                    </w:p>
                  </w:txbxContent>
                </v:textbox>
              </v:rect>
            </w:pict>
          </mc:Fallback>
        </mc:AlternateContent>
      </w:r>
    </w:p>
    <w:p w14:paraId="275179CA" w14:textId="7BB9FDBD" w:rsidR="00003695" w:rsidRPr="00185A55" w:rsidRDefault="00003695" w:rsidP="00950E90">
      <w:pPr>
        <w:spacing w:line="360" w:lineRule="exact"/>
        <w:ind w:firstLine="432"/>
        <w:jc w:val="center"/>
        <w:rPr>
          <w:b/>
          <w:sz w:val="28"/>
          <w:szCs w:val="28"/>
        </w:rPr>
      </w:pPr>
    </w:p>
    <w:p w14:paraId="2948472E" w14:textId="54DF6B94" w:rsidR="00003695" w:rsidRPr="00185A55" w:rsidRDefault="00003695" w:rsidP="00950E90">
      <w:pPr>
        <w:spacing w:line="360" w:lineRule="exact"/>
        <w:ind w:firstLine="432"/>
        <w:jc w:val="center"/>
        <w:rPr>
          <w:b/>
          <w:sz w:val="28"/>
          <w:szCs w:val="28"/>
        </w:rPr>
      </w:pPr>
    </w:p>
    <w:p w14:paraId="1A2EEBA1" w14:textId="77777777" w:rsidR="00003695" w:rsidRPr="00185A55" w:rsidRDefault="00003695" w:rsidP="00950E90">
      <w:pPr>
        <w:spacing w:line="360" w:lineRule="exact"/>
        <w:ind w:firstLine="432"/>
        <w:jc w:val="center"/>
        <w:rPr>
          <w:b/>
          <w:sz w:val="28"/>
          <w:szCs w:val="28"/>
        </w:rPr>
      </w:pPr>
    </w:p>
    <w:p w14:paraId="53B4DAA1" w14:textId="423E012D" w:rsidR="005568CA" w:rsidRPr="00185A55" w:rsidRDefault="005568CA" w:rsidP="00501624">
      <w:pPr>
        <w:spacing w:after="100" w:line="360" w:lineRule="exact"/>
        <w:ind w:firstLine="720"/>
        <w:jc w:val="both"/>
        <w:rPr>
          <w:sz w:val="28"/>
          <w:szCs w:val="28"/>
        </w:rPr>
      </w:pPr>
      <w:r w:rsidRPr="00185A55">
        <w:rPr>
          <w:sz w:val="28"/>
          <w:szCs w:val="28"/>
        </w:rPr>
        <w:t xml:space="preserve">Nhà trường luôn chú trọng chỉnh sửa, bổ sung chương trình đào tạo có cập nhật những thành tựu khoa học công nghệ tiên tiến liên quan đến ngành, nghề đào tạo của Trường [4.7.02 – Biên bản họp góp ý chương trình đào tạo của các </w:t>
      </w:r>
      <w:r w:rsidR="002426EB" w:rsidRPr="00185A55">
        <w:rPr>
          <w:sz w:val="28"/>
          <w:szCs w:val="28"/>
        </w:rPr>
        <w:t>Khoa</w:t>
      </w:r>
      <w:r w:rsidRPr="00185A55">
        <w:rPr>
          <w:sz w:val="28"/>
          <w:szCs w:val="28"/>
        </w:rPr>
        <w:t xml:space="preserve">]. </w:t>
      </w:r>
    </w:p>
    <w:p w14:paraId="662AAC69" w14:textId="61ACA9ED" w:rsidR="000E6F5F" w:rsidRPr="00185A55" w:rsidRDefault="005568CA" w:rsidP="00501624">
      <w:pPr>
        <w:spacing w:after="100" w:line="360" w:lineRule="exact"/>
        <w:ind w:firstLine="720"/>
        <w:jc w:val="both"/>
        <w:rPr>
          <w:sz w:val="28"/>
          <w:szCs w:val="28"/>
        </w:rPr>
      </w:pPr>
      <w:r w:rsidRPr="00185A55">
        <w:rPr>
          <w:sz w:val="28"/>
          <w:szCs w:val="28"/>
        </w:rPr>
        <w:t xml:space="preserve">Hằng năm, Trường thường xuyên tổ chức cho giáo viên đi học tập thực tế tại các doanh nghiệp để tiếp cận thực tế; tổ chức các hội nghị giao lưu giữa nhà trường với các nhà tuyển dụng; hội thảo “Nhà trường </w:t>
      </w:r>
      <w:r w:rsidR="002426EB" w:rsidRPr="00185A55">
        <w:rPr>
          <w:sz w:val="28"/>
          <w:szCs w:val="28"/>
        </w:rPr>
        <w:t>-</w:t>
      </w:r>
      <w:r w:rsidRPr="00185A55">
        <w:rPr>
          <w:sz w:val="28"/>
          <w:szCs w:val="28"/>
        </w:rPr>
        <w:t xml:space="preserve"> Nhà doanh nghiệp, sự đáp ứng giữa đào tạo và nhu cầu xã hội”, “Đào tạo gắn với nhu cầu doanh nghiệp”, qua đó nhà trường tiếp thu ý kiến phản hồi của doanh nghiệp về chương trình đào </w:t>
      </w:r>
      <w:r w:rsidRPr="00185A55">
        <w:rPr>
          <w:sz w:val="28"/>
          <w:szCs w:val="28"/>
        </w:rPr>
        <w:lastRenderedPageBreak/>
        <w:t xml:space="preserve">tạo của trường để điều chỉnh, bổ sung chương trình đào tạo cho phù hợp với nhu cầu xã hội [4.7.03 </w:t>
      </w:r>
      <w:r w:rsidR="002426EB" w:rsidRPr="00185A55">
        <w:rPr>
          <w:sz w:val="28"/>
          <w:szCs w:val="28"/>
        </w:rPr>
        <w:t>-</w:t>
      </w:r>
      <w:r w:rsidRPr="00185A55">
        <w:rPr>
          <w:sz w:val="28"/>
          <w:szCs w:val="28"/>
        </w:rPr>
        <w:t xml:space="preserve"> Các chương trình đào tạo được bổ sung, điều chỉnh].</w:t>
      </w:r>
    </w:p>
    <w:p w14:paraId="40CC493F" w14:textId="04DBB1BD" w:rsidR="00C3171C" w:rsidRPr="00185A55" w:rsidRDefault="00C3171C" w:rsidP="0026348B">
      <w:pPr>
        <w:spacing w:line="360" w:lineRule="exact"/>
        <w:jc w:val="center"/>
        <w:rPr>
          <w:b/>
          <w:sz w:val="28"/>
          <w:szCs w:val="28"/>
        </w:rPr>
      </w:pPr>
      <w:r w:rsidRPr="00185A55">
        <w:rPr>
          <w:b/>
          <w:sz w:val="28"/>
          <w:szCs w:val="28"/>
        </w:rPr>
        <w:t>Điểm tự đánh giá: 1 điểm</w:t>
      </w:r>
    </w:p>
    <w:p w14:paraId="7B3E59E0" w14:textId="77777777" w:rsidR="0026348B" w:rsidRPr="00185A55" w:rsidRDefault="0026348B" w:rsidP="0026348B">
      <w:pPr>
        <w:spacing w:line="360" w:lineRule="exact"/>
        <w:jc w:val="center"/>
        <w:rPr>
          <w:b/>
          <w:sz w:val="28"/>
          <w:szCs w:val="28"/>
        </w:rPr>
      </w:pPr>
    </w:p>
    <w:p w14:paraId="0B8217D6" w14:textId="46B80E08" w:rsidR="00C975E9" w:rsidRPr="00185A55" w:rsidRDefault="00003695" w:rsidP="00950E90">
      <w:pPr>
        <w:spacing w:line="360" w:lineRule="exact"/>
        <w:ind w:firstLine="432"/>
        <w:jc w:val="center"/>
        <w:rPr>
          <w:b/>
          <w:sz w:val="28"/>
          <w:szCs w:val="28"/>
        </w:rPr>
      </w:pPr>
      <w:r w:rsidRPr="00185A55">
        <w:rPr>
          <w:noProof/>
          <w:sz w:val="28"/>
          <w:szCs w:val="28"/>
        </w:rPr>
        <mc:AlternateContent>
          <mc:Choice Requires="wps">
            <w:drawing>
              <wp:anchor distT="0" distB="0" distL="114300" distR="114300" simplePos="0" relativeHeight="251707392" behindDoc="0" locked="0" layoutInCell="1" allowOverlap="1" wp14:anchorId="1DFF2E10" wp14:editId="54C1295D">
                <wp:simplePos x="0" y="0"/>
                <wp:positionH relativeFrom="column">
                  <wp:posOffset>-5097</wp:posOffset>
                </wp:positionH>
                <wp:positionV relativeFrom="paragraph">
                  <wp:posOffset>38134</wp:posOffset>
                </wp:positionV>
                <wp:extent cx="5745892" cy="1019175"/>
                <wp:effectExtent l="0" t="0" r="26670" b="28575"/>
                <wp:wrapNone/>
                <wp:docPr id="170" name="Rectangle 170"/>
                <wp:cNvGraphicFramePr/>
                <a:graphic xmlns:a="http://schemas.openxmlformats.org/drawingml/2006/main">
                  <a:graphicData uri="http://schemas.microsoft.com/office/word/2010/wordprocessingShape">
                    <wps:wsp>
                      <wps:cNvSpPr/>
                      <wps:spPr>
                        <a:xfrm>
                          <a:off x="0" y="0"/>
                          <a:ext cx="5745892" cy="10191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7B9FB1C" w14:textId="77777777" w:rsidR="00F83BD7" w:rsidRPr="000431B5" w:rsidRDefault="00F83BD7" w:rsidP="009E69DA">
                            <w:pPr>
                              <w:spacing w:line="360" w:lineRule="exact"/>
                              <w:jc w:val="both"/>
                              <w:rPr>
                                <w:b/>
                                <w:i/>
                                <w:sz w:val="28"/>
                                <w:szCs w:val="28"/>
                                <w:lang w:val="vi-VN"/>
                              </w:rPr>
                            </w:pPr>
                            <w:r w:rsidRPr="000431B5">
                              <w:rPr>
                                <w:b/>
                                <w:i/>
                                <w:sz w:val="28"/>
                                <w:szCs w:val="28"/>
                                <w:u w:val="single"/>
                                <w:lang w:val="vi-VN"/>
                              </w:rPr>
                              <w:t xml:space="preserve">Tiêu chuẩn </w:t>
                            </w:r>
                            <w:r w:rsidRPr="000431B5">
                              <w:rPr>
                                <w:b/>
                                <w:i/>
                                <w:sz w:val="28"/>
                                <w:szCs w:val="28"/>
                                <w:u w:val="single"/>
                              </w:rPr>
                              <w:t>4.</w:t>
                            </w:r>
                            <w:r w:rsidRPr="000431B5">
                              <w:rPr>
                                <w:b/>
                                <w:i/>
                                <w:sz w:val="28"/>
                                <w:szCs w:val="28"/>
                                <w:u w:val="single"/>
                                <w:lang w:val="vi-VN"/>
                              </w:rPr>
                              <w:t>9</w:t>
                            </w:r>
                            <w:r w:rsidRPr="000431B5">
                              <w:rPr>
                                <w:b/>
                                <w:i/>
                                <w:sz w:val="28"/>
                                <w:szCs w:val="28"/>
                                <w:lang w:val="vi-VN"/>
                              </w:rPr>
                              <w:t xml:space="preserve">: Trước khi tổ chức đào tạo liên thông, </w:t>
                            </w:r>
                            <w:r w:rsidRPr="000431B5">
                              <w:rPr>
                                <w:b/>
                                <w:i/>
                                <w:sz w:val="28"/>
                                <w:szCs w:val="28"/>
                                <w:lang w:val="nl-NL"/>
                              </w:rPr>
                              <w:t xml:space="preserve">trường căn cứ chương trình đào tạo, </w:t>
                            </w:r>
                            <w:r w:rsidRPr="000431B5">
                              <w:rPr>
                                <w:b/>
                                <w:i/>
                                <w:sz w:val="28"/>
                                <w:szCs w:val="28"/>
                                <w:lang w:val="vi-VN"/>
                              </w:rPr>
                              <w:t>thực hiện rà soát các mô đun, tín chỉ, môn học và có quyết định đối với các mô đun, tín chỉ, môn học mà người học không phải học để đảm bảo quyền lợi của người học.</w:t>
                            </w:r>
                          </w:p>
                          <w:p w14:paraId="73A8033B" w14:textId="77777777" w:rsidR="00F83BD7" w:rsidRDefault="00F83BD7" w:rsidP="000036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F2E10" id="Rectangle 170" o:spid="_x0000_s1097" style="position:absolute;left:0;text-align:left;margin-left:-.4pt;margin-top:3pt;width:452.45pt;height:8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" fillcolor="white [3201]" strokecolor="black [3200]" strokeweight="1pt">
                <v:textbox>
                  <w:txbxContent>
                    <w:p w14:paraId="57B9FB1C" w14:textId="77777777" w:rsidR="00F83BD7" w:rsidRPr="000431B5" w:rsidRDefault="00F83BD7" w:rsidP="009E69DA">
                      <w:pPr>
                        <w:spacing w:line="360" w:lineRule="exact"/>
                        <w:jc w:val="both"/>
                        <w:rPr>
                          <w:b/>
                          <w:i/>
                          <w:sz w:val="28"/>
                          <w:szCs w:val="28"/>
                          <w:lang w:val="vi-VN"/>
                        </w:rPr>
                      </w:pPr>
                      <w:r w:rsidRPr="000431B5">
                        <w:rPr>
                          <w:b/>
                          <w:i/>
                          <w:sz w:val="28"/>
                          <w:szCs w:val="28"/>
                          <w:u w:val="single"/>
                          <w:lang w:val="vi-VN"/>
                        </w:rPr>
                        <w:t xml:space="preserve">Tiêu chuẩn </w:t>
                      </w:r>
                      <w:r w:rsidRPr="000431B5">
                        <w:rPr>
                          <w:b/>
                          <w:i/>
                          <w:sz w:val="28"/>
                          <w:szCs w:val="28"/>
                          <w:u w:val="single"/>
                        </w:rPr>
                        <w:t>4.</w:t>
                      </w:r>
                      <w:r w:rsidRPr="000431B5">
                        <w:rPr>
                          <w:b/>
                          <w:i/>
                          <w:sz w:val="28"/>
                          <w:szCs w:val="28"/>
                          <w:u w:val="single"/>
                          <w:lang w:val="vi-VN"/>
                        </w:rPr>
                        <w:t>9</w:t>
                      </w:r>
                      <w:r w:rsidRPr="000431B5">
                        <w:rPr>
                          <w:b/>
                          <w:i/>
                          <w:sz w:val="28"/>
                          <w:szCs w:val="28"/>
                          <w:lang w:val="vi-VN"/>
                        </w:rPr>
                        <w:t xml:space="preserve">: Trước khi tổ chức đào tạo liên thông, </w:t>
                      </w:r>
                      <w:r w:rsidRPr="000431B5">
                        <w:rPr>
                          <w:b/>
                          <w:i/>
                          <w:sz w:val="28"/>
                          <w:szCs w:val="28"/>
                          <w:lang w:val="nl-NL"/>
                        </w:rPr>
                        <w:t xml:space="preserve">trường căn cứ chương trình đào tạo, </w:t>
                      </w:r>
                      <w:r w:rsidRPr="000431B5">
                        <w:rPr>
                          <w:b/>
                          <w:i/>
                          <w:sz w:val="28"/>
                          <w:szCs w:val="28"/>
                          <w:lang w:val="vi-VN"/>
                        </w:rPr>
                        <w:t>thực hiện rà soát các mô đun, tín chỉ, môn học và có quyết định đối với các mô đun, tín chỉ, môn học mà người học không phải học để đảm bảo quyền lợi của người học.</w:t>
                      </w:r>
                    </w:p>
                    <w:p w14:paraId="73A8033B" w14:textId="77777777" w:rsidR="00F83BD7" w:rsidRDefault="00F83BD7" w:rsidP="00003695">
                      <w:pPr>
                        <w:jc w:val="center"/>
                      </w:pPr>
                    </w:p>
                  </w:txbxContent>
                </v:textbox>
              </v:rect>
            </w:pict>
          </mc:Fallback>
        </mc:AlternateContent>
      </w:r>
    </w:p>
    <w:p w14:paraId="039DE41C" w14:textId="5B44B00E" w:rsidR="00003695" w:rsidRPr="00185A55" w:rsidRDefault="00003695" w:rsidP="00950E90">
      <w:pPr>
        <w:spacing w:line="360" w:lineRule="exact"/>
        <w:ind w:firstLine="432"/>
        <w:jc w:val="center"/>
        <w:rPr>
          <w:b/>
          <w:sz w:val="28"/>
          <w:szCs w:val="28"/>
        </w:rPr>
      </w:pPr>
    </w:p>
    <w:p w14:paraId="7522F787" w14:textId="597EEC34" w:rsidR="00003695" w:rsidRPr="00185A55" w:rsidRDefault="00003695" w:rsidP="00950E90">
      <w:pPr>
        <w:spacing w:line="360" w:lineRule="exact"/>
        <w:ind w:firstLine="432"/>
        <w:jc w:val="center"/>
        <w:rPr>
          <w:b/>
          <w:sz w:val="28"/>
          <w:szCs w:val="28"/>
        </w:rPr>
      </w:pPr>
    </w:p>
    <w:p w14:paraId="753871F6" w14:textId="1178D9DD" w:rsidR="00003695" w:rsidRPr="00185A55" w:rsidRDefault="00003695" w:rsidP="00950E90">
      <w:pPr>
        <w:spacing w:line="360" w:lineRule="exact"/>
        <w:ind w:firstLine="432"/>
        <w:jc w:val="center"/>
        <w:rPr>
          <w:b/>
          <w:sz w:val="28"/>
          <w:szCs w:val="28"/>
        </w:rPr>
      </w:pPr>
    </w:p>
    <w:p w14:paraId="644AB18C" w14:textId="77777777" w:rsidR="00003695" w:rsidRPr="00185A55" w:rsidRDefault="00003695" w:rsidP="00950E90">
      <w:pPr>
        <w:spacing w:line="360" w:lineRule="exact"/>
        <w:ind w:firstLine="432"/>
        <w:jc w:val="center"/>
        <w:rPr>
          <w:b/>
          <w:sz w:val="28"/>
          <w:szCs w:val="28"/>
        </w:rPr>
      </w:pPr>
    </w:p>
    <w:p w14:paraId="0516D51F" w14:textId="6EA06C69" w:rsidR="000E32E0" w:rsidRPr="00185A55" w:rsidRDefault="000E32E0" w:rsidP="00501624">
      <w:pPr>
        <w:spacing w:after="100" w:line="360" w:lineRule="exact"/>
        <w:ind w:firstLine="720"/>
        <w:jc w:val="both"/>
        <w:rPr>
          <w:sz w:val="28"/>
          <w:szCs w:val="28"/>
        </w:rPr>
      </w:pPr>
      <w:r w:rsidRPr="00185A55">
        <w:rPr>
          <w:sz w:val="28"/>
          <w:szCs w:val="28"/>
        </w:rPr>
        <w:t xml:space="preserve">Nhà trường đã ban hành Chương trình đào tạo trình độ </w:t>
      </w:r>
      <w:r w:rsidR="00BF40D6" w:rsidRPr="00185A55">
        <w:rPr>
          <w:sz w:val="28"/>
          <w:szCs w:val="28"/>
        </w:rPr>
        <w:t xml:space="preserve">Cao </w:t>
      </w:r>
      <w:r w:rsidR="002426EB" w:rsidRPr="00185A55">
        <w:rPr>
          <w:sz w:val="28"/>
          <w:szCs w:val="28"/>
        </w:rPr>
        <w:t>đẳng, Trung</w:t>
      </w:r>
      <w:r w:rsidRPr="00185A55">
        <w:rPr>
          <w:sz w:val="28"/>
          <w:szCs w:val="28"/>
        </w:rPr>
        <w:t xml:space="preserve"> cấp các nghề đào tạo tại trường [</w:t>
      </w:r>
      <w:r w:rsidR="002426EB" w:rsidRPr="00185A55">
        <w:rPr>
          <w:sz w:val="28"/>
          <w:szCs w:val="28"/>
        </w:rPr>
        <w:t>2</w:t>
      </w:r>
      <w:r w:rsidRPr="00185A55">
        <w:rPr>
          <w:sz w:val="28"/>
          <w:szCs w:val="28"/>
        </w:rPr>
        <w:t>.</w:t>
      </w:r>
      <w:r w:rsidR="00B11D3E" w:rsidRPr="00185A55">
        <w:rPr>
          <w:sz w:val="28"/>
          <w:szCs w:val="28"/>
        </w:rPr>
        <w:t>5</w:t>
      </w:r>
      <w:r w:rsidRPr="00185A55">
        <w:rPr>
          <w:sz w:val="28"/>
          <w:szCs w:val="28"/>
        </w:rPr>
        <w:t xml:space="preserve">.01 - Quyết định ban hành chương trình đào tạo bao gồm chương trình chi tiết mô đun, môn học], chương trình đào tạo liên thông từ trình độ </w:t>
      </w:r>
      <w:bookmarkStart w:id="105" w:name="_Hlk87618030"/>
      <w:r w:rsidRPr="00185A55">
        <w:rPr>
          <w:sz w:val="28"/>
          <w:szCs w:val="28"/>
        </w:rPr>
        <w:t>Trung cấp</w:t>
      </w:r>
      <w:r w:rsidR="00BF40D6" w:rsidRPr="00185A55">
        <w:rPr>
          <w:sz w:val="28"/>
          <w:szCs w:val="28"/>
        </w:rPr>
        <w:t xml:space="preserve"> lên Cao đẳng</w:t>
      </w:r>
      <w:r w:rsidRPr="00185A55">
        <w:rPr>
          <w:sz w:val="28"/>
          <w:szCs w:val="28"/>
        </w:rPr>
        <w:t xml:space="preserve"> </w:t>
      </w:r>
      <w:bookmarkEnd w:id="105"/>
      <w:r w:rsidRPr="00185A55">
        <w:rPr>
          <w:sz w:val="28"/>
          <w:szCs w:val="28"/>
        </w:rPr>
        <w:t xml:space="preserve">trên cơ sở rà soát, đối chiếu giữa 2 chương trình </w:t>
      </w:r>
      <w:r w:rsidR="00B6241C" w:rsidRPr="00185A55">
        <w:rPr>
          <w:sz w:val="28"/>
          <w:szCs w:val="28"/>
        </w:rPr>
        <w:t>Cao đẳng</w:t>
      </w:r>
      <w:r w:rsidRPr="00185A55">
        <w:rPr>
          <w:sz w:val="28"/>
          <w:szCs w:val="28"/>
        </w:rPr>
        <w:t xml:space="preserve"> và </w:t>
      </w:r>
      <w:r w:rsidR="00B6241C" w:rsidRPr="00185A55">
        <w:rPr>
          <w:sz w:val="28"/>
          <w:szCs w:val="28"/>
        </w:rPr>
        <w:t>Trung cấp</w:t>
      </w:r>
      <w:r w:rsidRPr="00185A55">
        <w:rPr>
          <w:sz w:val="28"/>
          <w:szCs w:val="28"/>
        </w:rPr>
        <w:t xml:space="preserve"> để xây dựng chương trình đào tạo liên thông [4.9.01 - Quyết định ban hành chương trình đào tạo liên thông trình độ </w:t>
      </w:r>
      <w:r w:rsidR="00B6241C" w:rsidRPr="00185A55">
        <w:rPr>
          <w:sz w:val="28"/>
          <w:szCs w:val="28"/>
        </w:rPr>
        <w:t>Trung cấp lên Cao đẳng</w:t>
      </w:r>
      <w:r w:rsidRPr="00185A55">
        <w:rPr>
          <w:sz w:val="28"/>
          <w:szCs w:val="28"/>
        </w:rPr>
        <w:t xml:space="preserve">]. </w:t>
      </w:r>
    </w:p>
    <w:p w14:paraId="17F40B38" w14:textId="16C76FCE" w:rsidR="000E32E0" w:rsidRPr="00185A55" w:rsidRDefault="000E32E0" w:rsidP="00501624">
      <w:pPr>
        <w:spacing w:after="100" w:line="360" w:lineRule="exact"/>
        <w:ind w:firstLine="720"/>
        <w:jc w:val="both"/>
        <w:rPr>
          <w:sz w:val="28"/>
          <w:szCs w:val="28"/>
        </w:rPr>
      </w:pPr>
      <w:r w:rsidRPr="00185A55">
        <w:rPr>
          <w:sz w:val="28"/>
          <w:szCs w:val="28"/>
        </w:rPr>
        <w:t xml:space="preserve">Căn cứ kết quả rà soát, đối chiếu để xác định các mô đun, môn học người học không phải học lại để đảm bảo quyền lợi của người học [4.9.02 - Báo cáo kết quả rà soát các môn học/mô đun thực hiện đào tạo liên thông từ </w:t>
      </w:r>
      <w:r w:rsidR="00C066D4" w:rsidRPr="00185A55">
        <w:rPr>
          <w:sz w:val="28"/>
          <w:szCs w:val="28"/>
        </w:rPr>
        <w:t>Trung cấp lên Cao đẳng</w:t>
      </w:r>
      <w:r w:rsidRPr="00185A55">
        <w:rPr>
          <w:sz w:val="28"/>
          <w:szCs w:val="28"/>
        </w:rPr>
        <w:t xml:space="preserve">]. Để đảm bảo quyền lợi cho người học khi học liên thông từ trình độ </w:t>
      </w:r>
      <w:r w:rsidR="00512120" w:rsidRPr="00185A55">
        <w:rPr>
          <w:sz w:val="28"/>
          <w:szCs w:val="28"/>
        </w:rPr>
        <w:t>Trung cấp lên Cao đẳng</w:t>
      </w:r>
      <w:r w:rsidRPr="00185A55">
        <w:rPr>
          <w:sz w:val="28"/>
          <w:szCs w:val="28"/>
        </w:rPr>
        <w:t xml:space="preserve">, nhà trường ra quyết định ban hành qui định đối với các mô đun, tín chỉ, môn học mà người học không phải học khi học liên thông từ trình độ </w:t>
      </w:r>
      <w:r w:rsidR="00512120" w:rsidRPr="00185A55">
        <w:rPr>
          <w:sz w:val="28"/>
          <w:szCs w:val="28"/>
        </w:rPr>
        <w:t>Trung cấp lên Cao đẳng</w:t>
      </w:r>
      <w:r w:rsidRPr="00185A55">
        <w:rPr>
          <w:sz w:val="28"/>
          <w:szCs w:val="28"/>
        </w:rPr>
        <w:t xml:space="preserve">, liên thông giữa các nghề trong cùng ngành cùng trình độ để đảm bảo quyền lợi của người học [4.9.03 - Quyết định ban hành qui định miễn giảm môn học, mô đun khi học liên thông từ trình độ </w:t>
      </w:r>
      <w:r w:rsidR="00512120" w:rsidRPr="00185A55">
        <w:rPr>
          <w:sz w:val="28"/>
          <w:szCs w:val="28"/>
        </w:rPr>
        <w:t>Trung cấp lên Cao đẳng</w:t>
      </w:r>
      <w:r w:rsidRPr="00185A55">
        <w:rPr>
          <w:sz w:val="28"/>
          <w:szCs w:val="28"/>
        </w:rPr>
        <w:t>, liên thông giữa các nghề trong cùng ngành cùng trình độ].</w:t>
      </w:r>
    </w:p>
    <w:p w14:paraId="147277FC" w14:textId="220AEBC0" w:rsidR="002C1D9E" w:rsidRPr="00185A55" w:rsidRDefault="002C1D9E" w:rsidP="0026348B">
      <w:pPr>
        <w:spacing w:line="360" w:lineRule="exact"/>
        <w:jc w:val="center"/>
        <w:rPr>
          <w:b/>
          <w:sz w:val="28"/>
          <w:szCs w:val="28"/>
        </w:rPr>
      </w:pPr>
      <w:r w:rsidRPr="00185A55">
        <w:rPr>
          <w:b/>
          <w:sz w:val="28"/>
          <w:szCs w:val="28"/>
        </w:rPr>
        <w:t>Điểm tự đánh giá: 1 điểm</w:t>
      </w:r>
    </w:p>
    <w:p w14:paraId="1802E484" w14:textId="77777777" w:rsidR="0026348B" w:rsidRPr="00185A55" w:rsidRDefault="0026348B" w:rsidP="0026348B">
      <w:pPr>
        <w:spacing w:line="360" w:lineRule="exact"/>
        <w:jc w:val="center"/>
        <w:rPr>
          <w:b/>
          <w:sz w:val="28"/>
          <w:szCs w:val="28"/>
        </w:rPr>
      </w:pPr>
    </w:p>
    <w:p w14:paraId="5D913F96" w14:textId="493EB39A" w:rsidR="00C975E9" w:rsidRPr="00185A55" w:rsidRDefault="0046611D" w:rsidP="00950E90">
      <w:pPr>
        <w:spacing w:line="360" w:lineRule="exact"/>
        <w:ind w:firstLine="432"/>
        <w:jc w:val="center"/>
        <w:rPr>
          <w:b/>
          <w:sz w:val="28"/>
          <w:szCs w:val="28"/>
        </w:rPr>
      </w:pPr>
      <w:r w:rsidRPr="00185A55">
        <w:rPr>
          <w:noProof/>
          <w:sz w:val="28"/>
          <w:szCs w:val="28"/>
        </w:rPr>
        <mc:AlternateContent>
          <mc:Choice Requires="wps">
            <w:drawing>
              <wp:anchor distT="0" distB="0" distL="114300" distR="114300" simplePos="0" relativeHeight="251721728" behindDoc="0" locked="0" layoutInCell="1" allowOverlap="1" wp14:anchorId="057CECFF" wp14:editId="115CA782">
                <wp:simplePos x="0" y="0"/>
                <wp:positionH relativeFrom="column">
                  <wp:posOffset>-5097</wp:posOffset>
                </wp:positionH>
                <wp:positionV relativeFrom="paragraph">
                  <wp:posOffset>34702</wp:posOffset>
                </wp:positionV>
                <wp:extent cx="5758248" cy="552450"/>
                <wp:effectExtent l="0" t="0" r="13970" b="19050"/>
                <wp:wrapNone/>
                <wp:docPr id="172" name="Rectangle 172"/>
                <wp:cNvGraphicFramePr/>
                <a:graphic xmlns:a="http://schemas.openxmlformats.org/drawingml/2006/main">
                  <a:graphicData uri="http://schemas.microsoft.com/office/word/2010/wordprocessingShape">
                    <wps:wsp>
                      <wps:cNvSpPr/>
                      <wps:spPr>
                        <a:xfrm>
                          <a:off x="0" y="0"/>
                          <a:ext cx="5758248" cy="5524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998F478" w14:textId="13DA25FD" w:rsidR="00F83BD7" w:rsidRPr="000431B5" w:rsidRDefault="00F83BD7" w:rsidP="0026348B">
                            <w:pPr>
                              <w:jc w:val="both"/>
                              <w:rPr>
                                <w:sz w:val="28"/>
                                <w:szCs w:val="28"/>
                              </w:rPr>
                            </w:pPr>
                            <w:r w:rsidRPr="000431B5">
                              <w:rPr>
                                <w:b/>
                                <w:i/>
                                <w:iCs/>
                                <w:color w:val="000000"/>
                                <w:spacing w:val="-10"/>
                                <w:sz w:val="28"/>
                                <w:szCs w:val="28"/>
                                <w:u w:val="single"/>
                                <w:lang w:val="pt-BR"/>
                              </w:rPr>
                              <w:t>Tiêu chuẩn 4.10</w:t>
                            </w:r>
                            <w:r w:rsidRPr="000431B5">
                              <w:rPr>
                                <w:b/>
                                <w:i/>
                                <w:iCs/>
                                <w:color w:val="000000"/>
                                <w:spacing w:val="-10"/>
                                <w:sz w:val="28"/>
                                <w:szCs w:val="28"/>
                                <w:lang w:val="pt-BR"/>
                              </w:rPr>
                              <w:t xml:space="preserve">: </w:t>
                            </w:r>
                            <w:r w:rsidRPr="000431B5">
                              <w:rPr>
                                <w:b/>
                                <w:i/>
                                <w:iCs/>
                                <w:color w:val="000000"/>
                                <w:sz w:val="28"/>
                                <w:szCs w:val="28"/>
                                <w:lang w:val="pt-BR"/>
                              </w:rPr>
                              <w:t>Có đủ giáo trình cho các mô đun, môn học của từng chương trình đào tạo.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CECFF" id="Rectangle 172" o:spid="_x0000_s1098" style="position:absolute;left:0;text-align:left;margin-left:-.4pt;margin-top:2.75pt;width:453.4pt;height:4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" fillcolor="white [3201]" strokecolor="black [3200]" strokeweight="1pt">
                <v:textbox>
                  <w:txbxContent>
                    <w:p w14:paraId="4998F478" w14:textId="13DA25FD" w:rsidR="00F83BD7" w:rsidRPr="000431B5" w:rsidRDefault="00F83BD7" w:rsidP="0026348B">
                      <w:pPr>
                        <w:jc w:val="both"/>
                        <w:rPr>
                          <w:sz w:val="28"/>
                          <w:szCs w:val="28"/>
                        </w:rPr>
                      </w:pPr>
                      <w:r w:rsidRPr="000431B5">
                        <w:rPr>
                          <w:b/>
                          <w:i/>
                          <w:iCs/>
                          <w:color w:val="000000"/>
                          <w:spacing w:val="-10"/>
                          <w:sz w:val="28"/>
                          <w:szCs w:val="28"/>
                          <w:u w:val="single"/>
                          <w:lang w:val="pt-BR"/>
                        </w:rPr>
                        <w:t>Tiêu chuẩn 4.10</w:t>
                      </w:r>
                      <w:r w:rsidRPr="000431B5">
                        <w:rPr>
                          <w:b/>
                          <w:i/>
                          <w:iCs/>
                          <w:color w:val="000000"/>
                          <w:spacing w:val="-10"/>
                          <w:sz w:val="28"/>
                          <w:szCs w:val="28"/>
                          <w:lang w:val="pt-BR"/>
                        </w:rPr>
                        <w:t xml:space="preserve">: </w:t>
                      </w:r>
                      <w:r w:rsidRPr="000431B5">
                        <w:rPr>
                          <w:b/>
                          <w:i/>
                          <w:iCs/>
                          <w:color w:val="000000"/>
                          <w:sz w:val="28"/>
                          <w:szCs w:val="28"/>
                          <w:lang w:val="pt-BR"/>
                        </w:rPr>
                        <w:t>Có đủ giáo trình cho các mô đun, môn học của từng chương trình đào tạo.</w:t>
                      </w:r>
                    </w:p>
                  </w:txbxContent>
                </v:textbox>
              </v:rect>
            </w:pict>
          </mc:Fallback>
        </mc:AlternateContent>
      </w:r>
    </w:p>
    <w:p w14:paraId="50D854CD" w14:textId="163A0B60" w:rsidR="0046611D" w:rsidRPr="00185A55" w:rsidRDefault="0046611D" w:rsidP="00950E90">
      <w:pPr>
        <w:spacing w:line="360" w:lineRule="exact"/>
        <w:ind w:firstLine="432"/>
        <w:jc w:val="center"/>
        <w:rPr>
          <w:b/>
          <w:sz w:val="28"/>
          <w:szCs w:val="28"/>
        </w:rPr>
      </w:pPr>
    </w:p>
    <w:p w14:paraId="5FADB8D4" w14:textId="6414FA7B" w:rsidR="00D26E83" w:rsidRPr="00185A55" w:rsidRDefault="00D26E83" w:rsidP="0026348B">
      <w:pPr>
        <w:spacing w:line="360" w:lineRule="exact"/>
        <w:jc w:val="both"/>
        <w:rPr>
          <w:b/>
          <w:i/>
          <w:iCs/>
          <w:color w:val="000000"/>
          <w:sz w:val="28"/>
          <w:szCs w:val="28"/>
          <w:lang w:val="nl-NL"/>
        </w:rPr>
      </w:pPr>
    </w:p>
    <w:p w14:paraId="5872F1F4" w14:textId="64248895" w:rsidR="00394424" w:rsidRPr="00185A55" w:rsidRDefault="00D700A1" w:rsidP="00501624">
      <w:pPr>
        <w:spacing w:after="100" w:line="360" w:lineRule="exact"/>
        <w:ind w:firstLine="720"/>
        <w:jc w:val="both"/>
        <w:rPr>
          <w:sz w:val="28"/>
          <w:szCs w:val="28"/>
        </w:rPr>
      </w:pPr>
      <w:r w:rsidRPr="00185A55">
        <w:rPr>
          <w:sz w:val="28"/>
          <w:szCs w:val="28"/>
        </w:rPr>
        <w:t>Hiện nay tất cả các học phần/môn học đều có giáo trình/đề cương bài giảng của từng chương trình đào tạo. Đối với các học phần/môn học đã có giáo trình, Trường thành lập Hội đồng thẩm định để lựa chọn giáo trình phù hợp các tiêu chí đề ra về mục tiêu, nội dung chương trình đào tạo; đối với các học phần môn học chưa có giáo trình hoặc giáo trình chưa phù hợp</w:t>
      </w:r>
      <w:r w:rsidR="00394424" w:rsidRPr="00185A55">
        <w:rPr>
          <w:sz w:val="28"/>
          <w:szCs w:val="28"/>
        </w:rPr>
        <w:t>.</w:t>
      </w:r>
      <w:r w:rsidRPr="00185A55">
        <w:rPr>
          <w:sz w:val="28"/>
          <w:szCs w:val="28"/>
        </w:rPr>
        <w:t xml:space="preserve"> </w:t>
      </w:r>
    </w:p>
    <w:p w14:paraId="0C93F96B" w14:textId="50FB459D" w:rsidR="00D700A1" w:rsidRPr="00185A55" w:rsidRDefault="00D700A1" w:rsidP="00501624">
      <w:pPr>
        <w:spacing w:after="100" w:line="360" w:lineRule="exact"/>
        <w:ind w:firstLine="720"/>
        <w:jc w:val="both"/>
        <w:rPr>
          <w:sz w:val="28"/>
          <w:szCs w:val="28"/>
        </w:rPr>
      </w:pPr>
      <w:r w:rsidRPr="00501624">
        <w:rPr>
          <w:sz w:val="28"/>
          <w:szCs w:val="28"/>
        </w:rPr>
        <w:t xml:space="preserve">Trường </w:t>
      </w:r>
      <w:r w:rsidR="00FF102B" w:rsidRPr="00501624">
        <w:rPr>
          <w:sz w:val="28"/>
          <w:szCs w:val="28"/>
        </w:rPr>
        <w:t xml:space="preserve">đã </w:t>
      </w:r>
      <w:r w:rsidRPr="00501624">
        <w:rPr>
          <w:sz w:val="28"/>
          <w:szCs w:val="28"/>
        </w:rPr>
        <w:t xml:space="preserve">tổ chức biên soạn được </w:t>
      </w:r>
      <w:r w:rsidR="00FF102B" w:rsidRPr="00501624">
        <w:rPr>
          <w:sz w:val="28"/>
          <w:szCs w:val="28"/>
        </w:rPr>
        <w:t>140</w:t>
      </w:r>
      <w:r w:rsidRPr="00501624">
        <w:rPr>
          <w:sz w:val="28"/>
          <w:szCs w:val="28"/>
        </w:rPr>
        <w:t xml:space="preserve"> giáo trình</w:t>
      </w:r>
      <w:r w:rsidR="00FF102B" w:rsidRPr="00501624">
        <w:rPr>
          <w:sz w:val="28"/>
          <w:szCs w:val="28"/>
        </w:rPr>
        <w:t>/đề cương</w:t>
      </w:r>
      <w:r w:rsidRPr="00501624">
        <w:rPr>
          <w:sz w:val="28"/>
          <w:szCs w:val="28"/>
        </w:rPr>
        <w:t xml:space="preserve"> cho các học phần, môn học cho tất cả các ngành [4.10.01 </w:t>
      </w:r>
      <w:r w:rsidR="00E13C47" w:rsidRPr="00501624">
        <w:rPr>
          <w:sz w:val="28"/>
          <w:szCs w:val="28"/>
        </w:rPr>
        <w:t>-</w:t>
      </w:r>
      <w:r w:rsidRPr="00501624">
        <w:rPr>
          <w:sz w:val="28"/>
          <w:szCs w:val="28"/>
        </w:rPr>
        <w:t xml:space="preserve"> Thống kê số lượng giáo trình</w:t>
      </w:r>
      <w:r w:rsidR="00FF102B" w:rsidRPr="00501624">
        <w:rPr>
          <w:sz w:val="28"/>
          <w:szCs w:val="28"/>
        </w:rPr>
        <w:t xml:space="preserve">/đề </w:t>
      </w:r>
      <w:r w:rsidR="00FF102B" w:rsidRPr="00501624">
        <w:rPr>
          <w:sz w:val="28"/>
          <w:szCs w:val="28"/>
        </w:rPr>
        <w:lastRenderedPageBreak/>
        <w:t>cương</w:t>
      </w:r>
      <w:r w:rsidRPr="00501624">
        <w:rPr>
          <w:sz w:val="28"/>
          <w:szCs w:val="28"/>
        </w:rPr>
        <w:t xml:space="preserve"> đã biên soạn]. Toàn bộ giáo trình của trường đều có quyết định phê duyệt ban hành </w:t>
      </w:r>
      <w:r w:rsidRPr="00185A55">
        <w:rPr>
          <w:sz w:val="28"/>
          <w:szCs w:val="28"/>
        </w:rPr>
        <w:t>[4.10.02 – Các Quyết định phê duyệt, ban hành giáo trình]</w:t>
      </w:r>
      <w:r w:rsidR="00FF102B" w:rsidRPr="00185A55">
        <w:rPr>
          <w:sz w:val="28"/>
          <w:szCs w:val="28"/>
        </w:rPr>
        <w:t>.</w:t>
      </w:r>
    </w:p>
    <w:p w14:paraId="79DF2189" w14:textId="50ADB283" w:rsidR="00D26E83" w:rsidRPr="00185A55" w:rsidRDefault="00F2055F" w:rsidP="0026348B">
      <w:pPr>
        <w:spacing w:line="360" w:lineRule="exact"/>
        <w:jc w:val="center"/>
        <w:rPr>
          <w:b/>
          <w:color w:val="000000" w:themeColor="text1"/>
          <w:sz w:val="28"/>
          <w:szCs w:val="28"/>
        </w:rPr>
      </w:pPr>
      <w:r w:rsidRPr="00185A55">
        <w:rPr>
          <w:b/>
          <w:color w:val="000000" w:themeColor="text1"/>
          <w:sz w:val="28"/>
          <w:szCs w:val="28"/>
        </w:rPr>
        <w:t>Điểm tự đánh giá: 1 điểm</w:t>
      </w:r>
    </w:p>
    <w:p w14:paraId="32A63829" w14:textId="77777777" w:rsidR="0026348B" w:rsidRPr="00185A55" w:rsidRDefault="0026348B" w:rsidP="00950E90">
      <w:pPr>
        <w:spacing w:line="360" w:lineRule="exact"/>
        <w:ind w:firstLine="432"/>
        <w:jc w:val="center"/>
        <w:rPr>
          <w:b/>
          <w:color w:val="000000" w:themeColor="text1"/>
          <w:sz w:val="28"/>
          <w:szCs w:val="28"/>
        </w:rPr>
      </w:pPr>
    </w:p>
    <w:p w14:paraId="6C5B825D" w14:textId="545F4FD0" w:rsidR="00C975E9" w:rsidRPr="00185A55" w:rsidRDefault="0046611D" w:rsidP="00950E90">
      <w:pPr>
        <w:spacing w:line="360" w:lineRule="exact"/>
        <w:ind w:firstLine="432"/>
        <w:jc w:val="center"/>
        <w:rPr>
          <w:b/>
          <w:i/>
          <w:color w:val="000000" w:themeColor="text1"/>
          <w:sz w:val="28"/>
          <w:szCs w:val="28"/>
          <w:lang w:val="nl-NL"/>
        </w:rPr>
      </w:pPr>
      <w:r w:rsidRPr="00185A55">
        <w:rPr>
          <w:noProof/>
          <w:sz w:val="28"/>
          <w:szCs w:val="28"/>
        </w:rPr>
        <mc:AlternateContent>
          <mc:Choice Requires="wps">
            <w:drawing>
              <wp:anchor distT="0" distB="0" distL="114300" distR="114300" simplePos="0" relativeHeight="251728896" behindDoc="0" locked="0" layoutInCell="1" allowOverlap="1" wp14:anchorId="6785B268" wp14:editId="2A92EE16">
                <wp:simplePos x="0" y="0"/>
                <wp:positionH relativeFrom="column">
                  <wp:posOffset>-5097</wp:posOffset>
                </wp:positionH>
                <wp:positionV relativeFrom="paragraph">
                  <wp:posOffset>31956</wp:posOffset>
                </wp:positionV>
                <wp:extent cx="5745480" cy="571500"/>
                <wp:effectExtent l="0" t="0" r="26670" b="19050"/>
                <wp:wrapNone/>
                <wp:docPr id="173" name="Rectangle 173"/>
                <wp:cNvGraphicFramePr/>
                <a:graphic xmlns:a="http://schemas.openxmlformats.org/drawingml/2006/main">
                  <a:graphicData uri="http://schemas.microsoft.com/office/word/2010/wordprocessingShape">
                    <wps:wsp>
                      <wps:cNvSpPr/>
                      <wps:spPr>
                        <a:xfrm>
                          <a:off x="0" y="0"/>
                          <a:ext cx="5745480" cy="5715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FBF66C2" w14:textId="574ABA73" w:rsidR="00F83BD7" w:rsidRPr="000431B5" w:rsidRDefault="00F83BD7" w:rsidP="009E69DA">
                            <w:pPr>
                              <w:spacing w:line="360" w:lineRule="exact"/>
                              <w:jc w:val="both"/>
                              <w:rPr>
                                <w:b/>
                                <w:bCs/>
                                <w:i/>
                                <w:sz w:val="28"/>
                                <w:szCs w:val="28"/>
                              </w:rPr>
                            </w:pPr>
                            <w:r w:rsidRPr="000431B5">
                              <w:rPr>
                                <w:b/>
                                <w:i/>
                                <w:iCs/>
                                <w:color w:val="000000" w:themeColor="text1"/>
                                <w:spacing w:val="-10"/>
                                <w:sz w:val="28"/>
                                <w:szCs w:val="28"/>
                                <w:u w:val="single"/>
                                <w:lang w:val="pt-BR"/>
                              </w:rPr>
                              <w:t>Tiêu chuẩn 4.11</w:t>
                            </w:r>
                            <w:r w:rsidRPr="000431B5">
                              <w:rPr>
                                <w:b/>
                                <w:i/>
                                <w:iCs/>
                                <w:color w:val="000000" w:themeColor="text1"/>
                                <w:spacing w:val="-10"/>
                                <w:sz w:val="28"/>
                                <w:szCs w:val="28"/>
                                <w:lang w:val="pt-BR"/>
                              </w:rPr>
                              <w:t xml:space="preserve">: </w:t>
                            </w:r>
                            <w:r w:rsidRPr="000431B5">
                              <w:rPr>
                                <w:b/>
                                <w:i/>
                                <w:iCs/>
                                <w:color w:val="000000" w:themeColor="text1"/>
                                <w:sz w:val="28"/>
                                <w:szCs w:val="28"/>
                                <w:lang w:val="vi-VN"/>
                              </w:rPr>
                              <w:t xml:space="preserve">100% </w:t>
                            </w:r>
                            <w:r w:rsidRPr="000431B5">
                              <w:rPr>
                                <w:b/>
                                <w:i/>
                                <w:iCs/>
                                <w:color w:val="000000" w:themeColor="text1"/>
                                <w:sz w:val="28"/>
                                <w:szCs w:val="28"/>
                                <w:lang w:val="pt-BR"/>
                              </w:rPr>
                              <w:t>giáo trình</w:t>
                            </w:r>
                            <w:r w:rsidRPr="000431B5">
                              <w:rPr>
                                <w:b/>
                                <w:i/>
                                <w:iCs/>
                                <w:color w:val="000000" w:themeColor="text1"/>
                                <w:sz w:val="28"/>
                                <w:szCs w:val="28"/>
                                <w:lang w:val="vi-VN"/>
                              </w:rPr>
                              <w:t xml:space="preserve"> đào tạo được </w:t>
                            </w:r>
                            <w:r w:rsidRPr="000431B5">
                              <w:rPr>
                                <w:b/>
                                <w:i/>
                                <w:iCs/>
                                <w:color w:val="000000" w:themeColor="text1"/>
                                <w:sz w:val="28"/>
                                <w:szCs w:val="28"/>
                                <w:lang w:val="nl-NL"/>
                              </w:rPr>
                              <w:t>xây dựng hoặc lựa chọn theo quy định</w:t>
                            </w:r>
                            <w:r w:rsidRPr="000431B5">
                              <w:rPr>
                                <w:b/>
                                <w:i/>
                                <w:iCs/>
                                <w:color w:val="000000" w:themeColor="text1"/>
                                <w:sz w:val="28"/>
                                <w:szCs w:val="28"/>
                                <w:lang w:val="pt-BR"/>
                              </w:rPr>
                              <w:t xml:space="preserve"> để làm tài liệu giảng dạy, học tập chính thức.</w:t>
                            </w:r>
                          </w:p>
                          <w:p w14:paraId="3CD5D514" w14:textId="77777777" w:rsidR="00F83BD7" w:rsidRDefault="00F83BD7" w:rsidP="004661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5B268" id="Rectangle 173" o:spid="_x0000_s1099" style="position:absolute;left:0;text-align:left;margin-left:-.4pt;margin-top:2.5pt;width:452.4pt;height: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" fillcolor="white [3201]" strokecolor="black [3200]" strokeweight="1pt">
                <v:textbox>
                  <w:txbxContent>
                    <w:p w14:paraId="0FBF66C2" w14:textId="574ABA73" w:rsidR="00F83BD7" w:rsidRPr="000431B5" w:rsidRDefault="00F83BD7" w:rsidP="009E69DA">
                      <w:pPr>
                        <w:spacing w:line="360" w:lineRule="exact"/>
                        <w:jc w:val="both"/>
                        <w:rPr>
                          <w:b/>
                          <w:bCs/>
                          <w:i/>
                          <w:sz w:val="28"/>
                          <w:szCs w:val="28"/>
                        </w:rPr>
                      </w:pPr>
                      <w:r w:rsidRPr="000431B5">
                        <w:rPr>
                          <w:b/>
                          <w:i/>
                          <w:iCs/>
                          <w:color w:val="000000" w:themeColor="text1"/>
                          <w:spacing w:val="-10"/>
                          <w:sz w:val="28"/>
                          <w:szCs w:val="28"/>
                          <w:u w:val="single"/>
                          <w:lang w:val="pt-BR"/>
                        </w:rPr>
                        <w:t>Tiêu chuẩn 4.11</w:t>
                      </w:r>
                      <w:r w:rsidRPr="000431B5">
                        <w:rPr>
                          <w:b/>
                          <w:i/>
                          <w:iCs/>
                          <w:color w:val="000000" w:themeColor="text1"/>
                          <w:spacing w:val="-10"/>
                          <w:sz w:val="28"/>
                          <w:szCs w:val="28"/>
                          <w:lang w:val="pt-BR"/>
                        </w:rPr>
                        <w:t xml:space="preserve">: </w:t>
                      </w:r>
                      <w:r w:rsidRPr="000431B5">
                        <w:rPr>
                          <w:b/>
                          <w:i/>
                          <w:iCs/>
                          <w:color w:val="000000" w:themeColor="text1"/>
                          <w:sz w:val="28"/>
                          <w:szCs w:val="28"/>
                          <w:lang w:val="vi-VN"/>
                        </w:rPr>
                        <w:t xml:space="preserve">100% </w:t>
                      </w:r>
                      <w:r w:rsidRPr="000431B5">
                        <w:rPr>
                          <w:b/>
                          <w:i/>
                          <w:iCs/>
                          <w:color w:val="000000" w:themeColor="text1"/>
                          <w:sz w:val="28"/>
                          <w:szCs w:val="28"/>
                          <w:lang w:val="pt-BR"/>
                        </w:rPr>
                        <w:t>giáo trình</w:t>
                      </w:r>
                      <w:r w:rsidRPr="000431B5">
                        <w:rPr>
                          <w:b/>
                          <w:i/>
                          <w:iCs/>
                          <w:color w:val="000000" w:themeColor="text1"/>
                          <w:sz w:val="28"/>
                          <w:szCs w:val="28"/>
                          <w:lang w:val="vi-VN"/>
                        </w:rPr>
                        <w:t xml:space="preserve"> đào tạo được </w:t>
                      </w:r>
                      <w:r w:rsidRPr="000431B5">
                        <w:rPr>
                          <w:b/>
                          <w:i/>
                          <w:iCs/>
                          <w:color w:val="000000" w:themeColor="text1"/>
                          <w:sz w:val="28"/>
                          <w:szCs w:val="28"/>
                          <w:lang w:val="nl-NL"/>
                        </w:rPr>
                        <w:t>xây dựng hoặc lựa chọn theo quy định</w:t>
                      </w:r>
                      <w:r w:rsidRPr="000431B5">
                        <w:rPr>
                          <w:b/>
                          <w:i/>
                          <w:iCs/>
                          <w:color w:val="000000" w:themeColor="text1"/>
                          <w:sz w:val="28"/>
                          <w:szCs w:val="28"/>
                          <w:lang w:val="pt-BR"/>
                        </w:rPr>
                        <w:t xml:space="preserve"> để làm tài liệu giảng dạy, học tập chính thức.</w:t>
                      </w:r>
                    </w:p>
                    <w:p w14:paraId="3CD5D514" w14:textId="77777777" w:rsidR="00F83BD7" w:rsidRDefault="00F83BD7" w:rsidP="0046611D">
                      <w:pPr>
                        <w:jc w:val="center"/>
                      </w:pPr>
                    </w:p>
                  </w:txbxContent>
                </v:textbox>
              </v:rect>
            </w:pict>
          </mc:Fallback>
        </mc:AlternateContent>
      </w:r>
    </w:p>
    <w:p w14:paraId="35E100D1" w14:textId="13E92FD0" w:rsidR="0046611D" w:rsidRPr="00185A55" w:rsidRDefault="0046611D" w:rsidP="00950E90">
      <w:pPr>
        <w:spacing w:line="360" w:lineRule="exact"/>
        <w:ind w:firstLine="432"/>
        <w:jc w:val="center"/>
        <w:rPr>
          <w:b/>
          <w:i/>
          <w:color w:val="000000" w:themeColor="text1"/>
          <w:sz w:val="28"/>
          <w:szCs w:val="28"/>
          <w:lang w:val="nl-NL"/>
        </w:rPr>
      </w:pPr>
    </w:p>
    <w:p w14:paraId="00166E0C" w14:textId="5ADA3970" w:rsidR="00D26E83" w:rsidRPr="00185A55" w:rsidRDefault="00D26E83" w:rsidP="0026348B">
      <w:pPr>
        <w:spacing w:line="360" w:lineRule="exact"/>
        <w:jc w:val="both"/>
        <w:rPr>
          <w:b/>
          <w:i/>
          <w:iCs/>
          <w:color w:val="000000" w:themeColor="text1"/>
          <w:sz w:val="28"/>
          <w:szCs w:val="28"/>
          <w:lang w:val="pt-BR"/>
        </w:rPr>
      </w:pPr>
    </w:p>
    <w:p w14:paraId="19502D76" w14:textId="24F9D574" w:rsidR="0061378B" w:rsidRPr="00501624" w:rsidRDefault="0061378B" w:rsidP="00501624">
      <w:pPr>
        <w:spacing w:after="100" w:line="360" w:lineRule="exact"/>
        <w:ind w:firstLine="720"/>
        <w:jc w:val="both"/>
        <w:rPr>
          <w:sz w:val="28"/>
          <w:szCs w:val="28"/>
        </w:rPr>
      </w:pPr>
      <w:r w:rsidRPr="00185A55">
        <w:rPr>
          <w:sz w:val="28"/>
          <w:szCs w:val="28"/>
        </w:rPr>
        <w:t>Hằng năm, Trường đều có kế hoạch xây dựng giáo trình cho các học phần/môn học trong chương trình đào tạo chưa có giáo trình. Tất cả giáo trình/đề cương bài giảng khi biên soạn phải căn cứ vào chương trình chi tiết đã được duyệt. Các giáo trình/đề cương bài giảng trước khi đưa vào giảng dạy phải được hội đồng thẩm định thông qua. Toàn bộ giáo trình của từng chương trình đào tạo của Trường đều có quyết định phê duyệt, ban hành [4.</w:t>
      </w:r>
      <w:r w:rsidR="00E13C47" w:rsidRPr="00185A55">
        <w:rPr>
          <w:sz w:val="28"/>
          <w:szCs w:val="28"/>
        </w:rPr>
        <w:t>2.06</w:t>
      </w:r>
      <w:r w:rsidRPr="00185A55">
        <w:rPr>
          <w:sz w:val="28"/>
          <w:szCs w:val="28"/>
        </w:rPr>
        <w:t xml:space="preserve"> </w:t>
      </w:r>
      <w:r w:rsidR="00E13C47" w:rsidRPr="00185A55">
        <w:rPr>
          <w:sz w:val="28"/>
          <w:szCs w:val="28"/>
        </w:rPr>
        <w:t>-</w:t>
      </w:r>
      <w:r w:rsidRPr="00185A55">
        <w:rPr>
          <w:sz w:val="28"/>
          <w:szCs w:val="28"/>
        </w:rPr>
        <w:t xml:space="preserve"> </w:t>
      </w:r>
      <w:bookmarkStart w:id="106" w:name="_Hlk114127211"/>
      <w:r w:rsidRPr="00185A55">
        <w:rPr>
          <w:sz w:val="28"/>
          <w:szCs w:val="28"/>
        </w:rPr>
        <w:t>Chương trình chi tiết học phần, môn học</w:t>
      </w:r>
      <w:bookmarkEnd w:id="106"/>
      <w:r w:rsidRPr="00185A55">
        <w:rPr>
          <w:sz w:val="28"/>
          <w:szCs w:val="28"/>
        </w:rPr>
        <w:t xml:space="preserve">]; [4.10.02 </w:t>
      </w:r>
      <w:r w:rsidR="00E13C47" w:rsidRPr="00185A55">
        <w:rPr>
          <w:sz w:val="28"/>
          <w:szCs w:val="28"/>
        </w:rPr>
        <w:t>-</w:t>
      </w:r>
      <w:r w:rsidRPr="00185A55">
        <w:rPr>
          <w:sz w:val="28"/>
          <w:szCs w:val="28"/>
        </w:rPr>
        <w:t xml:space="preserve"> Các Quyết định phê duyệt, ban hành giáo trình].</w:t>
      </w:r>
    </w:p>
    <w:p w14:paraId="56093A83" w14:textId="20E2996C" w:rsidR="003E6422" w:rsidRPr="00185A55" w:rsidRDefault="003E6422" w:rsidP="00BA4FE8">
      <w:pPr>
        <w:spacing w:line="360" w:lineRule="exact"/>
        <w:jc w:val="center"/>
        <w:rPr>
          <w:b/>
          <w:sz w:val="28"/>
          <w:szCs w:val="28"/>
        </w:rPr>
      </w:pPr>
      <w:r w:rsidRPr="00185A55">
        <w:rPr>
          <w:b/>
          <w:sz w:val="28"/>
          <w:szCs w:val="28"/>
        </w:rPr>
        <w:t xml:space="preserve">Điểm tự đánh giá: </w:t>
      </w:r>
      <w:r w:rsidR="00C41DF4" w:rsidRPr="00185A55">
        <w:rPr>
          <w:b/>
          <w:sz w:val="28"/>
          <w:szCs w:val="28"/>
        </w:rPr>
        <w:t>1</w:t>
      </w:r>
      <w:r w:rsidRPr="00185A55">
        <w:rPr>
          <w:b/>
          <w:sz w:val="28"/>
          <w:szCs w:val="28"/>
        </w:rPr>
        <w:t xml:space="preserve"> điểm</w:t>
      </w:r>
    </w:p>
    <w:p w14:paraId="30249588" w14:textId="77777777" w:rsidR="00BA4FE8" w:rsidRPr="00185A55" w:rsidRDefault="00BA4FE8" w:rsidP="00BA4FE8">
      <w:pPr>
        <w:spacing w:line="360" w:lineRule="exact"/>
        <w:jc w:val="center"/>
        <w:rPr>
          <w:b/>
          <w:sz w:val="28"/>
          <w:szCs w:val="28"/>
        </w:rPr>
      </w:pPr>
    </w:p>
    <w:p w14:paraId="110FA5B4" w14:textId="7DC165C1" w:rsidR="00C975E9" w:rsidRPr="00185A55" w:rsidRDefault="0046611D" w:rsidP="00950E90">
      <w:pPr>
        <w:spacing w:line="360" w:lineRule="exact"/>
        <w:ind w:firstLine="432"/>
        <w:jc w:val="center"/>
        <w:rPr>
          <w:b/>
          <w:sz w:val="28"/>
          <w:szCs w:val="28"/>
        </w:rPr>
      </w:pPr>
      <w:r w:rsidRPr="00185A55">
        <w:rPr>
          <w:noProof/>
          <w:sz w:val="28"/>
          <w:szCs w:val="28"/>
        </w:rPr>
        <mc:AlternateContent>
          <mc:Choice Requires="wps">
            <w:drawing>
              <wp:anchor distT="0" distB="0" distL="114300" distR="114300" simplePos="0" relativeHeight="251736064" behindDoc="0" locked="0" layoutInCell="1" allowOverlap="1" wp14:anchorId="7F69A21C" wp14:editId="61C47CE2">
                <wp:simplePos x="0" y="0"/>
                <wp:positionH relativeFrom="column">
                  <wp:posOffset>-5097</wp:posOffset>
                </wp:positionH>
                <wp:positionV relativeFrom="paragraph">
                  <wp:posOffset>36418</wp:posOffset>
                </wp:positionV>
                <wp:extent cx="5745480" cy="581025"/>
                <wp:effectExtent l="0" t="0" r="26670" b="28575"/>
                <wp:wrapNone/>
                <wp:docPr id="174" name="Rectangle 174"/>
                <wp:cNvGraphicFramePr/>
                <a:graphic xmlns:a="http://schemas.openxmlformats.org/drawingml/2006/main">
                  <a:graphicData uri="http://schemas.microsoft.com/office/word/2010/wordprocessingShape">
                    <wps:wsp>
                      <wps:cNvSpPr/>
                      <wps:spPr>
                        <a:xfrm>
                          <a:off x="0" y="0"/>
                          <a:ext cx="5745480" cy="58102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81072DC" w14:textId="77777777" w:rsidR="00F83BD7" w:rsidRPr="00C975E9" w:rsidRDefault="00F83BD7" w:rsidP="009E69DA">
                            <w:pPr>
                              <w:spacing w:line="360" w:lineRule="exact"/>
                              <w:jc w:val="both"/>
                              <w:rPr>
                                <w:b/>
                                <w:i/>
                                <w:iCs/>
                                <w:color w:val="000000"/>
                                <w:sz w:val="26"/>
                                <w:szCs w:val="26"/>
                                <w:lang w:val="nl-NL"/>
                              </w:rPr>
                            </w:pPr>
                            <w:r w:rsidRPr="000431B5">
                              <w:rPr>
                                <w:b/>
                                <w:i/>
                                <w:iCs/>
                                <w:color w:val="000000"/>
                                <w:spacing w:val="-10"/>
                                <w:sz w:val="28"/>
                                <w:szCs w:val="28"/>
                                <w:u w:val="single"/>
                                <w:lang w:val="pt-BR"/>
                              </w:rPr>
                              <w:t>Tiêu chuẩn 4.12</w:t>
                            </w:r>
                            <w:r w:rsidRPr="000431B5">
                              <w:rPr>
                                <w:b/>
                                <w:i/>
                                <w:iCs/>
                                <w:color w:val="000000"/>
                                <w:spacing w:val="-10"/>
                                <w:sz w:val="28"/>
                                <w:szCs w:val="28"/>
                                <w:lang w:val="pt-BR"/>
                              </w:rPr>
                              <w:t xml:space="preserve">: </w:t>
                            </w:r>
                            <w:r w:rsidRPr="000431B5">
                              <w:rPr>
                                <w:b/>
                                <w:i/>
                                <w:iCs/>
                                <w:color w:val="000000"/>
                                <w:sz w:val="28"/>
                                <w:szCs w:val="28"/>
                                <w:lang w:val="pt-BR"/>
                              </w:rPr>
                              <w:t>Giáo trình đào tạo cụ thể hóa yêu cầu về nội dung kiến thức, kỹ năng của từng mô đun, môn học trong chương trình đào tạo</w:t>
                            </w:r>
                            <w:r w:rsidRPr="00C975E9">
                              <w:rPr>
                                <w:b/>
                                <w:i/>
                                <w:iCs/>
                                <w:color w:val="000000"/>
                                <w:sz w:val="26"/>
                                <w:szCs w:val="26"/>
                                <w:lang w:val="pt-BR"/>
                              </w:rPr>
                              <w:t>.</w:t>
                            </w:r>
                          </w:p>
                          <w:p w14:paraId="4900DEF7" w14:textId="77777777" w:rsidR="00F83BD7" w:rsidRDefault="00F83BD7" w:rsidP="004661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9A21C" id="Rectangle 174" o:spid="_x0000_s1100" style="position:absolute;left:0;text-align:left;margin-left:-.4pt;margin-top:2.85pt;width:452.4pt;height:4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" fillcolor="white [3201]" strokecolor="black [3200]" strokeweight="1pt">
                <v:textbox>
                  <w:txbxContent>
                    <w:p w14:paraId="181072DC" w14:textId="77777777" w:rsidR="00F83BD7" w:rsidRPr="00C975E9" w:rsidRDefault="00F83BD7" w:rsidP="009E69DA">
                      <w:pPr>
                        <w:spacing w:line="360" w:lineRule="exact"/>
                        <w:jc w:val="both"/>
                        <w:rPr>
                          <w:b/>
                          <w:i/>
                          <w:iCs/>
                          <w:color w:val="000000"/>
                          <w:sz w:val="26"/>
                          <w:szCs w:val="26"/>
                          <w:lang w:val="nl-NL"/>
                        </w:rPr>
                      </w:pPr>
                      <w:r w:rsidRPr="000431B5">
                        <w:rPr>
                          <w:b/>
                          <w:i/>
                          <w:iCs/>
                          <w:color w:val="000000"/>
                          <w:spacing w:val="-10"/>
                          <w:sz w:val="28"/>
                          <w:szCs w:val="28"/>
                          <w:u w:val="single"/>
                          <w:lang w:val="pt-BR"/>
                        </w:rPr>
                        <w:t>Tiêu chuẩn 4.12</w:t>
                      </w:r>
                      <w:r w:rsidRPr="000431B5">
                        <w:rPr>
                          <w:b/>
                          <w:i/>
                          <w:iCs/>
                          <w:color w:val="000000"/>
                          <w:spacing w:val="-10"/>
                          <w:sz w:val="28"/>
                          <w:szCs w:val="28"/>
                          <w:lang w:val="pt-BR"/>
                        </w:rPr>
                        <w:t xml:space="preserve">: </w:t>
                      </w:r>
                      <w:r w:rsidRPr="000431B5">
                        <w:rPr>
                          <w:b/>
                          <w:i/>
                          <w:iCs/>
                          <w:color w:val="000000"/>
                          <w:sz w:val="28"/>
                          <w:szCs w:val="28"/>
                          <w:lang w:val="pt-BR"/>
                        </w:rPr>
                        <w:t>Giáo trình đào tạo cụ thể hóa yêu cầu về nội dung kiến thức, kỹ năng của từng mô đun, môn học trong chương trình đào tạo</w:t>
                      </w:r>
                      <w:r w:rsidRPr="00C975E9">
                        <w:rPr>
                          <w:b/>
                          <w:i/>
                          <w:iCs/>
                          <w:color w:val="000000"/>
                          <w:sz w:val="26"/>
                          <w:szCs w:val="26"/>
                          <w:lang w:val="pt-BR"/>
                        </w:rPr>
                        <w:t>.</w:t>
                      </w:r>
                    </w:p>
                    <w:p w14:paraId="4900DEF7" w14:textId="77777777" w:rsidR="00F83BD7" w:rsidRDefault="00F83BD7" w:rsidP="0046611D">
                      <w:pPr>
                        <w:jc w:val="center"/>
                      </w:pPr>
                    </w:p>
                  </w:txbxContent>
                </v:textbox>
              </v:rect>
            </w:pict>
          </mc:Fallback>
        </mc:AlternateContent>
      </w:r>
    </w:p>
    <w:p w14:paraId="44A067D8" w14:textId="58BCADF2" w:rsidR="0046611D" w:rsidRPr="00185A55" w:rsidRDefault="0046611D" w:rsidP="00950E90">
      <w:pPr>
        <w:spacing w:line="360" w:lineRule="exact"/>
        <w:ind w:firstLine="432"/>
        <w:jc w:val="center"/>
        <w:rPr>
          <w:b/>
          <w:sz w:val="28"/>
          <w:szCs w:val="28"/>
        </w:rPr>
      </w:pPr>
    </w:p>
    <w:p w14:paraId="435845DB" w14:textId="77777777" w:rsidR="0046611D" w:rsidRPr="00185A55" w:rsidRDefault="0046611D" w:rsidP="00BA4FE8">
      <w:pPr>
        <w:spacing w:line="360" w:lineRule="exact"/>
        <w:rPr>
          <w:b/>
          <w:sz w:val="28"/>
          <w:szCs w:val="28"/>
        </w:rPr>
      </w:pPr>
    </w:p>
    <w:p w14:paraId="67D3072D" w14:textId="715DBED8" w:rsidR="0061378B" w:rsidRPr="00185A55" w:rsidRDefault="0061378B" w:rsidP="00501624">
      <w:pPr>
        <w:spacing w:after="100" w:line="360" w:lineRule="exact"/>
        <w:ind w:firstLine="720"/>
        <w:jc w:val="both"/>
        <w:rPr>
          <w:sz w:val="28"/>
          <w:szCs w:val="28"/>
        </w:rPr>
      </w:pPr>
      <w:r w:rsidRPr="00185A55">
        <w:rPr>
          <w:sz w:val="28"/>
          <w:szCs w:val="28"/>
        </w:rPr>
        <w:t xml:space="preserve">Trong những năm qua, trường đã huy động đội ngũ cán bộ, giáo viên các khoa chuyên môn tham gia biên soạn giáo trình, trường đã biên soạn và đưa vào giảng dạy giáo trình [4.10.03 - Danh sách thống kê giáo trình cho từng mô-đun, môn học]. </w:t>
      </w:r>
    </w:p>
    <w:p w14:paraId="44909F91" w14:textId="2EBE2018" w:rsidR="0061378B" w:rsidRPr="00185A55" w:rsidRDefault="0061378B" w:rsidP="00501624">
      <w:pPr>
        <w:spacing w:after="100" w:line="360" w:lineRule="exact"/>
        <w:ind w:firstLine="720"/>
        <w:jc w:val="both"/>
        <w:rPr>
          <w:sz w:val="28"/>
          <w:szCs w:val="28"/>
        </w:rPr>
      </w:pPr>
      <w:r w:rsidRPr="00185A55">
        <w:rPr>
          <w:sz w:val="28"/>
          <w:szCs w:val="28"/>
        </w:rPr>
        <w:t>Trong quá trình thẩm định các giáo trình, Hội đồng thẩm định làm việc có kế hoạch, đúng quy trình. Các giáo trình qua các phiên họp thẩm định đều có kết luận của Chủ tịch Hội đồng trước khi bỏ phiếu thông qua, các kết luận đều có nhận xét về mức độ cụ thể hoá các yêu cầu về nội dung kiến thức, kỹ năng, thái độ trong chương trình đào tạo, tạo điều kiện để giáo viên thực hiện phương pháp dạy học tích cực, kết hợp nhiều phần mềm ứng dụng, nghiên cứu biên soạn bài giảng điện tử, mô đun thực hành, thiết kế bài tập theo hướng tích cực hoá người học [4.12.01 - Hồ sơ, biên bản phản biện, biên bản nghiệm thu của Hội đồng thẩm định tất cả các giáo trình].</w:t>
      </w:r>
    </w:p>
    <w:p w14:paraId="61F47610" w14:textId="1404981F" w:rsidR="007C5FA4" w:rsidRPr="00185A55" w:rsidRDefault="007C5FA4" w:rsidP="00BA4FE8">
      <w:pPr>
        <w:spacing w:line="360" w:lineRule="exact"/>
        <w:jc w:val="center"/>
        <w:rPr>
          <w:b/>
          <w:sz w:val="28"/>
          <w:szCs w:val="28"/>
        </w:rPr>
      </w:pPr>
      <w:r w:rsidRPr="00185A55">
        <w:rPr>
          <w:b/>
          <w:sz w:val="28"/>
          <w:szCs w:val="28"/>
        </w:rPr>
        <w:t>Điểm tự đánh giá: 1 điểm</w:t>
      </w:r>
    </w:p>
    <w:p w14:paraId="03331023" w14:textId="77777777" w:rsidR="006B254E" w:rsidRPr="00185A55" w:rsidRDefault="006B254E" w:rsidP="002E5C03">
      <w:pPr>
        <w:spacing w:line="360" w:lineRule="exact"/>
        <w:rPr>
          <w:b/>
          <w:sz w:val="28"/>
          <w:szCs w:val="28"/>
        </w:rPr>
      </w:pPr>
    </w:p>
    <w:p w14:paraId="682DCB58" w14:textId="6D93AAFC" w:rsidR="00C975E9" w:rsidRPr="00185A55" w:rsidRDefault="0046611D" w:rsidP="00950E90">
      <w:pPr>
        <w:spacing w:line="360" w:lineRule="exact"/>
        <w:ind w:firstLine="432"/>
        <w:jc w:val="center"/>
        <w:rPr>
          <w:b/>
          <w:sz w:val="28"/>
          <w:szCs w:val="28"/>
        </w:rPr>
      </w:pPr>
      <w:r w:rsidRPr="00185A55">
        <w:rPr>
          <w:noProof/>
          <w:sz w:val="28"/>
          <w:szCs w:val="28"/>
        </w:rPr>
        <mc:AlternateContent>
          <mc:Choice Requires="wps">
            <w:drawing>
              <wp:anchor distT="0" distB="0" distL="114300" distR="114300" simplePos="0" relativeHeight="251743232" behindDoc="0" locked="0" layoutInCell="1" allowOverlap="1" wp14:anchorId="55137EB4" wp14:editId="49F7E176">
                <wp:simplePos x="0" y="0"/>
                <wp:positionH relativeFrom="column">
                  <wp:posOffset>-5097</wp:posOffset>
                </wp:positionH>
                <wp:positionV relativeFrom="paragraph">
                  <wp:posOffset>40880</wp:posOffset>
                </wp:positionV>
                <wp:extent cx="5745892" cy="561975"/>
                <wp:effectExtent l="0" t="0" r="26670" b="28575"/>
                <wp:wrapNone/>
                <wp:docPr id="175" name="Rectangle 175"/>
                <wp:cNvGraphicFramePr/>
                <a:graphic xmlns:a="http://schemas.openxmlformats.org/drawingml/2006/main">
                  <a:graphicData uri="http://schemas.microsoft.com/office/word/2010/wordprocessingShape">
                    <wps:wsp>
                      <wps:cNvSpPr/>
                      <wps:spPr>
                        <a:xfrm>
                          <a:off x="0" y="0"/>
                          <a:ext cx="5745892" cy="5619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20EA5A6" w14:textId="77777777" w:rsidR="00F83BD7" w:rsidRPr="000431B5" w:rsidRDefault="00F83BD7" w:rsidP="009E69DA">
                            <w:pPr>
                              <w:spacing w:line="360" w:lineRule="exact"/>
                              <w:jc w:val="both"/>
                              <w:rPr>
                                <w:b/>
                                <w:i/>
                                <w:iCs/>
                                <w:color w:val="000000"/>
                                <w:sz w:val="28"/>
                                <w:szCs w:val="28"/>
                                <w:lang w:val="nl-NL"/>
                              </w:rPr>
                            </w:pPr>
                            <w:r w:rsidRPr="000431B5">
                              <w:rPr>
                                <w:b/>
                                <w:i/>
                                <w:iCs/>
                                <w:color w:val="000000"/>
                                <w:spacing w:val="-10"/>
                                <w:sz w:val="28"/>
                                <w:szCs w:val="28"/>
                                <w:u w:val="single"/>
                                <w:lang w:val="pt-BR"/>
                              </w:rPr>
                              <w:t>Tiêu chuẩn 4.13</w:t>
                            </w:r>
                            <w:r w:rsidRPr="000431B5">
                              <w:rPr>
                                <w:b/>
                                <w:i/>
                                <w:iCs/>
                                <w:color w:val="000000"/>
                                <w:spacing w:val="-10"/>
                                <w:sz w:val="28"/>
                                <w:szCs w:val="28"/>
                                <w:lang w:val="pt-BR"/>
                              </w:rPr>
                              <w:t xml:space="preserve">: </w:t>
                            </w:r>
                            <w:r w:rsidRPr="000431B5">
                              <w:rPr>
                                <w:b/>
                                <w:i/>
                                <w:iCs/>
                                <w:color w:val="000000"/>
                                <w:sz w:val="28"/>
                                <w:szCs w:val="28"/>
                                <w:lang w:val="pt-BR"/>
                              </w:rPr>
                              <w:t>Giáo trình đào tạo tạo điều kiện để thực hiện phương pháp dạy học tích cực.</w:t>
                            </w:r>
                          </w:p>
                          <w:p w14:paraId="52C2ACE1" w14:textId="77777777" w:rsidR="00F83BD7" w:rsidRDefault="00F83BD7" w:rsidP="004661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37EB4" id="Rectangle 175" o:spid="_x0000_s1101" style="position:absolute;left:0;text-align:left;margin-left:-.4pt;margin-top:3.2pt;width:452.45pt;height:44.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" fillcolor="white [3201]" strokecolor="black [3200]" strokeweight="1pt">
                <v:textbox>
                  <w:txbxContent>
                    <w:p w14:paraId="220EA5A6" w14:textId="77777777" w:rsidR="00F83BD7" w:rsidRPr="000431B5" w:rsidRDefault="00F83BD7" w:rsidP="009E69DA">
                      <w:pPr>
                        <w:spacing w:line="360" w:lineRule="exact"/>
                        <w:jc w:val="both"/>
                        <w:rPr>
                          <w:b/>
                          <w:i/>
                          <w:iCs/>
                          <w:color w:val="000000"/>
                          <w:sz w:val="28"/>
                          <w:szCs w:val="28"/>
                          <w:lang w:val="nl-NL"/>
                        </w:rPr>
                      </w:pPr>
                      <w:r w:rsidRPr="000431B5">
                        <w:rPr>
                          <w:b/>
                          <w:i/>
                          <w:iCs/>
                          <w:color w:val="000000"/>
                          <w:spacing w:val="-10"/>
                          <w:sz w:val="28"/>
                          <w:szCs w:val="28"/>
                          <w:u w:val="single"/>
                          <w:lang w:val="pt-BR"/>
                        </w:rPr>
                        <w:t>Tiêu chuẩn 4.13</w:t>
                      </w:r>
                      <w:r w:rsidRPr="000431B5">
                        <w:rPr>
                          <w:b/>
                          <w:i/>
                          <w:iCs/>
                          <w:color w:val="000000"/>
                          <w:spacing w:val="-10"/>
                          <w:sz w:val="28"/>
                          <w:szCs w:val="28"/>
                          <w:lang w:val="pt-BR"/>
                        </w:rPr>
                        <w:t xml:space="preserve">: </w:t>
                      </w:r>
                      <w:r w:rsidRPr="000431B5">
                        <w:rPr>
                          <w:b/>
                          <w:i/>
                          <w:iCs/>
                          <w:color w:val="000000"/>
                          <w:sz w:val="28"/>
                          <w:szCs w:val="28"/>
                          <w:lang w:val="pt-BR"/>
                        </w:rPr>
                        <w:t>Giáo trình đào tạo tạo điều kiện để thực hiện phương pháp dạy học tích cực.</w:t>
                      </w:r>
                    </w:p>
                    <w:p w14:paraId="52C2ACE1" w14:textId="77777777" w:rsidR="00F83BD7" w:rsidRDefault="00F83BD7" w:rsidP="0046611D">
                      <w:pPr>
                        <w:jc w:val="center"/>
                      </w:pPr>
                    </w:p>
                  </w:txbxContent>
                </v:textbox>
              </v:rect>
            </w:pict>
          </mc:Fallback>
        </mc:AlternateContent>
      </w:r>
    </w:p>
    <w:p w14:paraId="6CE58BFA" w14:textId="50B577B8" w:rsidR="00507731" w:rsidRPr="00185A55" w:rsidRDefault="00507731" w:rsidP="00501624">
      <w:pPr>
        <w:spacing w:after="100" w:line="360" w:lineRule="exact"/>
        <w:ind w:firstLine="720"/>
        <w:jc w:val="both"/>
        <w:rPr>
          <w:sz w:val="28"/>
          <w:szCs w:val="28"/>
        </w:rPr>
      </w:pPr>
      <w:r w:rsidRPr="00185A55">
        <w:rPr>
          <w:sz w:val="28"/>
          <w:szCs w:val="28"/>
        </w:rPr>
        <w:t>Căn cứ chương trình đào tạo các nghề bao gồm chương trình chi tiết các môn học, mô đun, lập kế hoạch biên soạn/ lựa chọn giáo trình đào tạo phù hợp với mục tiêu đào tạo của chương trình đào tạo.</w:t>
      </w:r>
    </w:p>
    <w:p w14:paraId="1FBDFEFC" w14:textId="17762A4B" w:rsidR="00507731" w:rsidRPr="00185A55" w:rsidRDefault="00507731" w:rsidP="00501624">
      <w:pPr>
        <w:spacing w:after="100" w:line="360" w:lineRule="exact"/>
        <w:ind w:firstLine="720"/>
        <w:jc w:val="both"/>
        <w:rPr>
          <w:sz w:val="28"/>
          <w:szCs w:val="28"/>
        </w:rPr>
      </w:pPr>
      <w:r w:rsidRPr="00185A55">
        <w:rPr>
          <w:sz w:val="28"/>
          <w:szCs w:val="28"/>
        </w:rPr>
        <w:lastRenderedPageBreak/>
        <w:t xml:space="preserve"> Các khoa tiến hành biên soạn/ lựa chọn giáo trình đào tạo, tổ chức thẩm định và đưa vào sử dụng [4.13.01 - Quyết định phê duyệt và đưa vào sử dụng các giáo trình đào tạo]. </w:t>
      </w:r>
    </w:p>
    <w:p w14:paraId="5441330B" w14:textId="02EFAA98" w:rsidR="00507731" w:rsidRPr="00185A55" w:rsidRDefault="00507731" w:rsidP="00501624">
      <w:pPr>
        <w:spacing w:after="100" w:line="360" w:lineRule="exact"/>
        <w:ind w:firstLine="720"/>
        <w:jc w:val="both"/>
        <w:rPr>
          <w:sz w:val="28"/>
          <w:szCs w:val="28"/>
        </w:rPr>
      </w:pPr>
      <w:r w:rsidRPr="00185A55">
        <w:rPr>
          <w:sz w:val="28"/>
          <w:szCs w:val="28"/>
        </w:rPr>
        <w:t xml:space="preserve">Tất cả các bản in giáo trình đào tạo các mô-đun, môn học chuyên môn được cụ thể hóa yêu cầu về nội dung kiến thức, kỹ năng của từng mô đun, môn học, thuận lợi cho việc thực hiện phương pháp dạy học tích cực [4.13.02 - </w:t>
      </w:r>
      <w:bookmarkStart w:id="107" w:name="_Hlk113955038"/>
      <w:r w:rsidRPr="00185A55">
        <w:rPr>
          <w:sz w:val="28"/>
          <w:szCs w:val="28"/>
        </w:rPr>
        <w:t>Bản in giáo trình các mô-đun, môn học</w:t>
      </w:r>
      <w:bookmarkEnd w:id="107"/>
      <w:r w:rsidRPr="00185A55">
        <w:rPr>
          <w:sz w:val="28"/>
          <w:szCs w:val="28"/>
        </w:rPr>
        <w:t>].</w:t>
      </w:r>
    </w:p>
    <w:p w14:paraId="7C54DDDE" w14:textId="435329DE" w:rsidR="00024D50" w:rsidRPr="00185A55" w:rsidRDefault="007C5FA4" w:rsidP="00BB6ADB">
      <w:pPr>
        <w:spacing w:line="360" w:lineRule="exact"/>
        <w:jc w:val="center"/>
        <w:rPr>
          <w:b/>
          <w:sz w:val="28"/>
          <w:szCs w:val="28"/>
        </w:rPr>
      </w:pPr>
      <w:r w:rsidRPr="00185A55">
        <w:rPr>
          <w:b/>
          <w:sz w:val="28"/>
          <w:szCs w:val="28"/>
        </w:rPr>
        <w:t>Điểm tự đánh giá: 1 điểm</w:t>
      </w:r>
    </w:p>
    <w:p w14:paraId="0B1645B2" w14:textId="793BA83F" w:rsidR="002365EB" w:rsidRPr="00185A55" w:rsidRDefault="0046611D" w:rsidP="00950E90">
      <w:pPr>
        <w:spacing w:line="360" w:lineRule="exact"/>
        <w:jc w:val="center"/>
        <w:rPr>
          <w:b/>
          <w:sz w:val="28"/>
          <w:szCs w:val="28"/>
        </w:rPr>
      </w:pPr>
      <w:r w:rsidRPr="00185A55">
        <w:rPr>
          <w:noProof/>
          <w:sz w:val="28"/>
          <w:szCs w:val="28"/>
        </w:rPr>
        <mc:AlternateContent>
          <mc:Choice Requires="wps">
            <w:drawing>
              <wp:anchor distT="0" distB="0" distL="114300" distR="114300" simplePos="0" relativeHeight="251750400" behindDoc="0" locked="0" layoutInCell="1" allowOverlap="1" wp14:anchorId="00B25F9E" wp14:editId="45915345">
                <wp:simplePos x="0" y="0"/>
                <wp:positionH relativeFrom="column">
                  <wp:posOffset>-5097</wp:posOffset>
                </wp:positionH>
                <wp:positionV relativeFrom="paragraph">
                  <wp:posOffset>34702</wp:posOffset>
                </wp:positionV>
                <wp:extent cx="5745480" cy="1028700"/>
                <wp:effectExtent l="0" t="0" r="26670" b="19050"/>
                <wp:wrapNone/>
                <wp:docPr id="176" name="Rectangle 176"/>
                <wp:cNvGraphicFramePr/>
                <a:graphic xmlns:a="http://schemas.openxmlformats.org/drawingml/2006/main">
                  <a:graphicData uri="http://schemas.microsoft.com/office/word/2010/wordprocessingShape">
                    <wps:wsp>
                      <wps:cNvSpPr/>
                      <wps:spPr>
                        <a:xfrm>
                          <a:off x="0" y="0"/>
                          <a:ext cx="5745480" cy="10287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3750FF5" w14:textId="77777777" w:rsidR="00F83BD7" w:rsidRPr="000431B5" w:rsidRDefault="00F83BD7" w:rsidP="009E69DA">
                            <w:pPr>
                              <w:spacing w:line="360" w:lineRule="exact"/>
                              <w:jc w:val="both"/>
                              <w:rPr>
                                <w:b/>
                                <w:i/>
                                <w:iCs/>
                                <w:sz w:val="28"/>
                                <w:szCs w:val="28"/>
                                <w:lang w:val="nl-NL"/>
                              </w:rPr>
                            </w:pPr>
                            <w:r w:rsidRPr="000431B5">
                              <w:rPr>
                                <w:b/>
                                <w:i/>
                                <w:iCs/>
                                <w:spacing w:val="-10"/>
                                <w:sz w:val="28"/>
                                <w:szCs w:val="28"/>
                                <w:u w:val="single"/>
                                <w:lang w:val="pt-BR"/>
                              </w:rPr>
                              <w:t>Tiêu chuẩn 4.14</w:t>
                            </w:r>
                            <w:r w:rsidRPr="000431B5">
                              <w:rPr>
                                <w:b/>
                                <w:i/>
                                <w:iCs/>
                                <w:spacing w:val="-10"/>
                                <w:sz w:val="28"/>
                                <w:szCs w:val="28"/>
                                <w:lang w:val="pt-BR"/>
                              </w:rPr>
                              <w:t xml:space="preserve">:  </w:t>
                            </w:r>
                            <w:r w:rsidRPr="000431B5">
                              <w:rPr>
                                <w:b/>
                                <w:i/>
                                <w:iCs/>
                                <w:sz w:val="28"/>
                                <w:szCs w:val="28"/>
                                <w:lang w:val="pt-BR"/>
                              </w:rPr>
                              <w:t>Hằng năm, trường thực hiện việc lấy ý kiến của nhà giáo, cán bộ quản lý</w:t>
                            </w:r>
                            <w:r w:rsidRPr="000431B5">
                              <w:rPr>
                                <w:b/>
                                <w:i/>
                                <w:iCs/>
                                <w:sz w:val="28"/>
                                <w:szCs w:val="28"/>
                                <w:lang w:val="nl-NL"/>
                              </w:rPr>
                              <w:t>, cán bộ khoa học kỹ thuật của đơn vị sử dụng lao động</w:t>
                            </w:r>
                            <w:r w:rsidRPr="000431B5">
                              <w:rPr>
                                <w:b/>
                                <w:i/>
                                <w:iCs/>
                                <w:sz w:val="28"/>
                                <w:szCs w:val="28"/>
                                <w:lang w:val="pt-BR"/>
                              </w:rPr>
                              <w:t xml:space="preserve">, người tốt nghiệp về mức độ phù hợp của giáo trình đào tạo; </w:t>
                            </w:r>
                            <w:r w:rsidRPr="000431B5">
                              <w:rPr>
                                <w:b/>
                                <w:i/>
                                <w:iCs/>
                                <w:sz w:val="28"/>
                                <w:szCs w:val="28"/>
                                <w:lang w:val="nl-NL"/>
                              </w:rPr>
                              <w:t>thực hiện theo quy định đặc thù của ngành nếu có.</w:t>
                            </w:r>
                          </w:p>
                          <w:p w14:paraId="60001B01" w14:textId="77777777" w:rsidR="00F83BD7" w:rsidRDefault="00F83BD7" w:rsidP="004661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25F9E" id="Rectangle 176" o:spid="_x0000_s1102" style="position:absolute;left:0;text-align:left;margin-left:-.4pt;margin-top:2.75pt;width:452.4pt;height:8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" fillcolor="white [3201]" strokecolor="black [3200]" strokeweight="1pt">
                <v:textbox>
                  <w:txbxContent>
                    <w:p w14:paraId="73750FF5" w14:textId="77777777" w:rsidR="00F83BD7" w:rsidRPr="000431B5" w:rsidRDefault="00F83BD7" w:rsidP="009E69DA">
                      <w:pPr>
                        <w:spacing w:line="360" w:lineRule="exact"/>
                        <w:jc w:val="both"/>
                        <w:rPr>
                          <w:b/>
                          <w:i/>
                          <w:iCs/>
                          <w:sz w:val="28"/>
                          <w:szCs w:val="28"/>
                          <w:lang w:val="nl-NL"/>
                        </w:rPr>
                      </w:pPr>
                      <w:r w:rsidRPr="000431B5">
                        <w:rPr>
                          <w:b/>
                          <w:i/>
                          <w:iCs/>
                          <w:spacing w:val="-10"/>
                          <w:sz w:val="28"/>
                          <w:szCs w:val="28"/>
                          <w:u w:val="single"/>
                          <w:lang w:val="pt-BR"/>
                        </w:rPr>
                        <w:t>Tiêu chuẩn 4.14</w:t>
                      </w:r>
                      <w:r w:rsidRPr="000431B5">
                        <w:rPr>
                          <w:b/>
                          <w:i/>
                          <w:iCs/>
                          <w:spacing w:val="-10"/>
                          <w:sz w:val="28"/>
                          <w:szCs w:val="28"/>
                          <w:lang w:val="pt-BR"/>
                        </w:rPr>
                        <w:t xml:space="preserve">:  </w:t>
                      </w:r>
                      <w:r w:rsidRPr="000431B5">
                        <w:rPr>
                          <w:b/>
                          <w:i/>
                          <w:iCs/>
                          <w:sz w:val="28"/>
                          <w:szCs w:val="28"/>
                          <w:lang w:val="pt-BR"/>
                        </w:rPr>
                        <w:t>Hằng năm, trường thực hiện việc lấy ý kiến của nhà giáo, cán bộ quản lý</w:t>
                      </w:r>
                      <w:r w:rsidRPr="000431B5">
                        <w:rPr>
                          <w:b/>
                          <w:i/>
                          <w:iCs/>
                          <w:sz w:val="28"/>
                          <w:szCs w:val="28"/>
                          <w:lang w:val="nl-NL"/>
                        </w:rPr>
                        <w:t>, cán bộ khoa học kỹ thuật của đơn vị sử dụng lao động</w:t>
                      </w:r>
                      <w:r w:rsidRPr="000431B5">
                        <w:rPr>
                          <w:b/>
                          <w:i/>
                          <w:iCs/>
                          <w:sz w:val="28"/>
                          <w:szCs w:val="28"/>
                          <w:lang w:val="pt-BR"/>
                        </w:rPr>
                        <w:t xml:space="preserve">, người tốt nghiệp về mức độ phù hợp của giáo trình đào tạo; </w:t>
                      </w:r>
                      <w:r w:rsidRPr="000431B5">
                        <w:rPr>
                          <w:b/>
                          <w:i/>
                          <w:iCs/>
                          <w:sz w:val="28"/>
                          <w:szCs w:val="28"/>
                          <w:lang w:val="nl-NL"/>
                        </w:rPr>
                        <w:t>thực hiện theo quy định đặc thù của ngành nếu có.</w:t>
                      </w:r>
                    </w:p>
                    <w:p w14:paraId="60001B01" w14:textId="77777777" w:rsidR="00F83BD7" w:rsidRDefault="00F83BD7" w:rsidP="0046611D">
                      <w:pPr>
                        <w:jc w:val="center"/>
                      </w:pPr>
                    </w:p>
                  </w:txbxContent>
                </v:textbox>
              </v:rect>
            </w:pict>
          </mc:Fallback>
        </mc:AlternateContent>
      </w:r>
    </w:p>
    <w:p w14:paraId="103C0DEC" w14:textId="6AEECC61" w:rsidR="0046611D" w:rsidRPr="00185A55" w:rsidRDefault="0046611D" w:rsidP="00950E90">
      <w:pPr>
        <w:spacing w:line="360" w:lineRule="exact"/>
        <w:jc w:val="center"/>
        <w:rPr>
          <w:b/>
          <w:sz w:val="28"/>
          <w:szCs w:val="28"/>
        </w:rPr>
      </w:pPr>
    </w:p>
    <w:p w14:paraId="6623A789" w14:textId="00DF2E2E" w:rsidR="0046611D" w:rsidRPr="00185A55" w:rsidRDefault="0046611D" w:rsidP="00950E90">
      <w:pPr>
        <w:spacing w:line="360" w:lineRule="exact"/>
        <w:jc w:val="center"/>
        <w:rPr>
          <w:b/>
          <w:sz w:val="28"/>
          <w:szCs w:val="28"/>
        </w:rPr>
      </w:pPr>
    </w:p>
    <w:p w14:paraId="0CFB5469" w14:textId="20E1EE61" w:rsidR="0046611D" w:rsidRPr="00185A55" w:rsidRDefault="0046611D" w:rsidP="00950E90">
      <w:pPr>
        <w:spacing w:line="360" w:lineRule="exact"/>
        <w:jc w:val="center"/>
        <w:rPr>
          <w:b/>
          <w:sz w:val="28"/>
          <w:szCs w:val="28"/>
        </w:rPr>
      </w:pPr>
    </w:p>
    <w:p w14:paraId="7952C5BA" w14:textId="77777777" w:rsidR="0046611D" w:rsidRPr="00185A55" w:rsidRDefault="0046611D" w:rsidP="00BA4FE8">
      <w:pPr>
        <w:spacing w:line="360" w:lineRule="exact"/>
        <w:rPr>
          <w:b/>
          <w:sz w:val="28"/>
          <w:szCs w:val="28"/>
        </w:rPr>
      </w:pPr>
    </w:p>
    <w:p w14:paraId="7E3C633A" w14:textId="5E451807" w:rsidR="00507731" w:rsidRPr="00185A55" w:rsidRDefault="00507731" w:rsidP="00501624">
      <w:pPr>
        <w:spacing w:after="100" w:line="360" w:lineRule="exact"/>
        <w:ind w:firstLine="720"/>
        <w:jc w:val="both"/>
        <w:rPr>
          <w:sz w:val="28"/>
          <w:szCs w:val="28"/>
        </w:rPr>
      </w:pPr>
      <w:r w:rsidRPr="00185A55">
        <w:rPr>
          <w:sz w:val="28"/>
          <w:szCs w:val="28"/>
        </w:rPr>
        <w:t>Hàng năm, trường đều thực hiện việc thu thập những ý kiến nhận xét, đánh giá của cán bộ, giáo viên, học viên về chất lượng giáo trình giảng dạy đáp ứng các yêu cầu cụ thể hoá về nội dung kiến thức, kỹ năng, thái độ cần đạt trong chương trình đào tạo. Nhà trường đã thực hiện khảo sát chất lượng giáo trình của các nghề đang đào tạo, tất cả các giáo trình trên đều có các phiếu thu thập ý kiến nhận xét đánh giá của cán bộ, giáo viên, người học về chất lượng giáo trình đáp ứng các yêu cầu cụ thể hóa về nội dung kiến thức, kỹ năng thái độ cần đạt trong các chương trình đào tạo, cụ thể trường có thống kê danh mục giáo trình; có Kế hoạch thu thập ý kiến nhận xét đánh giá của cán bộ, giáo viên, người học về chất lượng giáo trình đáp ứng các yêu cầu cụ thể hoá về nội dung kiến thức, kỹ năng, thái độ cần đạt trong chương trình đào tạo, từng năm; báo cáo kết quả việc thực hiện theo kế hoạch năm 202</w:t>
      </w:r>
      <w:r w:rsidR="00487ECC" w:rsidRPr="00185A55">
        <w:rPr>
          <w:sz w:val="28"/>
          <w:szCs w:val="28"/>
        </w:rPr>
        <w:t>2</w:t>
      </w:r>
      <w:r w:rsidRPr="00185A55">
        <w:rPr>
          <w:sz w:val="28"/>
          <w:szCs w:val="28"/>
        </w:rPr>
        <w:t xml:space="preserve">; báo cáo về việc sử dụng kết quả thực hiện thu thập ý kiến. [4.14.01 </w:t>
      </w:r>
      <w:r w:rsidR="00487ECC" w:rsidRPr="00185A55">
        <w:rPr>
          <w:sz w:val="28"/>
          <w:szCs w:val="28"/>
        </w:rPr>
        <w:t>-</w:t>
      </w:r>
      <w:r w:rsidRPr="00185A55">
        <w:rPr>
          <w:sz w:val="28"/>
          <w:szCs w:val="28"/>
        </w:rPr>
        <w:t xml:space="preserve"> Biểu mẫu lấy ý kiến phản hồi từ học viên</w:t>
      </w:r>
      <w:r w:rsidR="00487ECC" w:rsidRPr="00185A55">
        <w:rPr>
          <w:sz w:val="28"/>
          <w:szCs w:val="28"/>
        </w:rPr>
        <w:t xml:space="preserve"> về chất lượng giáo trình</w:t>
      </w:r>
      <w:r w:rsidR="0080586D" w:rsidRPr="00185A55">
        <w:rPr>
          <w:sz w:val="28"/>
          <w:szCs w:val="28"/>
        </w:rPr>
        <w:t xml:space="preserve"> của các nghề đang đào tạo</w:t>
      </w:r>
      <w:r w:rsidRPr="00185A55">
        <w:rPr>
          <w:sz w:val="28"/>
          <w:szCs w:val="28"/>
        </w:rPr>
        <w:t>], [4.14.02</w:t>
      </w:r>
      <w:r w:rsidR="0080586D" w:rsidRPr="00185A55">
        <w:rPr>
          <w:sz w:val="28"/>
          <w:szCs w:val="28"/>
        </w:rPr>
        <w:t xml:space="preserve"> </w:t>
      </w:r>
      <w:r w:rsidRPr="00185A55">
        <w:rPr>
          <w:sz w:val="28"/>
          <w:szCs w:val="28"/>
        </w:rPr>
        <w:t>- Báo cáo kết quả lấy ý kiến phản hồi từ học viên]</w:t>
      </w:r>
    </w:p>
    <w:p w14:paraId="3BE46CE4" w14:textId="6035333E" w:rsidR="007C5FA4" w:rsidRPr="00185A55" w:rsidRDefault="007C5FA4" w:rsidP="00BA4FE8">
      <w:pPr>
        <w:spacing w:line="360" w:lineRule="exact"/>
        <w:jc w:val="center"/>
        <w:rPr>
          <w:b/>
          <w:sz w:val="28"/>
          <w:szCs w:val="28"/>
        </w:rPr>
      </w:pPr>
      <w:r w:rsidRPr="00185A55">
        <w:rPr>
          <w:b/>
          <w:sz w:val="28"/>
          <w:szCs w:val="28"/>
        </w:rPr>
        <w:t xml:space="preserve">Điểm tự đánh giá: </w:t>
      </w:r>
      <w:r w:rsidR="00F53A40" w:rsidRPr="00185A55">
        <w:rPr>
          <w:b/>
          <w:sz w:val="28"/>
          <w:szCs w:val="28"/>
        </w:rPr>
        <w:t>1</w:t>
      </w:r>
      <w:r w:rsidRPr="00185A55">
        <w:rPr>
          <w:b/>
          <w:sz w:val="28"/>
          <w:szCs w:val="28"/>
        </w:rPr>
        <w:t xml:space="preserve"> điểm</w:t>
      </w:r>
    </w:p>
    <w:p w14:paraId="73FBC73C" w14:textId="77777777" w:rsidR="00031799" w:rsidRPr="00185A55" w:rsidRDefault="00031799" w:rsidP="00BA4FE8">
      <w:pPr>
        <w:spacing w:line="360" w:lineRule="exact"/>
        <w:jc w:val="center"/>
        <w:rPr>
          <w:b/>
          <w:sz w:val="28"/>
          <w:szCs w:val="28"/>
        </w:rPr>
      </w:pPr>
    </w:p>
    <w:p w14:paraId="2CC6C09C" w14:textId="0CCFE084" w:rsidR="002365EB" w:rsidRPr="00185A55" w:rsidRDefault="0046611D" w:rsidP="00950E90">
      <w:pPr>
        <w:spacing w:line="360" w:lineRule="exact"/>
        <w:ind w:firstLine="432"/>
        <w:jc w:val="center"/>
        <w:rPr>
          <w:b/>
          <w:sz w:val="28"/>
          <w:szCs w:val="28"/>
        </w:rPr>
      </w:pPr>
      <w:r w:rsidRPr="00185A55">
        <w:rPr>
          <w:noProof/>
          <w:sz w:val="28"/>
          <w:szCs w:val="28"/>
        </w:rPr>
        <mc:AlternateContent>
          <mc:Choice Requires="wps">
            <w:drawing>
              <wp:anchor distT="0" distB="0" distL="114300" distR="114300" simplePos="0" relativeHeight="251764736" behindDoc="0" locked="0" layoutInCell="1" allowOverlap="1" wp14:anchorId="1DE4E279" wp14:editId="73344B04">
                <wp:simplePos x="0" y="0"/>
                <wp:positionH relativeFrom="column">
                  <wp:posOffset>-5097</wp:posOffset>
                </wp:positionH>
                <wp:positionV relativeFrom="paragraph">
                  <wp:posOffset>32986</wp:posOffset>
                </wp:positionV>
                <wp:extent cx="5758248" cy="781050"/>
                <wp:effectExtent l="0" t="0" r="13970" b="19050"/>
                <wp:wrapNone/>
                <wp:docPr id="177" name="Rectangle 177"/>
                <wp:cNvGraphicFramePr/>
                <a:graphic xmlns:a="http://schemas.openxmlformats.org/drawingml/2006/main">
                  <a:graphicData uri="http://schemas.microsoft.com/office/word/2010/wordprocessingShape">
                    <wps:wsp>
                      <wps:cNvSpPr/>
                      <wps:spPr>
                        <a:xfrm>
                          <a:off x="0" y="0"/>
                          <a:ext cx="5758248" cy="7810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DA6A15F" w14:textId="77777777" w:rsidR="00F83BD7" w:rsidRPr="000431B5" w:rsidRDefault="00F83BD7" w:rsidP="009E69DA">
                            <w:pPr>
                              <w:spacing w:line="360" w:lineRule="exact"/>
                              <w:jc w:val="both"/>
                              <w:rPr>
                                <w:b/>
                                <w:i/>
                                <w:iCs/>
                                <w:color w:val="000000"/>
                                <w:sz w:val="28"/>
                                <w:szCs w:val="28"/>
                                <w:lang w:val="nl-NL"/>
                              </w:rPr>
                            </w:pPr>
                            <w:r w:rsidRPr="000431B5">
                              <w:rPr>
                                <w:b/>
                                <w:i/>
                                <w:iCs/>
                                <w:color w:val="000000"/>
                                <w:spacing w:val="-10"/>
                                <w:sz w:val="28"/>
                                <w:szCs w:val="28"/>
                                <w:u w:val="single"/>
                                <w:lang w:val="pt-BR"/>
                              </w:rPr>
                              <w:t>Tiêu chuẩn 4.15</w:t>
                            </w:r>
                            <w:r w:rsidRPr="000431B5">
                              <w:rPr>
                                <w:b/>
                                <w:i/>
                                <w:iCs/>
                                <w:color w:val="000000"/>
                                <w:spacing w:val="-10"/>
                                <w:sz w:val="28"/>
                                <w:szCs w:val="28"/>
                                <w:lang w:val="pt-BR"/>
                              </w:rPr>
                              <w:t xml:space="preserve">:  </w:t>
                            </w:r>
                            <w:r w:rsidRPr="000431B5">
                              <w:rPr>
                                <w:b/>
                                <w:i/>
                                <w:iCs/>
                                <w:color w:val="000000"/>
                                <w:sz w:val="28"/>
                                <w:szCs w:val="28"/>
                                <w:lang w:val="pt-BR"/>
                              </w:rPr>
                              <w:t xml:space="preserve">Khi có sự thay đổi về chương trình đào tạo, </w:t>
                            </w:r>
                            <w:r w:rsidRPr="000431B5">
                              <w:rPr>
                                <w:b/>
                                <w:i/>
                                <w:iCs/>
                                <w:color w:val="000000"/>
                                <w:sz w:val="28"/>
                                <w:szCs w:val="28"/>
                                <w:lang w:val="nl-NL"/>
                              </w:rPr>
                              <w:t>trường thực hiện đánh giá, cập nhật và điều chỉnh nếu có đối với giáo trình đào tạo đảm bảo yêu cầu theo quy định.</w:t>
                            </w:r>
                          </w:p>
                          <w:p w14:paraId="1A47640C" w14:textId="77777777" w:rsidR="00F83BD7" w:rsidRDefault="00F83BD7" w:rsidP="004661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4E279" id="Rectangle 177" o:spid="_x0000_s1103" style="position:absolute;left:0;text-align:left;margin-left:-.4pt;margin-top:2.6pt;width:453.4pt;height:6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" fillcolor="white [3201]" strokecolor="black [3200]" strokeweight="1pt">
                <v:textbox>
                  <w:txbxContent>
                    <w:p w14:paraId="1DA6A15F" w14:textId="77777777" w:rsidR="00F83BD7" w:rsidRPr="000431B5" w:rsidRDefault="00F83BD7" w:rsidP="009E69DA">
                      <w:pPr>
                        <w:spacing w:line="360" w:lineRule="exact"/>
                        <w:jc w:val="both"/>
                        <w:rPr>
                          <w:b/>
                          <w:i/>
                          <w:iCs/>
                          <w:color w:val="000000"/>
                          <w:sz w:val="28"/>
                          <w:szCs w:val="28"/>
                          <w:lang w:val="nl-NL"/>
                        </w:rPr>
                      </w:pPr>
                      <w:r w:rsidRPr="000431B5">
                        <w:rPr>
                          <w:b/>
                          <w:i/>
                          <w:iCs/>
                          <w:color w:val="000000"/>
                          <w:spacing w:val="-10"/>
                          <w:sz w:val="28"/>
                          <w:szCs w:val="28"/>
                          <w:u w:val="single"/>
                          <w:lang w:val="pt-BR"/>
                        </w:rPr>
                        <w:t>Tiêu chuẩn 4.15</w:t>
                      </w:r>
                      <w:r w:rsidRPr="000431B5">
                        <w:rPr>
                          <w:b/>
                          <w:i/>
                          <w:iCs/>
                          <w:color w:val="000000"/>
                          <w:spacing w:val="-10"/>
                          <w:sz w:val="28"/>
                          <w:szCs w:val="28"/>
                          <w:lang w:val="pt-BR"/>
                        </w:rPr>
                        <w:t xml:space="preserve">:  </w:t>
                      </w:r>
                      <w:r w:rsidRPr="000431B5">
                        <w:rPr>
                          <w:b/>
                          <w:i/>
                          <w:iCs/>
                          <w:color w:val="000000"/>
                          <w:sz w:val="28"/>
                          <w:szCs w:val="28"/>
                          <w:lang w:val="pt-BR"/>
                        </w:rPr>
                        <w:t xml:space="preserve">Khi có sự thay đổi về chương trình đào tạo, </w:t>
                      </w:r>
                      <w:r w:rsidRPr="000431B5">
                        <w:rPr>
                          <w:b/>
                          <w:i/>
                          <w:iCs/>
                          <w:color w:val="000000"/>
                          <w:sz w:val="28"/>
                          <w:szCs w:val="28"/>
                          <w:lang w:val="nl-NL"/>
                        </w:rPr>
                        <w:t>trường thực hiện đánh giá, cập nhật và điều chỉnh nếu có đối với giáo trình đào tạo đảm bảo yêu cầu theo quy định.</w:t>
                      </w:r>
                    </w:p>
                    <w:p w14:paraId="1A47640C" w14:textId="77777777" w:rsidR="00F83BD7" w:rsidRDefault="00F83BD7" w:rsidP="0046611D">
                      <w:pPr>
                        <w:jc w:val="center"/>
                      </w:pPr>
                    </w:p>
                  </w:txbxContent>
                </v:textbox>
              </v:rect>
            </w:pict>
          </mc:Fallback>
        </mc:AlternateContent>
      </w:r>
    </w:p>
    <w:p w14:paraId="7F0FF77C" w14:textId="22965CB0" w:rsidR="0046611D" w:rsidRPr="00185A55" w:rsidRDefault="0046611D" w:rsidP="00950E90">
      <w:pPr>
        <w:spacing w:line="360" w:lineRule="exact"/>
        <w:ind w:firstLine="432"/>
        <w:jc w:val="center"/>
        <w:rPr>
          <w:b/>
          <w:sz w:val="28"/>
          <w:szCs w:val="28"/>
        </w:rPr>
      </w:pPr>
    </w:p>
    <w:p w14:paraId="7D6EA386" w14:textId="188458D9" w:rsidR="0046611D" w:rsidRPr="00185A55" w:rsidRDefault="0046611D" w:rsidP="00950E90">
      <w:pPr>
        <w:spacing w:line="360" w:lineRule="exact"/>
        <w:ind w:firstLine="432"/>
        <w:jc w:val="center"/>
        <w:rPr>
          <w:b/>
          <w:sz w:val="28"/>
          <w:szCs w:val="28"/>
        </w:rPr>
      </w:pPr>
    </w:p>
    <w:p w14:paraId="09E37A19" w14:textId="77777777" w:rsidR="0046611D" w:rsidRPr="00185A55" w:rsidRDefault="0046611D" w:rsidP="00031799">
      <w:pPr>
        <w:spacing w:line="360" w:lineRule="exact"/>
        <w:rPr>
          <w:b/>
          <w:sz w:val="28"/>
          <w:szCs w:val="28"/>
        </w:rPr>
      </w:pPr>
    </w:p>
    <w:p w14:paraId="09C2B549" w14:textId="46014DF0" w:rsidR="001C4E6A" w:rsidRPr="00185A55" w:rsidRDefault="001C4E6A" w:rsidP="00501624">
      <w:pPr>
        <w:spacing w:after="100" w:line="360" w:lineRule="exact"/>
        <w:ind w:firstLine="720"/>
        <w:jc w:val="both"/>
        <w:rPr>
          <w:sz w:val="28"/>
          <w:szCs w:val="28"/>
        </w:rPr>
      </w:pPr>
      <w:r w:rsidRPr="00185A55">
        <w:rPr>
          <w:sz w:val="28"/>
          <w:szCs w:val="28"/>
        </w:rPr>
        <w:t xml:space="preserve">Chương trình đào tạo được xây dựng dựa trên chương trình khung của Bộ Lao động TB&amp;XH và đặc thù riêng của nhà trường. Để chương trình đào tạo ngày càng hoàn thiện, đáp ứng nhu cầu xã hội, hàng năm nhà trường đều xây dựng kế hoạch đánh giá, bổ sung, điều chỉnh chương trình đào tạo và đề cương chi tiết học </w:t>
      </w:r>
      <w:r w:rsidRPr="00185A55">
        <w:rPr>
          <w:sz w:val="28"/>
          <w:szCs w:val="28"/>
        </w:rPr>
        <w:lastRenderedPageBreak/>
        <w:t xml:space="preserve">phần/môn học [4.15.01 </w:t>
      </w:r>
      <w:r w:rsidR="0080586D" w:rsidRPr="00185A55">
        <w:rPr>
          <w:sz w:val="28"/>
          <w:szCs w:val="28"/>
        </w:rPr>
        <w:t>-</w:t>
      </w:r>
      <w:r w:rsidRPr="00185A55">
        <w:rPr>
          <w:sz w:val="28"/>
          <w:szCs w:val="28"/>
        </w:rPr>
        <w:t xml:space="preserve"> Kế hoạch đánh giá, bổ sung, điều chỉnh chương trình đào tạo và đề cương chi tiết học phần/môn học]. </w:t>
      </w:r>
    </w:p>
    <w:p w14:paraId="67F56DE5" w14:textId="3AC7B4FA" w:rsidR="001C4E6A" w:rsidRPr="00185A55" w:rsidRDefault="001C4E6A" w:rsidP="00501624">
      <w:pPr>
        <w:spacing w:after="100" w:line="360" w:lineRule="exact"/>
        <w:ind w:firstLine="720"/>
        <w:jc w:val="both"/>
        <w:rPr>
          <w:sz w:val="28"/>
          <w:szCs w:val="28"/>
        </w:rPr>
      </w:pPr>
      <w:r w:rsidRPr="00185A55">
        <w:rPr>
          <w:sz w:val="28"/>
          <w:szCs w:val="28"/>
        </w:rPr>
        <w:t>Nội dung chương trình đào tạo và đề cương chi tiết học phần/môn học được bổ sung, điều chỉnh đều căn cứ vào đề xuất của bộ môn, từ kết quả thâm nhập thực tế tại doanh nghiệp của giáo viên và được Hiệu trưởng nhà trường phê duyệt. [</w:t>
      </w:r>
      <w:r w:rsidR="0080586D" w:rsidRPr="00185A55">
        <w:rPr>
          <w:sz w:val="28"/>
          <w:szCs w:val="28"/>
        </w:rPr>
        <w:t>3</w:t>
      </w:r>
      <w:r w:rsidRPr="00185A55">
        <w:rPr>
          <w:sz w:val="28"/>
          <w:szCs w:val="28"/>
        </w:rPr>
        <w:t>.</w:t>
      </w:r>
      <w:r w:rsidR="0080586D" w:rsidRPr="00185A55">
        <w:rPr>
          <w:sz w:val="28"/>
          <w:szCs w:val="28"/>
        </w:rPr>
        <w:t>9</w:t>
      </w:r>
      <w:r w:rsidRPr="00185A55">
        <w:rPr>
          <w:sz w:val="28"/>
          <w:szCs w:val="28"/>
        </w:rPr>
        <w:t xml:space="preserve">.02 </w:t>
      </w:r>
      <w:r w:rsidR="0080586D" w:rsidRPr="00185A55">
        <w:rPr>
          <w:sz w:val="28"/>
          <w:szCs w:val="28"/>
        </w:rPr>
        <w:t>-</w:t>
      </w:r>
      <w:r w:rsidRPr="00185A55">
        <w:rPr>
          <w:sz w:val="28"/>
          <w:szCs w:val="28"/>
        </w:rPr>
        <w:t xml:space="preserve"> Báo cáo kết quả thực tế doanh nghiệp của các giáo viên]. </w:t>
      </w:r>
    </w:p>
    <w:p w14:paraId="7BD84485" w14:textId="57FA7DAF" w:rsidR="001C4E6A" w:rsidRPr="00185A55" w:rsidRDefault="001C4E6A" w:rsidP="00501624">
      <w:pPr>
        <w:spacing w:after="100" w:line="360" w:lineRule="exact"/>
        <w:ind w:firstLine="720"/>
        <w:jc w:val="both"/>
        <w:rPr>
          <w:sz w:val="28"/>
          <w:szCs w:val="28"/>
        </w:rPr>
      </w:pPr>
      <w:r w:rsidRPr="00185A55">
        <w:rPr>
          <w:sz w:val="28"/>
          <w:szCs w:val="28"/>
        </w:rPr>
        <w:t>Căn cứ vào đề cương chi tiết học phần/môn học đã được điều chỉnh, các bộ môn tổ chức cập nhật và điều chỉnh giáo trình đảm bảo yêu cầu theo quy định.</w:t>
      </w:r>
    </w:p>
    <w:p w14:paraId="66F05A05" w14:textId="0046AA10" w:rsidR="00F17048" w:rsidRPr="00185A55" w:rsidRDefault="00EE6618" w:rsidP="00031799">
      <w:pPr>
        <w:spacing w:line="360" w:lineRule="exact"/>
        <w:jc w:val="center"/>
        <w:rPr>
          <w:b/>
          <w:sz w:val="28"/>
          <w:szCs w:val="28"/>
        </w:rPr>
      </w:pPr>
      <w:r w:rsidRPr="00185A55">
        <w:rPr>
          <w:b/>
          <w:sz w:val="28"/>
          <w:szCs w:val="28"/>
        </w:rPr>
        <w:t xml:space="preserve">Điểm tự đánh giá: </w:t>
      </w:r>
      <w:r w:rsidR="00C41DF4" w:rsidRPr="00185A55">
        <w:rPr>
          <w:b/>
          <w:sz w:val="28"/>
          <w:szCs w:val="28"/>
        </w:rPr>
        <w:t>1</w:t>
      </w:r>
      <w:r w:rsidRPr="00185A55">
        <w:rPr>
          <w:b/>
          <w:sz w:val="28"/>
          <w:szCs w:val="28"/>
        </w:rPr>
        <w:t xml:space="preserve"> điểm</w:t>
      </w:r>
    </w:p>
    <w:p w14:paraId="3A4069E1" w14:textId="77777777" w:rsidR="0046611D" w:rsidRPr="00185A55" w:rsidRDefault="0046611D" w:rsidP="0046611D">
      <w:pPr>
        <w:spacing w:line="360" w:lineRule="exact"/>
        <w:rPr>
          <w:b/>
          <w:sz w:val="28"/>
          <w:szCs w:val="28"/>
        </w:rPr>
      </w:pPr>
    </w:p>
    <w:p w14:paraId="34E98A7D" w14:textId="31CDB7CB" w:rsidR="00D26E83" w:rsidRPr="00EC58B0" w:rsidRDefault="00525C38" w:rsidP="00EC58B0">
      <w:pPr>
        <w:pStyle w:val="Heading2"/>
        <w:rPr>
          <w:rFonts w:ascii="Times New Roman" w:hAnsi="Times New Roman" w:cs="Times New Roman"/>
          <w:color w:val="auto"/>
          <w:sz w:val="28"/>
          <w:szCs w:val="28"/>
        </w:rPr>
      </w:pPr>
      <w:bookmarkStart w:id="108" w:name="_Toc59785741"/>
      <w:bookmarkStart w:id="109" w:name="_Toc155080677"/>
      <w:r w:rsidRPr="00EC58B0">
        <w:rPr>
          <w:rFonts w:ascii="Times New Roman" w:hAnsi="Times New Roman" w:cs="Times New Roman"/>
          <w:color w:val="auto"/>
          <w:spacing w:val="-10"/>
          <w:sz w:val="28"/>
          <w:szCs w:val="28"/>
          <w:lang w:val="pt-BR"/>
        </w:rPr>
        <w:t>3.2.5.</w:t>
      </w:r>
      <w:r w:rsidR="00D26E83" w:rsidRPr="00EC58B0">
        <w:rPr>
          <w:rFonts w:ascii="Times New Roman" w:hAnsi="Times New Roman" w:cs="Times New Roman"/>
          <w:color w:val="auto"/>
          <w:spacing w:val="-10"/>
          <w:sz w:val="28"/>
          <w:szCs w:val="28"/>
          <w:lang w:val="pt-BR"/>
        </w:rPr>
        <w:t xml:space="preserve">  </w:t>
      </w:r>
      <w:r w:rsidRPr="00EC58B0">
        <w:rPr>
          <w:rFonts w:ascii="Times New Roman" w:hAnsi="Times New Roman" w:cs="Times New Roman"/>
          <w:color w:val="auto"/>
          <w:spacing w:val="-10"/>
          <w:sz w:val="28"/>
          <w:szCs w:val="28"/>
          <w:lang w:val="pt-BR"/>
        </w:rPr>
        <w:t xml:space="preserve">Tiêu chí 5: </w:t>
      </w:r>
      <w:r w:rsidR="00D26E83" w:rsidRPr="00EC58B0">
        <w:rPr>
          <w:rFonts w:ascii="Times New Roman" w:hAnsi="Times New Roman" w:cs="Times New Roman"/>
          <w:color w:val="auto"/>
          <w:sz w:val="28"/>
          <w:szCs w:val="28"/>
          <w:lang w:val="pt-BR"/>
        </w:rPr>
        <w:t>Cơ sở vật chất, thiết bị đào tạo và thư viện</w:t>
      </w:r>
      <w:bookmarkEnd w:id="108"/>
      <w:bookmarkEnd w:id="109"/>
    </w:p>
    <w:p w14:paraId="61DE53A6" w14:textId="5B1CAA17" w:rsidR="00AB1EF5" w:rsidRPr="00185A55" w:rsidRDefault="00AB1EF5" w:rsidP="00501624">
      <w:pPr>
        <w:spacing w:after="100" w:line="360" w:lineRule="exact"/>
        <w:ind w:firstLine="720"/>
        <w:jc w:val="both"/>
        <w:rPr>
          <w:sz w:val="28"/>
          <w:szCs w:val="28"/>
        </w:rPr>
      </w:pPr>
      <w:r w:rsidRPr="00185A55">
        <w:rPr>
          <w:sz w:val="28"/>
          <w:szCs w:val="28"/>
        </w:rPr>
        <w:t xml:space="preserve">Trường </w:t>
      </w:r>
      <w:bookmarkStart w:id="110" w:name="_Hlk88633427"/>
      <w:r w:rsidR="00A2677A" w:rsidRPr="00185A55">
        <w:rPr>
          <w:sz w:val="28"/>
          <w:szCs w:val="28"/>
        </w:rPr>
        <w:t>Cao đẳng Kinh tế - Kỹ thuật số 1 Nghệ An</w:t>
      </w:r>
      <w:r w:rsidRPr="00185A55">
        <w:rPr>
          <w:sz w:val="28"/>
          <w:szCs w:val="28"/>
        </w:rPr>
        <w:t xml:space="preserve"> </w:t>
      </w:r>
      <w:bookmarkEnd w:id="110"/>
      <w:r w:rsidRPr="00185A55">
        <w:rPr>
          <w:sz w:val="28"/>
          <w:szCs w:val="28"/>
        </w:rPr>
        <w:t xml:space="preserve">được </w:t>
      </w:r>
      <w:r w:rsidR="00A2677A" w:rsidRPr="00185A55">
        <w:rPr>
          <w:sz w:val="28"/>
          <w:szCs w:val="28"/>
        </w:rPr>
        <w:t>nằm</w:t>
      </w:r>
      <w:r w:rsidRPr="00185A55">
        <w:rPr>
          <w:sz w:val="28"/>
          <w:szCs w:val="28"/>
        </w:rPr>
        <w:t xml:space="preserve"> trên trục đường </w:t>
      </w:r>
      <w:r w:rsidR="008472F4" w:rsidRPr="00185A55">
        <w:rPr>
          <w:sz w:val="28"/>
          <w:szCs w:val="28"/>
        </w:rPr>
        <w:t xml:space="preserve">chính gần quốc lộ 1A, </w:t>
      </w:r>
      <w:r w:rsidRPr="00185A55">
        <w:rPr>
          <w:sz w:val="28"/>
          <w:szCs w:val="28"/>
        </w:rPr>
        <w:t xml:space="preserve">giao thông thuận tiện và an toàn. Địa điểm xây dựng trường phù hợp với quy hoạch chung của khu vực và mạng lưới các cơ sở giáo dục nghề nghiệp. Tổng diện tích đất các địa điểm hoạt động của trường: </w:t>
      </w:r>
      <w:r w:rsidR="00781C92" w:rsidRPr="00185A55">
        <w:rPr>
          <w:sz w:val="28"/>
          <w:szCs w:val="28"/>
        </w:rPr>
        <w:t>42.000</w:t>
      </w:r>
      <w:r w:rsidR="00C6484E" w:rsidRPr="00185A55">
        <w:rPr>
          <w:sz w:val="28"/>
          <w:szCs w:val="28"/>
        </w:rPr>
        <w:t>m</w:t>
      </w:r>
      <w:r w:rsidR="00C6484E" w:rsidRPr="00501624">
        <w:rPr>
          <w:sz w:val="28"/>
          <w:szCs w:val="28"/>
        </w:rPr>
        <w:t>2</w:t>
      </w:r>
      <w:r w:rsidRPr="00185A55">
        <w:rPr>
          <w:sz w:val="28"/>
          <w:szCs w:val="28"/>
        </w:rPr>
        <w:t xml:space="preserve"> </w:t>
      </w:r>
      <w:r w:rsidR="00976733" w:rsidRPr="00185A55">
        <w:rPr>
          <w:sz w:val="28"/>
          <w:szCs w:val="28"/>
        </w:rPr>
        <w:t>gồm tương đối đầy đủ các khối công trình chức năng phục vụ học tập, làm việc, rèn luyện thể chất và sinh hoạt.</w:t>
      </w:r>
      <w:r w:rsidRPr="00185A55">
        <w:rPr>
          <w:sz w:val="28"/>
          <w:szCs w:val="28"/>
        </w:rPr>
        <w:t xml:space="preserve"> </w:t>
      </w:r>
      <w:r w:rsidR="00976733" w:rsidRPr="00185A55">
        <w:rPr>
          <w:sz w:val="28"/>
          <w:szCs w:val="28"/>
        </w:rPr>
        <w:t xml:space="preserve">Hệ thống hạ tầng kỹ thuật đảm bảo đáp ứng đủ nhu cầu của các hoạt động dạy nghề.  </w:t>
      </w:r>
      <w:r w:rsidR="00DD08FE" w:rsidRPr="00185A55">
        <w:rPr>
          <w:sz w:val="28"/>
          <w:szCs w:val="28"/>
        </w:rPr>
        <w:t>Các hạng mục chính mà nhà trường được đầu tư là trang thiết bị dạy nghề. Hầu hết các trang thiết bị, máy móc đều đúng chủng loại, đạt chuẩn về kỹ thuật, phù hợp với các nghề mà trường đang đào tạo đáp ứng được yêu cầu đào tạo nghề theo 3 cấp trình độ, đặc biệt là trình độ Cao đẳng nghề</w:t>
      </w:r>
    </w:p>
    <w:p w14:paraId="19388EC8" w14:textId="2C882CF7" w:rsidR="00AB1EF5" w:rsidRPr="00185A55" w:rsidRDefault="00AB1EF5" w:rsidP="00501624">
      <w:pPr>
        <w:spacing w:after="100" w:line="360" w:lineRule="exact"/>
        <w:ind w:firstLine="720"/>
        <w:jc w:val="both"/>
        <w:rPr>
          <w:sz w:val="28"/>
          <w:szCs w:val="28"/>
        </w:rPr>
      </w:pPr>
      <w:r w:rsidRPr="00185A55">
        <w:rPr>
          <w:sz w:val="28"/>
          <w:szCs w:val="28"/>
        </w:rPr>
        <w:t xml:space="preserve">+ </w:t>
      </w:r>
      <w:r w:rsidR="00D209D7" w:rsidRPr="00185A55">
        <w:rPr>
          <w:sz w:val="28"/>
          <w:szCs w:val="28"/>
        </w:rPr>
        <w:t>Khu</w:t>
      </w:r>
      <w:r w:rsidR="006069F4" w:rsidRPr="00185A55">
        <w:rPr>
          <w:sz w:val="28"/>
          <w:szCs w:val="28"/>
        </w:rPr>
        <w:t xml:space="preserve"> Hiệu bộ</w:t>
      </w:r>
      <w:r w:rsidR="00C6484E" w:rsidRPr="00185A55">
        <w:rPr>
          <w:sz w:val="28"/>
          <w:szCs w:val="28"/>
        </w:rPr>
        <w:t>: 2.991 m</w:t>
      </w:r>
      <w:r w:rsidR="00C6484E" w:rsidRPr="00501624">
        <w:rPr>
          <w:sz w:val="28"/>
          <w:szCs w:val="28"/>
        </w:rPr>
        <w:t>2</w:t>
      </w:r>
      <w:r w:rsidRPr="00185A55">
        <w:rPr>
          <w:sz w:val="28"/>
          <w:szCs w:val="28"/>
        </w:rPr>
        <w:t xml:space="preserve"> </w:t>
      </w:r>
    </w:p>
    <w:p w14:paraId="539C32E1" w14:textId="058BE714" w:rsidR="00AB1EF5" w:rsidRPr="00185A55" w:rsidRDefault="00AB1EF5" w:rsidP="00501624">
      <w:pPr>
        <w:spacing w:after="100" w:line="360" w:lineRule="exact"/>
        <w:ind w:firstLine="720"/>
        <w:jc w:val="both"/>
        <w:rPr>
          <w:sz w:val="28"/>
          <w:szCs w:val="28"/>
        </w:rPr>
      </w:pPr>
      <w:r w:rsidRPr="00185A55">
        <w:rPr>
          <w:sz w:val="28"/>
          <w:szCs w:val="28"/>
        </w:rPr>
        <w:t xml:space="preserve">+ Phòng học: </w:t>
      </w:r>
      <w:r w:rsidR="00C6484E" w:rsidRPr="00185A55">
        <w:rPr>
          <w:sz w:val="28"/>
          <w:szCs w:val="28"/>
        </w:rPr>
        <w:t>4354 m</w:t>
      </w:r>
      <w:r w:rsidR="00C6484E" w:rsidRPr="00501624">
        <w:rPr>
          <w:sz w:val="28"/>
          <w:szCs w:val="28"/>
        </w:rPr>
        <w:t>2</w:t>
      </w:r>
      <w:r w:rsidRPr="00185A55">
        <w:rPr>
          <w:sz w:val="28"/>
          <w:szCs w:val="28"/>
        </w:rPr>
        <w:t xml:space="preserve"> </w:t>
      </w:r>
    </w:p>
    <w:p w14:paraId="45A840F6" w14:textId="17A93882" w:rsidR="00F82F37" w:rsidRPr="00185A55" w:rsidRDefault="00AB1EF5" w:rsidP="00501624">
      <w:pPr>
        <w:spacing w:after="100" w:line="360" w:lineRule="exact"/>
        <w:ind w:firstLine="720"/>
        <w:jc w:val="both"/>
        <w:rPr>
          <w:sz w:val="28"/>
          <w:szCs w:val="28"/>
        </w:rPr>
      </w:pPr>
      <w:r w:rsidRPr="00185A55">
        <w:rPr>
          <w:sz w:val="28"/>
          <w:szCs w:val="28"/>
        </w:rPr>
        <w:t xml:space="preserve">+ </w:t>
      </w:r>
      <w:r w:rsidR="008F6FC8" w:rsidRPr="00185A55">
        <w:rPr>
          <w:sz w:val="28"/>
          <w:szCs w:val="28"/>
        </w:rPr>
        <w:t>Xưởng</w:t>
      </w:r>
      <w:r w:rsidRPr="00185A55">
        <w:rPr>
          <w:sz w:val="28"/>
          <w:szCs w:val="28"/>
        </w:rPr>
        <w:t xml:space="preserve"> thực hành: </w:t>
      </w:r>
      <w:r w:rsidR="00F82F37" w:rsidRPr="00185A55">
        <w:rPr>
          <w:sz w:val="28"/>
          <w:szCs w:val="28"/>
        </w:rPr>
        <w:t xml:space="preserve"> 3672m</w:t>
      </w:r>
      <w:r w:rsidR="00F82F37" w:rsidRPr="00501624">
        <w:rPr>
          <w:sz w:val="28"/>
          <w:szCs w:val="28"/>
        </w:rPr>
        <w:t>2</w:t>
      </w:r>
      <w:r w:rsidR="00F82F37" w:rsidRPr="00185A55">
        <w:rPr>
          <w:sz w:val="28"/>
          <w:szCs w:val="28"/>
        </w:rPr>
        <w:t xml:space="preserve"> </w:t>
      </w:r>
      <w:r w:rsidRPr="00185A55">
        <w:rPr>
          <w:sz w:val="28"/>
          <w:szCs w:val="28"/>
        </w:rPr>
        <w:t>(</w:t>
      </w:r>
      <w:r w:rsidR="008F6FC8" w:rsidRPr="00185A55">
        <w:rPr>
          <w:sz w:val="28"/>
          <w:szCs w:val="28"/>
        </w:rPr>
        <w:t>4</w:t>
      </w:r>
      <w:r w:rsidRPr="00185A55">
        <w:rPr>
          <w:sz w:val="28"/>
          <w:szCs w:val="28"/>
        </w:rPr>
        <w:t xml:space="preserve"> xưởng bếp, 5</w:t>
      </w:r>
      <w:r w:rsidR="008F6FC8" w:rsidRPr="00185A55">
        <w:rPr>
          <w:sz w:val="28"/>
          <w:szCs w:val="28"/>
        </w:rPr>
        <w:t xml:space="preserve"> xưởng thực hành khoa Cơ khí Động lực</w:t>
      </w:r>
      <w:r w:rsidRPr="00185A55">
        <w:rPr>
          <w:sz w:val="28"/>
          <w:szCs w:val="28"/>
        </w:rPr>
        <w:t>, 3</w:t>
      </w:r>
      <w:r w:rsidR="008F6FC8" w:rsidRPr="00185A55">
        <w:rPr>
          <w:sz w:val="28"/>
          <w:szCs w:val="28"/>
        </w:rPr>
        <w:t xml:space="preserve"> xưởng thực hành khoa Điện</w:t>
      </w:r>
      <w:r w:rsidRPr="00185A55">
        <w:rPr>
          <w:sz w:val="28"/>
          <w:szCs w:val="28"/>
        </w:rPr>
        <w:t xml:space="preserve">, </w:t>
      </w:r>
      <w:r w:rsidR="008F6FC8" w:rsidRPr="00185A55">
        <w:rPr>
          <w:sz w:val="28"/>
          <w:szCs w:val="28"/>
        </w:rPr>
        <w:t>2 xưởng</w:t>
      </w:r>
      <w:r w:rsidRPr="00185A55">
        <w:rPr>
          <w:sz w:val="28"/>
          <w:szCs w:val="28"/>
        </w:rPr>
        <w:t xml:space="preserve"> thực hành </w:t>
      </w:r>
      <w:r w:rsidR="008F6FC8" w:rsidRPr="00185A55">
        <w:rPr>
          <w:sz w:val="28"/>
          <w:szCs w:val="28"/>
        </w:rPr>
        <w:t>khoa May thời trang</w:t>
      </w:r>
      <w:r w:rsidR="00F82F37" w:rsidRPr="00185A55">
        <w:rPr>
          <w:sz w:val="28"/>
          <w:szCs w:val="28"/>
        </w:rPr>
        <w:t>)</w:t>
      </w:r>
    </w:p>
    <w:p w14:paraId="59D11119" w14:textId="23684B45" w:rsidR="00AB1EF5" w:rsidRPr="00185A55" w:rsidRDefault="00AB1EF5" w:rsidP="00501624">
      <w:pPr>
        <w:spacing w:after="100" w:line="360" w:lineRule="exact"/>
        <w:ind w:firstLine="720"/>
        <w:jc w:val="both"/>
        <w:rPr>
          <w:sz w:val="28"/>
          <w:szCs w:val="28"/>
        </w:rPr>
      </w:pPr>
      <w:r w:rsidRPr="00185A55">
        <w:rPr>
          <w:sz w:val="28"/>
          <w:szCs w:val="28"/>
        </w:rPr>
        <w:t xml:space="preserve">+ Hội trường: 01 </w:t>
      </w:r>
      <w:r w:rsidR="006069F4" w:rsidRPr="00185A55">
        <w:rPr>
          <w:sz w:val="28"/>
          <w:szCs w:val="28"/>
        </w:rPr>
        <w:t>nhà với sức chứa 400 người</w:t>
      </w:r>
    </w:p>
    <w:p w14:paraId="552115DC" w14:textId="77777777" w:rsidR="00F82F37" w:rsidRPr="00501624" w:rsidRDefault="00AB1EF5" w:rsidP="00501624">
      <w:pPr>
        <w:spacing w:after="100" w:line="360" w:lineRule="exact"/>
        <w:ind w:firstLine="720"/>
        <w:jc w:val="both"/>
        <w:rPr>
          <w:sz w:val="28"/>
          <w:szCs w:val="28"/>
        </w:rPr>
      </w:pPr>
      <w:r w:rsidRPr="00185A55">
        <w:rPr>
          <w:sz w:val="28"/>
          <w:szCs w:val="28"/>
        </w:rPr>
        <w:t>+ K</w:t>
      </w:r>
      <w:r w:rsidR="00C6484E" w:rsidRPr="00185A55">
        <w:rPr>
          <w:sz w:val="28"/>
          <w:szCs w:val="28"/>
        </w:rPr>
        <w:t>ý túc xá: 6.195m</w:t>
      </w:r>
      <w:r w:rsidR="00C6484E" w:rsidRPr="00501624">
        <w:rPr>
          <w:sz w:val="28"/>
          <w:szCs w:val="28"/>
        </w:rPr>
        <w:t>2</w:t>
      </w:r>
    </w:p>
    <w:p w14:paraId="3A0F8951" w14:textId="0748747A" w:rsidR="00F82F37" w:rsidRPr="00185A55" w:rsidRDefault="00F82F37" w:rsidP="00501624">
      <w:pPr>
        <w:spacing w:after="100" w:line="360" w:lineRule="exact"/>
        <w:ind w:firstLine="720"/>
        <w:jc w:val="both"/>
        <w:rPr>
          <w:sz w:val="28"/>
          <w:szCs w:val="28"/>
        </w:rPr>
      </w:pPr>
      <w:r w:rsidRPr="00185A55">
        <w:rPr>
          <w:sz w:val="28"/>
          <w:szCs w:val="28"/>
        </w:rPr>
        <w:t>+ Khu thể thao: 20.000 m</w:t>
      </w:r>
      <w:r w:rsidRPr="00501624">
        <w:rPr>
          <w:sz w:val="28"/>
          <w:szCs w:val="28"/>
        </w:rPr>
        <w:t>2</w:t>
      </w:r>
    </w:p>
    <w:p w14:paraId="4C145A5F" w14:textId="449B9628" w:rsidR="00AB1EF5" w:rsidRPr="00501624" w:rsidRDefault="00AB1EF5" w:rsidP="00501624">
      <w:pPr>
        <w:spacing w:after="100" w:line="360" w:lineRule="exact"/>
        <w:ind w:firstLine="720"/>
        <w:jc w:val="both"/>
        <w:rPr>
          <w:sz w:val="28"/>
          <w:szCs w:val="28"/>
        </w:rPr>
      </w:pPr>
      <w:r w:rsidRPr="00185A55">
        <w:rPr>
          <w:sz w:val="28"/>
          <w:szCs w:val="28"/>
        </w:rPr>
        <w:t>+ Diện tích khác: 7</w:t>
      </w:r>
      <w:r w:rsidR="006069F4" w:rsidRPr="00185A55">
        <w:rPr>
          <w:sz w:val="28"/>
          <w:szCs w:val="28"/>
        </w:rPr>
        <w:t>84</w:t>
      </w:r>
      <w:r w:rsidRPr="00185A55">
        <w:rPr>
          <w:sz w:val="28"/>
          <w:szCs w:val="28"/>
        </w:rPr>
        <w:t>m2.</w:t>
      </w:r>
    </w:p>
    <w:p w14:paraId="74CD8898" w14:textId="21ADD742" w:rsidR="00AB1EF5" w:rsidRPr="00185A55" w:rsidRDefault="00AB1EF5" w:rsidP="00501624">
      <w:pPr>
        <w:spacing w:after="100" w:line="360" w:lineRule="exact"/>
        <w:ind w:firstLine="720"/>
        <w:jc w:val="both"/>
        <w:rPr>
          <w:sz w:val="28"/>
          <w:szCs w:val="28"/>
        </w:rPr>
      </w:pPr>
      <w:r w:rsidRPr="00185A55">
        <w:rPr>
          <w:sz w:val="28"/>
          <w:szCs w:val="28"/>
        </w:rPr>
        <w:t xml:space="preserve">- Hằng năm, Trường đều dành nguồn kinh phí </w:t>
      </w:r>
      <w:r w:rsidR="00233028" w:rsidRPr="00185A55">
        <w:rPr>
          <w:sz w:val="28"/>
          <w:szCs w:val="28"/>
        </w:rPr>
        <w:t xml:space="preserve">để </w:t>
      </w:r>
      <w:r w:rsidR="00F0055C" w:rsidRPr="00185A55">
        <w:rPr>
          <w:sz w:val="28"/>
          <w:szCs w:val="28"/>
        </w:rPr>
        <w:t xml:space="preserve">sửa chữa, nâng cấp, </w:t>
      </w:r>
      <w:r w:rsidRPr="00185A55">
        <w:rPr>
          <w:sz w:val="28"/>
          <w:szCs w:val="28"/>
        </w:rPr>
        <w:t>đầu tư thiết bị máy móc, đáp ứng ngày một tốt hơn cho công tá</w:t>
      </w:r>
      <w:r w:rsidR="003C0713" w:rsidRPr="00185A55">
        <w:rPr>
          <w:sz w:val="28"/>
          <w:szCs w:val="28"/>
        </w:rPr>
        <w:t>c</w:t>
      </w:r>
      <w:r w:rsidRPr="00185A55">
        <w:rPr>
          <w:sz w:val="28"/>
          <w:szCs w:val="28"/>
        </w:rPr>
        <w:t xml:space="preserve"> giảng dạy và học tập của giáo viên và HSSV.</w:t>
      </w:r>
      <w:r w:rsidR="00976733" w:rsidRPr="00185A55">
        <w:rPr>
          <w:sz w:val="28"/>
          <w:szCs w:val="28"/>
        </w:rPr>
        <w:t xml:space="preserve"> Hầu hết các trang thiết bị, máy móc đều đúng chủng loại, đạt chuẩn về kỹ thuật, phù hợp với các nghề mà trường đang đào tạo đáp ứng được yêu cầu đào tạo nghề theo 3 cấp trình độ, đặc biệt là trình độ Cao đẳng nghề. </w:t>
      </w:r>
      <w:r w:rsidR="00976733" w:rsidRPr="00185A55">
        <w:rPr>
          <w:sz w:val="28"/>
          <w:szCs w:val="28"/>
        </w:rPr>
        <w:lastRenderedPageBreak/>
        <w:t>Trong những năm gần đây Nhà trường đã và đang tập trung đầu tư xây dựng cơ sở vật chất khu</w:t>
      </w:r>
      <w:r w:rsidR="00F0055C" w:rsidRPr="00185A55">
        <w:rPr>
          <w:sz w:val="28"/>
          <w:szCs w:val="28"/>
        </w:rPr>
        <w:t xml:space="preserve"> liên hợp thể thao nhằm </w:t>
      </w:r>
      <w:r w:rsidR="00976733" w:rsidRPr="00185A55">
        <w:rPr>
          <w:sz w:val="28"/>
          <w:szCs w:val="28"/>
        </w:rPr>
        <w:t xml:space="preserve">đáp ứng nhu cầu </w:t>
      </w:r>
      <w:r w:rsidR="0031783B" w:rsidRPr="00185A55">
        <w:rPr>
          <w:sz w:val="28"/>
          <w:szCs w:val="28"/>
        </w:rPr>
        <w:t>giáo dục thể chất, vui chơi giải trí cho CB, GV và HSSV</w:t>
      </w:r>
      <w:r w:rsidR="00976733" w:rsidRPr="00185A55">
        <w:rPr>
          <w:sz w:val="28"/>
          <w:szCs w:val="28"/>
        </w:rPr>
        <w:t>.</w:t>
      </w:r>
    </w:p>
    <w:p w14:paraId="1FEB3132" w14:textId="5A1AECD8" w:rsidR="0031783B" w:rsidRPr="00501624" w:rsidRDefault="00D26E83" w:rsidP="00501624">
      <w:pPr>
        <w:spacing w:after="100" w:line="360" w:lineRule="exact"/>
        <w:ind w:firstLine="720"/>
        <w:jc w:val="both"/>
        <w:rPr>
          <w:sz w:val="28"/>
          <w:szCs w:val="28"/>
        </w:rPr>
      </w:pPr>
      <w:r w:rsidRPr="00501624">
        <w:rPr>
          <w:sz w:val="28"/>
          <w:szCs w:val="28"/>
        </w:rPr>
        <w:t xml:space="preserve">* </w:t>
      </w:r>
      <w:r w:rsidR="00CD7470" w:rsidRPr="00501624">
        <w:rPr>
          <w:sz w:val="28"/>
          <w:szCs w:val="28"/>
        </w:rPr>
        <w:t>Những đ</w:t>
      </w:r>
      <w:r w:rsidRPr="00501624">
        <w:rPr>
          <w:sz w:val="28"/>
          <w:szCs w:val="28"/>
        </w:rPr>
        <w:t xml:space="preserve">iểm mạnh: </w:t>
      </w:r>
    </w:p>
    <w:p w14:paraId="7A0C10D4" w14:textId="0A4966A6" w:rsidR="00CD7470" w:rsidRPr="00501624" w:rsidRDefault="0031783B" w:rsidP="00501624">
      <w:pPr>
        <w:spacing w:after="100" w:line="360" w:lineRule="exact"/>
        <w:ind w:firstLine="720"/>
        <w:jc w:val="both"/>
        <w:rPr>
          <w:sz w:val="28"/>
          <w:szCs w:val="28"/>
        </w:rPr>
      </w:pPr>
      <w:r w:rsidRPr="00185A55">
        <w:rPr>
          <w:sz w:val="28"/>
          <w:szCs w:val="28"/>
        </w:rPr>
        <w:t>Địa điểm xây dựng Trường nằ</w:t>
      </w:r>
      <w:r w:rsidR="0027600F" w:rsidRPr="00185A55">
        <w:rPr>
          <w:sz w:val="28"/>
          <w:szCs w:val="28"/>
        </w:rPr>
        <w:t xml:space="preserve">m trên trục đường chính gần quốc lộ 1A, </w:t>
      </w:r>
      <w:r w:rsidRPr="00185A55">
        <w:rPr>
          <w:sz w:val="28"/>
          <w:szCs w:val="28"/>
        </w:rPr>
        <w:t xml:space="preserve">có hệ thống giao thông thuận tiện, an toàn; thuận lợi cho </w:t>
      </w:r>
      <w:r w:rsidR="00A468CC" w:rsidRPr="00185A55">
        <w:rPr>
          <w:sz w:val="28"/>
          <w:szCs w:val="28"/>
        </w:rPr>
        <w:t>việc đi lại</w:t>
      </w:r>
      <w:r w:rsidRPr="00185A55">
        <w:rPr>
          <w:sz w:val="28"/>
          <w:szCs w:val="28"/>
        </w:rPr>
        <w:t xml:space="preserve">; Cơ sở vật chất của Trường đảm bảo cho công tác giảng dạy và học tập: Phòng học, xưởng thực hành bảo đảm quy chuẩn xây dựng, các thiết bị đào tạo hiện đại đáp ứng danh mục và tiêu chuẩn thiết bị tối thiểu theo yêu cầu đào tạo của từng trình độ đào tạo theo chuyên ngành hoặc nghề được cơ quan quản lý nhà nước về giáo dục nghề nghiệp quy định; </w:t>
      </w:r>
      <w:r w:rsidR="00CD7470" w:rsidRPr="00185A55">
        <w:rPr>
          <w:sz w:val="28"/>
          <w:szCs w:val="28"/>
        </w:rPr>
        <w:t xml:space="preserve">Hệ thống cơ sở vật chất, thiết bị đào tạo và thư viện luôn được nhà trường quan tâm đầu tư kinh phí để mua sắm mới, sửa chữa, nâng cấp và mở rộng nhằm hướng tới mục tiêu phục vụ công tác đào tạo được tốt hơn. Các hệ thống này được quy hoạch hợp lý tạo điều kiện thuận lợi cho công tác quản lý và phối hợp giữa các đơn vị trong nhà trường. Nhà trường luôn nhận được sự ủng hộ của </w:t>
      </w:r>
      <w:r w:rsidR="00521FF5" w:rsidRPr="00185A55">
        <w:rPr>
          <w:sz w:val="28"/>
          <w:szCs w:val="28"/>
        </w:rPr>
        <w:t>cấp trên cũng như</w:t>
      </w:r>
      <w:r w:rsidR="00CD7470" w:rsidRPr="00185A55">
        <w:rPr>
          <w:sz w:val="28"/>
          <w:szCs w:val="28"/>
        </w:rPr>
        <w:t xml:space="preserve"> của địa phương đối với công tác quy hoạch tổng thể về phát triển cơ sở vật chất, đồng thời đầu tư nguồn vốn, kinh phí để trường có điều kiện xây dựng mới, mua sắm mới các máy móc, thiết bị hiện đại phục vụ cho công tác giảng dạy </w:t>
      </w:r>
      <w:r w:rsidR="00F70033" w:rsidRPr="00185A55">
        <w:rPr>
          <w:sz w:val="28"/>
          <w:szCs w:val="28"/>
        </w:rPr>
        <w:t>cũng như học tập</w:t>
      </w:r>
      <w:r w:rsidR="00CD7470" w:rsidRPr="00185A55">
        <w:rPr>
          <w:sz w:val="28"/>
          <w:szCs w:val="28"/>
        </w:rPr>
        <w:t xml:space="preserve">. </w:t>
      </w:r>
    </w:p>
    <w:p w14:paraId="48048F34" w14:textId="442F4540" w:rsidR="009F6501" w:rsidRPr="00501624" w:rsidRDefault="00D26E83" w:rsidP="00501624">
      <w:pPr>
        <w:spacing w:after="100" w:line="360" w:lineRule="exact"/>
        <w:ind w:firstLine="720"/>
        <w:jc w:val="both"/>
        <w:rPr>
          <w:sz w:val="28"/>
          <w:szCs w:val="28"/>
        </w:rPr>
      </w:pPr>
      <w:r w:rsidRPr="00501624">
        <w:rPr>
          <w:sz w:val="28"/>
          <w:szCs w:val="28"/>
        </w:rPr>
        <w:t>* Những tồn tại</w:t>
      </w:r>
      <w:r w:rsidR="00BD2A99" w:rsidRPr="00501624">
        <w:rPr>
          <w:sz w:val="28"/>
          <w:szCs w:val="28"/>
        </w:rPr>
        <w:t>:</w:t>
      </w:r>
    </w:p>
    <w:p w14:paraId="21D3A685" w14:textId="19FEE295" w:rsidR="00B40C59" w:rsidRPr="00185A55" w:rsidRDefault="00B40C59" w:rsidP="00501624">
      <w:pPr>
        <w:spacing w:after="100" w:line="360" w:lineRule="exact"/>
        <w:ind w:firstLine="720"/>
        <w:jc w:val="both"/>
        <w:rPr>
          <w:sz w:val="28"/>
          <w:szCs w:val="28"/>
        </w:rPr>
      </w:pPr>
      <w:r w:rsidRPr="00185A55">
        <w:rPr>
          <w:sz w:val="28"/>
          <w:szCs w:val="28"/>
        </w:rPr>
        <w:t>- Nguồn vốn đầu tư xây dựng cơ bản Nhà trường chưa được đầu tư kịp thời</w:t>
      </w:r>
      <w:r w:rsidR="003F0100" w:rsidRPr="00185A55">
        <w:rPr>
          <w:sz w:val="28"/>
          <w:szCs w:val="28"/>
        </w:rPr>
        <w:t>.</w:t>
      </w:r>
    </w:p>
    <w:p w14:paraId="62472533" w14:textId="0AB371A1" w:rsidR="003F0100" w:rsidRPr="00185A55" w:rsidRDefault="003F0100" w:rsidP="00501624">
      <w:pPr>
        <w:spacing w:after="100" w:line="360" w:lineRule="exact"/>
        <w:ind w:firstLine="720"/>
        <w:jc w:val="both"/>
        <w:rPr>
          <w:sz w:val="28"/>
          <w:szCs w:val="28"/>
        </w:rPr>
      </w:pPr>
      <w:r w:rsidRPr="00185A55">
        <w:rPr>
          <w:sz w:val="28"/>
          <w:szCs w:val="28"/>
        </w:rPr>
        <w:t>-</w:t>
      </w:r>
      <w:r w:rsidR="008419F1" w:rsidRPr="00185A55">
        <w:rPr>
          <w:sz w:val="28"/>
          <w:szCs w:val="28"/>
        </w:rPr>
        <w:t xml:space="preserve"> </w:t>
      </w:r>
      <w:r w:rsidRPr="00185A55">
        <w:rPr>
          <w:sz w:val="28"/>
          <w:szCs w:val="28"/>
        </w:rPr>
        <w:t>Việc đầu tư mua sắm trang thiết bị hàng năm vẫn còn hạn chế số lượng do nhà trường không chủ động được nguồn kinh phí.</w:t>
      </w:r>
    </w:p>
    <w:p w14:paraId="77C48A3D" w14:textId="3DF70E78" w:rsidR="00B40C59" w:rsidRPr="00185A55" w:rsidRDefault="00B40C59" w:rsidP="00501624">
      <w:pPr>
        <w:spacing w:after="100" w:line="360" w:lineRule="exact"/>
        <w:ind w:firstLine="720"/>
        <w:jc w:val="both"/>
        <w:rPr>
          <w:sz w:val="28"/>
          <w:szCs w:val="28"/>
        </w:rPr>
      </w:pPr>
      <w:r w:rsidRPr="00185A55">
        <w:rPr>
          <w:sz w:val="28"/>
          <w:szCs w:val="28"/>
        </w:rPr>
        <w:t>- Việc bảo dư</w:t>
      </w:r>
      <w:r w:rsidR="003F0100" w:rsidRPr="00185A55">
        <w:rPr>
          <w:sz w:val="28"/>
          <w:szCs w:val="28"/>
        </w:rPr>
        <w:t>ỡ</w:t>
      </w:r>
      <w:r w:rsidRPr="00185A55">
        <w:rPr>
          <w:sz w:val="28"/>
          <w:szCs w:val="28"/>
        </w:rPr>
        <w:t xml:space="preserve">ng trang thiết bị tại các khoa đa số đều tốt tuy nhiên cũng còn một số ít thiết bị chưa được bảo quản đúng qui định. </w:t>
      </w:r>
    </w:p>
    <w:p w14:paraId="19A3CF94" w14:textId="03CC5AB4" w:rsidR="009F6501" w:rsidRPr="00501624" w:rsidRDefault="003F0100" w:rsidP="00501624">
      <w:pPr>
        <w:spacing w:after="100" w:line="360" w:lineRule="exact"/>
        <w:ind w:firstLine="720"/>
        <w:jc w:val="both"/>
        <w:rPr>
          <w:sz w:val="28"/>
          <w:szCs w:val="28"/>
        </w:rPr>
      </w:pPr>
      <w:r w:rsidRPr="00185A55">
        <w:rPr>
          <w:sz w:val="28"/>
          <w:szCs w:val="28"/>
        </w:rPr>
        <w:t xml:space="preserve">- </w:t>
      </w:r>
      <w:r w:rsidR="009F6501" w:rsidRPr="00185A55">
        <w:rPr>
          <w:sz w:val="28"/>
          <w:szCs w:val="28"/>
        </w:rPr>
        <w:t>Việc xây dựng các phòng giảng dạy tích hợp chưa được nhiều</w:t>
      </w:r>
      <w:r w:rsidRPr="00185A55">
        <w:rPr>
          <w:sz w:val="28"/>
          <w:szCs w:val="28"/>
        </w:rPr>
        <w:t>,</w:t>
      </w:r>
      <w:r w:rsidR="009F6501" w:rsidRPr="00185A55">
        <w:rPr>
          <w:sz w:val="28"/>
          <w:szCs w:val="28"/>
        </w:rPr>
        <w:t xml:space="preserve"> cơ sở vật chất trang bị chưa được thật hoàn chỉnh </w:t>
      </w:r>
      <w:r w:rsidRPr="00185A55">
        <w:rPr>
          <w:sz w:val="28"/>
          <w:szCs w:val="28"/>
        </w:rPr>
        <w:t>nên còn ảnh hưởng ít nhiều đến công tác giảng dạy</w:t>
      </w:r>
      <w:r w:rsidR="009F6501" w:rsidRPr="00185A55">
        <w:rPr>
          <w:sz w:val="28"/>
          <w:szCs w:val="28"/>
        </w:rPr>
        <w:t>.</w:t>
      </w:r>
    </w:p>
    <w:p w14:paraId="3C0F0A5C" w14:textId="64807101" w:rsidR="00B40C59" w:rsidRPr="00501624" w:rsidRDefault="00D26E83" w:rsidP="00501624">
      <w:pPr>
        <w:spacing w:after="100" w:line="360" w:lineRule="exact"/>
        <w:ind w:firstLine="720"/>
        <w:jc w:val="both"/>
        <w:rPr>
          <w:sz w:val="28"/>
          <w:szCs w:val="28"/>
        </w:rPr>
      </w:pPr>
      <w:r w:rsidRPr="00501624">
        <w:rPr>
          <w:sz w:val="28"/>
          <w:szCs w:val="28"/>
        </w:rPr>
        <w:t xml:space="preserve"> </w:t>
      </w:r>
      <w:r w:rsidR="00C16C41" w:rsidRPr="00501624">
        <w:rPr>
          <w:sz w:val="28"/>
          <w:szCs w:val="28"/>
        </w:rPr>
        <w:t>* K</w:t>
      </w:r>
      <w:r w:rsidRPr="00501624">
        <w:rPr>
          <w:sz w:val="28"/>
          <w:szCs w:val="28"/>
        </w:rPr>
        <w:t>ế hoạch</w:t>
      </w:r>
      <w:r w:rsidR="00C16C41" w:rsidRPr="00501624">
        <w:rPr>
          <w:sz w:val="28"/>
          <w:szCs w:val="28"/>
        </w:rPr>
        <w:t xml:space="preserve"> nâng cao chất lượng</w:t>
      </w:r>
      <w:r w:rsidR="00BD2A99" w:rsidRPr="00501624">
        <w:rPr>
          <w:sz w:val="28"/>
          <w:szCs w:val="28"/>
        </w:rPr>
        <w:t>:</w:t>
      </w:r>
    </w:p>
    <w:p w14:paraId="79D2461B" w14:textId="5B492782" w:rsidR="001E7BE3" w:rsidRPr="00185A55" w:rsidRDefault="009C2E87" w:rsidP="00501624">
      <w:pPr>
        <w:spacing w:after="100" w:line="360" w:lineRule="exact"/>
        <w:ind w:firstLine="720"/>
        <w:jc w:val="both"/>
        <w:rPr>
          <w:sz w:val="28"/>
          <w:szCs w:val="28"/>
        </w:rPr>
      </w:pPr>
      <w:r w:rsidRPr="00185A55">
        <w:rPr>
          <w:sz w:val="28"/>
          <w:szCs w:val="28"/>
        </w:rPr>
        <w:t>Những năm tiếp theo</w:t>
      </w:r>
      <w:r w:rsidR="00194D44" w:rsidRPr="00185A55">
        <w:rPr>
          <w:sz w:val="28"/>
          <w:szCs w:val="28"/>
        </w:rPr>
        <w:t>,</w:t>
      </w:r>
      <w:r w:rsidRPr="00185A55">
        <w:rPr>
          <w:sz w:val="28"/>
          <w:szCs w:val="28"/>
        </w:rPr>
        <w:t xml:space="preserve"> Nhà trường </w:t>
      </w:r>
      <w:r w:rsidR="00194D44" w:rsidRPr="00185A55">
        <w:rPr>
          <w:sz w:val="28"/>
          <w:szCs w:val="28"/>
        </w:rPr>
        <w:t>t</w:t>
      </w:r>
      <w:r w:rsidR="00C16C41" w:rsidRPr="00185A55">
        <w:rPr>
          <w:sz w:val="28"/>
          <w:szCs w:val="28"/>
        </w:rPr>
        <w:t xml:space="preserve">iếp tục </w:t>
      </w:r>
      <w:r w:rsidR="00194D44" w:rsidRPr="00185A55">
        <w:rPr>
          <w:sz w:val="28"/>
          <w:szCs w:val="28"/>
        </w:rPr>
        <w:t>đề xuất đến các cấp có thẩm quyền đẩy mạnh đầu tư cơ sở vật chất theo các mô hình phục vụ dạy nghề hợp lý theo quy định của Bộ Lao động Thương binh và Xã hội như xây dựng các phòng giảng dạy tích hợp cho những ngành/nghề phù hợp, hệ thống các máy móc thiết bị, mô hình công cụ phục vụ cho giảng dạy hiện đại</w:t>
      </w:r>
      <w:r w:rsidR="008419F1" w:rsidRPr="00185A55">
        <w:rPr>
          <w:sz w:val="28"/>
          <w:szCs w:val="28"/>
        </w:rPr>
        <w:t>,</w:t>
      </w:r>
      <w:r w:rsidR="00194D44" w:rsidRPr="00185A55">
        <w:rPr>
          <w:sz w:val="28"/>
          <w:szCs w:val="28"/>
        </w:rPr>
        <w:t xml:space="preserve"> </w:t>
      </w:r>
      <w:r w:rsidR="008419F1" w:rsidRPr="00185A55">
        <w:rPr>
          <w:sz w:val="28"/>
          <w:szCs w:val="28"/>
        </w:rPr>
        <w:t>tăng cường hiệu quả sử dụng của hệ thống phòng học, phòng thực hành của nhà trường.</w:t>
      </w:r>
    </w:p>
    <w:p w14:paraId="204F6D49" w14:textId="701418D4" w:rsidR="00AF1011" w:rsidRDefault="008419F1" w:rsidP="00501624">
      <w:pPr>
        <w:spacing w:after="100" w:line="360" w:lineRule="exact"/>
        <w:ind w:firstLine="720"/>
        <w:jc w:val="both"/>
        <w:rPr>
          <w:sz w:val="28"/>
          <w:szCs w:val="28"/>
        </w:rPr>
      </w:pPr>
      <w:r w:rsidRPr="00185A55">
        <w:rPr>
          <w:sz w:val="28"/>
          <w:szCs w:val="28"/>
        </w:rPr>
        <w:t>Tích cực tìm kiếm nguồn đầu tư, chủ động về nguồn lực tài chính đảm bảo đủ kinh phí phục vụ các hoạt động của nhà trường.</w:t>
      </w:r>
    </w:p>
    <w:p w14:paraId="4936BD96" w14:textId="4E096F95" w:rsidR="0046611D" w:rsidRPr="00185A55" w:rsidRDefault="000431B5" w:rsidP="00950E90">
      <w:pPr>
        <w:spacing w:line="360" w:lineRule="exact"/>
        <w:ind w:firstLine="432"/>
        <w:jc w:val="both"/>
        <w:rPr>
          <w:sz w:val="28"/>
          <w:szCs w:val="28"/>
        </w:rPr>
      </w:pPr>
      <w:r w:rsidRPr="00185A55">
        <w:rPr>
          <w:noProof/>
          <w:sz w:val="28"/>
          <w:szCs w:val="28"/>
        </w:rPr>
        <w:lastRenderedPageBreak/>
        <mc:AlternateContent>
          <mc:Choice Requires="wps">
            <w:drawing>
              <wp:anchor distT="0" distB="0" distL="114300" distR="114300" simplePos="0" relativeHeight="251779072" behindDoc="0" locked="0" layoutInCell="1" allowOverlap="1" wp14:anchorId="72F4C238" wp14:editId="382EC733">
                <wp:simplePos x="0" y="0"/>
                <wp:positionH relativeFrom="column">
                  <wp:posOffset>-5080</wp:posOffset>
                </wp:positionH>
                <wp:positionV relativeFrom="paragraph">
                  <wp:posOffset>90651</wp:posOffset>
                </wp:positionV>
                <wp:extent cx="5758248" cy="1519881"/>
                <wp:effectExtent l="0" t="0" r="13970" b="23495"/>
                <wp:wrapNone/>
                <wp:docPr id="179" name="Rectangle 179"/>
                <wp:cNvGraphicFramePr/>
                <a:graphic xmlns:a="http://schemas.openxmlformats.org/drawingml/2006/main">
                  <a:graphicData uri="http://schemas.microsoft.com/office/word/2010/wordprocessingShape">
                    <wps:wsp>
                      <wps:cNvSpPr/>
                      <wps:spPr>
                        <a:xfrm>
                          <a:off x="0" y="0"/>
                          <a:ext cx="5758248" cy="1519881"/>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32369AB" w14:textId="77777777" w:rsidR="00F83BD7" w:rsidRPr="000431B5" w:rsidRDefault="00F83BD7" w:rsidP="009E69DA">
                            <w:pPr>
                              <w:spacing w:line="360" w:lineRule="exact"/>
                              <w:jc w:val="both"/>
                              <w:rPr>
                                <w:b/>
                                <w:i/>
                                <w:iCs/>
                                <w:sz w:val="28"/>
                                <w:szCs w:val="28"/>
                                <w:lang w:val="nl-NL"/>
                              </w:rPr>
                            </w:pPr>
                            <w:r w:rsidRPr="000431B5">
                              <w:rPr>
                                <w:b/>
                                <w:i/>
                                <w:iCs/>
                                <w:sz w:val="28"/>
                                <w:szCs w:val="28"/>
                                <w:u w:val="single"/>
                                <w:lang w:val="vi-VN"/>
                              </w:rPr>
                              <w:t xml:space="preserve">Tiêu chuẩn </w:t>
                            </w:r>
                            <w:r w:rsidRPr="000431B5">
                              <w:rPr>
                                <w:b/>
                                <w:i/>
                                <w:iCs/>
                                <w:sz w:val="28"/>
                                <w:szCs w:val="28"/>
                                <w:u w:val="single"/>
                              </w:rPr>
                              <w:t>5.</w:t>
                            </w:r>
                            <w:r w:rsidRPr="000431B5">
                              <w:rPr>
                                <w:b/>
                                <w:i/>
                                <w:iCs/>
                                <w:sz w:val="28"/>
                                <w:szCs w:val="28"/>
                                <w:u w:val="single"/>
                                <w:lang w:val="vi-VN"/>
                              </w:rPr>
                              <w:t>1</w:t>
                            </w:r>
                            <w:r w:rsidRPr="000431B5">
                              <w:rPr>
                                <w:b/>
                                <w:i/>
                                <w:iCs/>
                                <w:sz w:val="28"/>
                                <w:szCs w:val="28"/>
                                <w:lang w:val="vi-VN"/>
                              </w:rPr>
                              <w:t xml:space="preserve">: </w:t>
                            </w:r>
                            <w:r w:rsidRPr="000431B5">
                              <w:rPr>
                                <w:b/>
                                <w:i/>
                                <w:iCs/>
                                <w:sz w:val="28"/>
                                <w:szCs w:val="28"/>
                                <w:lang w:val="nl-NL"/>
                              </w:rPr>
                              <w:t>Địa điểm xây dựng trường phù hợp với quy hoạch chung của khu vực và mạng lưới các cơ sở giáo dục nghề nghiệp, khu đất xây dựng cần đảm bảo yên tĩnh cho việc giảng dạy và học tập; giao thông thuận tiện và an toàn; thuận tiện cho việc cung cấp điện, nước, đảm bảo khoảng cách đối với các xí nghiệp công nghiệp thải ra chất độc hại; thực hiện theo quy định đặc thù của ngành nếu có.</w:t>
                            </w:r>
                          </w:p>
                          <w:p w14:paraId="6E397134" w14:textId="77777777" w:rsidR="00F83BD7" w:rsidRDefault="00F83BD7" w:rsidP="004661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4C238" id="Rectangle 179" o:spid="_x0000_s1104" style="position:absolute;left:0;text-align:left;margin-left:-.4pt;margin-top:7.15pt;width:453.4pt;height:119.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" fillcolor="white [3201]" strokecolor="black [3200]" strokeweight="1pt">
                <v:textbox>
                  <w:txbxContent>
                    <w:p w14:paraId="632369AB" w14:textId="77777777" w:rsidR="00F83BD7" w:rsidRPr="000431B5" w:rsidRDefault="00F83BD7" w:rsidP="009E69DA">
                      <w:pPr>
                        <w:spacing w:line="360" w:lineRule="exact"/>
                        <w:jc w:val="both"/>
                        <w:rPr>
                          <w:b/>
                          <w:i/>
                          <w:iCs/>
                          <w:sz w:val="28"/>
                          <w:szCs w:val="28"/>
                          <w:lang w:val="nl-NL"/>
                        </w:rPr>
                      </w:pPr>
                      <w:r w:rsidRPr="000431B5">
                        <w:rPr>
                          <w:b/>
                          <w:i/>
                          <w:iCs/>
                          <w:sz w:val="28"/>
                          <w:szCs w:val="28"/>
                          <w:u w:val="single"/>
                          <w:lang w:val="vi-VN"/>
                        </w:rPr>
                        <w:t xml:space="preserve">Tiêu chuẩn </w:t>
                      </w:r>
                      <w:r w:rsidRPr="000431B5">
                        <w:rPr>
                          <w:b/>
                          <w:i/>
                          <w:iCs/>
                          <w:sz w:val="28"/>
                          <w:szCs w:val="28"/>
                          <w:u w:val="single"/>
                        </w:rPr>
                        <w:t>5.</w:t>
                      </w:r>
                      <w:r w:rsidRPr="000431B5">
                        <w:rPr>
                          <w:b/>
                          <w:i/>
                          <w:iCs/>
                          <w:sz w:val="28"/>
                          <w:szCs w:val="28"/>
                          <w:u w:val="single"/>
                          <w:lang w:val="vi-VN"/>
                        </w:rPr>
                        <w:t>1</w:t>
                      </w:r>
                      <w:r w:rsidRPr="000431B5">
                        <w:rPr>
                          <w:b/>
                          <w:i/>
                          <w:iCs/>
                          <w:sz w:val="28"/>
                          <w:szCs w:val="28"/>
                          <w:lang w:val="vi-VN"/>
                        </w:rPr>
                        <w:t xml:space="preserve">: </w:t>
                      </w:r>
                      <w:r w:rsidRPr="000431B5">
                        <w:rPr>
                          <w:b/>
                          <w:i/>
                          <w:iCs/>
                          <w:sz w:val="28"/>
                          <w:szCs w:val="28"/>
                          <w:lang w:val="nl-NL"/>
                        </w:rPr>
                        <w:t>Địa điểm xây dựng trường phù hợp với quy hoạch chung của khu vực và mạng lưới các cơ sở giáo dục nghề nghiệp, khu đất xây dựng cần đảm bảo yên tĩnh cho việc giảng dạy và học tập; giao thông thuận tiện và an toàn; thuận tiện cho việc cung cấp điện, nước, đảm bảo khoảng cách đối với các xí nghiệp công nghiệp thải ra chất độc hại; thực hiện theo quy định đặc thù của ngành nếu có.</w:t>
                      </w:r>
                    </w:p>
                    <w:p w14:paraId="6E397134" w14:textId="77777777" w:rsidR="00F83BD7" w:rsidRDefault="00F83BD7" w:rsidP="0046611D">
                      <w:pPr>
                        <w:jc w:val="center"/>
                      </w:pPr>
                    </w:p>
                  </w:txbxContent>
                </v:textbox>
              </v:rect>
            </w:pict>
          </mc:Fallback>
        </mc:AlternateContent>
      </w:r>
    </w:p>
    <w:p w14:paraId="1C8047D9" w14:textId="00511765" w:rsidR="0046611D" w:rsidRPr="00185A55" w:rsidRDefault="0046611D" w:rsidP="00950E90">
      <w:pPr>
        <w:spacing w:line="360" w:lineRule="exact"/>
        <w:ind w:firstLine="432"/>
        <w:jc w:val="both"/>
        <w:rPr>
          <w:sz w:val="28"/>
          <w:szCs w:val="28"/>
        </w:rPr>
      </w:pPr>
    </w:p>
    <w:p w14:paraId="41FB1CB6" w14:textId="59895399" w:rsidR="0046611D" w:rsidRPr="00185A55" w:rsidRDefault="0046611D" w:rsidP="00950E90">
      <w:pPr>
        <w:spacing w:line="360" w:lineRule="exact"/>
        <w:ind w:firstLine="432"/>
        <w:jc w:val="both"/>
        <w:rPr>
          <w:sz w:val="28"/>
          <w:szCs w:val="28"/>
        </w:rPr>
      </w:pPr>
    </w:p>
    <w:p w14:paraId="045908E0" w14:textId="66B62941" w:rsidR="0046611D" w:rsidRPr="00185A55" w:rsidRDefault="0046611D" w:rsidP="00950E90">
      <w:pPr>
        <w:spacing w:line="360" w:lineRule="exact"/>
        <w:ind w:firstLine="432"/>
        <w:jc w:val="both"/>
        <w:rPr>
          <w:sz w:val="28"/>
          <w:szCs w:val="28"/>
        </w:rPr>
      </w:pPr>
    </w:p>
    <w:p w14:paraId="75597F12" w14:textId="056CDB4A" w:rsidR="0046611D" w:rsidRPr="00185A55" w:rsidRDefault="0046611D" w:rsidP="00950E90">
      <w:pPr>
        <w:spacing w:line="360" w:lineRule="exact"/>
        <w:ind w:firstLine="432"/>
        <w:jc w:val="both"/>
        <w:rPr>
          <w:sz w:val="28"/>
          <w:szCs w:val="28"/>
        </w:rPr>
      </w:pPr>
    </w:p>
    <w:p w14:paraId="3C256233" w14:textId="77777777" w:rsidR="0046611D" w:rsidRPr="00185A55" w:rsidRDefault="0046611D" w:rsidP="00950E90">
      <w:pPr>
        <w:spacing w:line="360" w:lineRule="exact"/>
        <w:ind w:firstLine="432"/>
        <w:jc w:val="both"/>
        <w:rPr>
          <w:sz w:val="28"/>
          <w:szCs w:val="28"/>
        </w:rPr>
      </w:pPr>
    </w:p>
    <w:p w14:paraId="51C6616E" w14:textId="77777777" w:rsidR="000431B5" w:rsidRDefault="000431B5" w:rsidP="00501624">
      <w:pPr>
        <w:spacing w:after="100" w:line="360" w:lineRule="exact"/>
        <w:ind w:firstLine="720"/>
        <w:jc w:val="both"/>
        <w:rPr>
          <w:sz w:val="28"/>
          <w:szCs w:val="28"/>
        </w:rPr>
      </w:pPr>
    </w:p>
    <w:p w14:paraId="03F0D9E0" w14:textId="74CF5A41" w:rsidR="00FB5007" w:rsidRPr="00185A55" w:rsidRDefault="00516787" w:rsidP="00501624">
      <w:pPr>
        <w:spacing w:after="100" w:line="360" w:lineRule="exact"/>
        <w:ind w:firstLine="720"/>
        <w:jc w:val="both"/>
        <w:rPr>
          <w:sz w:val="28"/>
          <w:szCs w:val="28"/>
        </w:rPr>
      </w:pPr>
      <w:r w:rsidRPr="00185A55">
        <w:rPr>
          <w:sz w:val="28"/>
          <w:szCs w:val="28"/>
        </w:rPr>
        <w:t xml:space="preserve">Trường Cao đẳng Kinh tế - Kỹ thuật số 1 Nghệ an có địa chỉ tại Km số 1 </w:t>
      </w:r>
      <w:r w:rsidR="00FF102B" w:rsidRPr="00185A55">
        <w:rPr>
          <w:sz w:val="28"/>
          <w:szCs w:val="28"/>
        </w:rPr>
        <w:t>đường</w:t>
      </w:r>
      <w:r w:rsidRPr="00185A55">
        <w:rPr>
          <w:sz w:val="28"/>
          <w:szCs w:val="28"/>
        </w:rPr>
        <w:t xml:space="preserve"> Lê nin</w:t>
      </w:r>
      <w:r w:rsidR="00FF102B" w:rsidRPr="00185A55">
        <w:rPr>
          <w:sz w:val="28"/>
          <w:szCs w:val="28"/>
        </w:rPr>
        <w:t>, p</w:t>
      </w:r>
      <w:r w:rsidRPr="00185A55">
        <w:rPr>
          <w:sz w:val="28"/>
          <w:szCs w:val="28"/>
        </w:rPr>
        <w:t>hường Hà Huy Tập</w:t>
      </w:r>
      <w:r w:rsidR="00FF102B" w:rsidRPr="00185A55">
        <w:rPr>
          <w:sz w:val="28"/>
          <w:szCs w:val="28"/>
        </w:rPr>
        <w:t>, t</w:t>
      </w:r>
      <w:r w:rsidRPr="00185A55">
        <w:rPr>
          <w:sz w:val="28"/>
          <w:szCs w:val="28"/>
        </w:rPr>
        <w:t>hành phố Vinh</w:t>
      </w:r>
      <w:r w:rsidR="00FF102B" w:rsidRPr="00185A55">
        <w:rPr>
          <w:sz w:val="28"/>
          <w:szCs w:val="28"/>
        </w:rPr>
        <w:t>, t</w:t>
      </w:r>
      <w:r w:rsidRPr="00185A55">
        <w:rPr>
          <w:sz w:val="28"/>
          <w:szCs w:val="28"/>
        </w:rPr>
        <w:t xml:space="preserve">ỉnh Nghệ an với diện tích là </w:t>
      </w:r>
      <w:r w:rsidR="00C5408D" w:rsidRPr="00185A55">
        <w:rPr>
          <w:sz w:val="28"/>
          <w:szCs w:val="28"/>
        </w:rPr>
        <w:t>40</w:t>
      </w:r>
      <w:r w:rsidR="00B87793" w:rsidRPr="00185A55">
        <w:rPr>
          <w:sz w:val="28"/>
          <w:szCs w:val="28"/>
        </w:rPr>
        <w:t>.000</w:t>
      </w:r>
      <w:r w:rsidRPr="00185A55">
        <w:rPr>
          <w:sz w:val="28"/>
          <w:szCs w:val="28"/>
        </w:rPr>
        <w:t xml:space="preserve"> m2</w:t>
      </w:r>
      <w:r w:rsidR="00FB5007" w:rsidRPr="00185A55">
        <w:rPr>
          <w:sz w:val="28"/>
          <w:szCs w:val="28"/>
        </w:rPr>
        <w:t>.</w:t>
      </w:r>
      <w:r w:rsidRPr="00185A55">
        <w:rPr>
          <w:sz w:val="28"/>
          <w:szCs w:val="28"/>
        </w:rPr>
        <w:t xml:space="preserve"> </w:t>
      </w:r>
      <w:r w:rsidR="00FB5007" w:rsidRPr="00185A55">
        <w:rPr>
          <w:sz w:val="28"/>
          <w:szCs w:val="28"/>
        </w:rPr>
        <w:t>Địa điểm xây dựng của Trường có đầy đủ hồ sơ bao gồm văn bản quyết định thành lập trường [</w:t>
      </w:r>
      <w:r w:rsidR="00292964" w:rsidRPr="00185A55">
        <w:rPr>
          <w:sz w:val="28"/>
          <w:szCs w:val="28"/>
        </w:rPr>
        <w:t>1</w:t>
      </w:r>
      <w:r w:rsidR="00FB5007" w:rsidRPr="00185A55">
        <w:rPr>
          <w:sz w:val="28"/>
          <w:szCs w:val="28"/>
        </w:rPr>
        <w:t xml:space="preserve">.1.01 </w:t>
      </w:r>
      <w:r w:rsidR="003A2C9D" w:rsidRPr="00185A55">
        <w:rPr>
          <w:sz w:val="28"/>
          <w:szCs w:val="28"/>
        </w:rPr>
        <w:t>-</w:t>
      </w:r>
      <w:r w:rsidR="00FB5007" w:rsidRPr="00185A55">
        <w:rPr>
          <w:sz w:val="28"/>
          <w:szCs w:val="28"/>
        </w:rPr>
        <w:t xml:space="preserve"> Quyết định thành lập Trường]; sơ đồ, bản đồ quy hoạch thể hiện địa điểm xây dựng trường phù hợp với quy hoạch chung của khu vực và mạng lưới các cơ sở giáo dục nghề nghiệp. </w:t>
      </w:r>
    </w:p>
    <w:p w14:paraId="09230A07" w14:textId="5845B539" w:rsidR="00FB5007" w:rsidRPr="00185A55" w:rsidRDefault="00FB5007" w:rsidP="00501624">
      <w:pPr>
        <w:spacing w:after="100" w:line="360" w:lineRule="exact"/>
        <w:ind w:firstLine="720"/>
        <w:jc w:val="both"/>
        <w:rPr>
          <w:sz w:val="28"/>
          <w:szCs w:val="28"/>
        </w:rPr>
      </w:pPr>
      <w:r w:rsidRPr="00185A55">
        <w:rPr>
          <w:sz w:val="28"/>
          <w:szCs w:val="28"/>
        </w:rPr>
        <w:t>Địa điểm xây dựng đảm bảo yên tĩnh cho việc giảng dạy và học tập, giao thông thuận tiện và an toàn; thuận tiện cho việc cung cấp điện, nước, đảm bảo khoảng cách đối với các xí nghiệp thải ra chất độc hại [5.1.0</w:t>
      </w:r>
      <w:r w:rsidR="00292964" w:rsidRPr="00185A55">
        <w:rPr>
          <w:sz w:val="28"/>
          <w:szCs w:val="28"/>
        </w:rPr>
        <w:t>1</w:t>
      </w:r>
      <w:r w:rsidRPr="00185A55">
        <w:rPr>
          <w:sz w:val="28"/>
          <w:szCs w:val="28"/>
        </w:rPr>
        <w:t xml:space="preserve"> </w:t>
      </w:r>
      <w:r w:rsidR="00292964" w:rsidRPr="00185A55">
        <w:rPr>
          <w:sz w:val="28"/>
          <w:szCs w:val="28"/>
        </w:rPr>
        <w:t>-</w:t>
      </w:r>
      <w:r w:rsidRPr="00185A55">
        <w:rPr>
          <w:sz w:val="28"/>
          <w:szCs w:val="28"/>
        </w:rPr>
        <w:t xml:space="preserve"> </w:t>
      </w:r>
      <w:bookmarkStart w:id="111" w:name="_Hlk113955745"/>
      <w:r w:rsidRPr="00185A55">
        <w:rPr>
          <w:sz w:val="28"/>
          <w:szCs w:val="28"/>
        </w:rPr>
        <w:t>Bản vẽ tổng thể mặt bằng hiện trạng</w:t>
      </w:r>
      <w:r w:rsidR="00292964" w:rsidRPr="00185A55">
        <w:rPr>
          <w:sz w:val="28"/>
          <w:szCs w:val="28"/>
        </w:rPr>
        <w:t xml:space="preserve"> của trường</w:t>
      </w:r>
      <w:bookmarkEnd w:id="111"/>
      <w:r w:rsidRPr="00185A55">
        <w:rPr>
          <w:sz w:val="28"/>
          <w:szCs w:val="28"/>
        </w:rPr>
        <w:t>].</w:t>
      </w:r>
    </w:p>
    <w:p w14:paraId="7BE6D185" w14:textId="718433CC" w:rsidR="0074638A" w:rsidRPr="00185A55" w:rsidRDefault="00516787" w:rsidP="004E6422">
      <w:pPr>
        <w:spacing w:line="360" w:lineRule="exact"/>
        <w:jc w:val="center"/>
        <w:rPr>
          <w:b/>
          <w:sz w:val="28"/>
          <w:szCs w:val="28"/>
        </w:rPr>
      </w:pPr>
      <w:r w:rsidRPr="00185A55">
        <w:rPr>
          <w:b/>
          <w:sz w:val="28"/>
          <w:szCs w:val="28"/>
        </w:rPr>
        <w:t>Điểm tự đánh giá: 1 điểm</w:t>
      </w:r>
    </w:p>
    <w:p w14:paraId="77C3FE69" w14:textId="40A0DE44" w:rsidR="00DF19AD" w:rsidRPr="00185A55" w:rsidRDefault="00923167" w:rsidP="004E6422">
      <w:pPr>
        <w:spacing w:line="360" w:lineRule="exact"/>
        <w:jc w:val="center"/>
        <w:rPr>
          <w:b/>
          <w:sz w:val="28"/>
          <w:szCs w:val="28"/>
        </w:rPr>
      </w:pPr>
      <w:r w:rsidRPr="00185A55">
        <w:rPr>
          <w:noProof/>
          <w:sz w:val="28"/>
          <w:szCs w:val="28"/>
        </w:rPr>
        <mc:AlternateContent>
          <mc:Choice Requires="wps">
            <w:drawing>
              <wp:anchor distT="0" distB="0" distL="114300" distR="114300" simplePos="0" relativeHeight="251771904" behindDoc="0" locked="0" layoutInCell="1" allowOverlap="1" wp14:anchorId="7E47F5F7" wp14:editId="759CB4FC">
                <wp:simplePos x="0" y="0"/>
                <wp:positionH relativeFrom="column">
                  <wp:posOffset>-42167</wp:posOffset>
                </wp:positionH>
                <wp:positionV relativeFrom="paragraph">
                  <wp:posOffset>198086</wp:posOffset>
                </wp:positionV>
                <wp:extent cx="5820032" cy="803189"/>
                <wp:effectExtent l="0" t="0" r="28575" b="16510"/>
                <wp:wrapNone/>
                <wp:docPr id="178" name="Rectangle 178"/>
                <wp:cNvGraphicFramePr/>
                <a:graphic xmlns:a="http://schemas.openxmlformats.org/drawingml/2006/main">
                  <a:graphicData uri="http://schemas.microsoft.com/office/word/2010/wordprocessingShape">
                    <wps:wsp>
                      <wps:cNvSpPr/>
                      <wps:spPr>
                        <a:xfrm>
                          <a:off x="0" y="0"/>
                          <a:ext cx="5820032" cy="803189"/>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BCA8AFB" w14:textId="77777777" w:rsidR="00F83BD7" w:rsidRPr="000431B5" w:rsidRDefault="00F83BD7" w:rsidP="009E69DA">
                            <w:pPr>
                              <w:spacing w:line="360" w:lineRule="exact"/>
                              <w:jc w:val="both"/>
                              <w:rPr>
                                <w:b/>
                                <w:i/>
                                <w:iCs/>
                                <w:sz w:val="28"/>
                                <w:szCs w:val="28"/>
                                <w:lang w:val="nl-NL"/>
                              </w:rPr>
                            </w:pPr>
                            <w:r w:rsidRPr="000431B5">
                              <w:rPr>
                                <w:b/>
                                <w:i/>
                                <w:iCs/>
                                <w:sz w:val="28"/>
                                <w:szCs w:val="28"/>
                                <w:u w:val="single"/>
                                <w:lang w:val="nl-NL"/>
                              </w:rPr>
                              <w:t>Tiêu chuẩn 5.2</w:t>
                            </w:r>
                            <w:r w:rsidRPr="000431B5">
                              <w:rPr>
                                <w:b/>
                                <w:i/>
                                <w:iCs/>
                                <w:sz w:val="28"/>
                                <w:szCs w:val="28"/>
                                <w:lang w:val="nl-NL"/>
                              </w:rPr>
                              <w:t>: Quy hoạch tổng thể mặt bằng khuôn viên hợp lý, phù hợp với công năng và các yêu cầu giao thông nội bộ, kiến trúc và môi trường sư phạm; diện tích đất sử dụng, diện tích cây xanh đảm bảo theo quy định.</w:t>
                            </w:r>
                          </w:p>
                          <w:p w14:paraId="76C09F84" w14:textId="77777777" w:rsidR="00F83BD7" w:rsidRPr="000431B5" w:rsidRDefault="00F83BD7" w:rsidP="0046611D">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7F5F7" id="Rectangle 178" o:spid="_x0000_s1105" style="position:absolute;left:0;text-align:left;margin-left:-3.3pt;margin-top:15.6pt;width:458.25pt;height:63.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" fillcolor="white [3201]" strokecolor="black [3200]" strokeweight="1pt">
                <v:textbox>
                  <w:txbxContent>
                    <w:p w14:paraId="7BCA8AFB" w14:textId="77777777" w:rsidR="00F83BD7" w:rsidRPr="000431B5" w:rsidRDefault="00F83BD7" w:rsidP="009E69DA">
                      <w:pPr>
                        <w:spacing w:line="360" w:lineRule="exact"/>
                        <w:jc w:val="both"/>
                        <w:rPr>
                          <w:b/>
                          <w:i/>
                          <w:iCs/>
                          <w:sz w:val="28"/>
                          <w:szCs w:val="28"/>
                          <w:lang w:val="nl-NL"/>
                        </w:rPr>
                      </w:pPr>
                      <w:r w:rsidRPr="000431B5">
                        <w:rPr>
                          <w:b/>
                          <w:i/>
                          <w:iCs/>
                          <w:sz w:val="28"/>
                          <w:szCs w:val="28"/>
                          <w:u w:val="single"/>
                          <w:lang w:val="nl-NL"/>
                        </w:rPr>
                        <w:t>Tiêu chuẩn 5.2</w:t>
                      </w:r>
                      <w:r w:rsidRPr="000431B5">
                        <w:rPr>
                          <w:b/>
                          <w:i/>
                          <w:iCs/>
                          <w:sz w:val="28"/>
                          <w:szCs w:val="28"/>
                          <w:lang w:val="nl-NL"/>
                        </w:rPr>
                        <w:t>: Quy hoạch tổng thể mặt bằng khuôn viên hợp lý, phù hợp với công năng và các yêu cầu giao thông nội bộ, kiến trúc và môi trường sư phạm; diện tích đất sử dụng, diện tích cây xanh đảm bảo theo quy định.</w:t>
                      </w:r>
                    </w:p>
                    <w:p w14:paraId="76C09F84" w14:textId="77777777" w:rsidR="00F83BD7" w:rsidRPr="000431B5" w:rsidRDefault="00F83BD7" w:rsidP="0046611D">
                      <w:pPr>
                        <w:jc w:val="center"/>
                        <w:rPr>
                          <w:sz w:val="28"/>
                          <w:szCs w:val="28"/>
                        </w:rPr>
                      </w:pPr>
                    </w:p>
                  </w:txbxContent>
                </v:textbox>
              </v:rect>
            </w:pict>
          </mc:Fallback>
        </mc:AlternateContent>
      </w:r>
    </w:p>
    <w:p w14:paraId="7AC0D01F" w14:textId="1F55FB92" w:rsidR="002365EB" w:rsidRPr="00185A55" w:rsidRDefault="002365EB" w:rsidP="00950E90">
      <w:pPr>
        <w:spacing w:line="360" w:lineRule="exact"/>
        <w:ind w:firstLine="432"/>
        <w:jc w:val="center"/>
        <w:rPr>
          <w:b/>
          <w:sz w:val="28"/>
          <w:szCs w:val="28"/>
        </w:rPr>
      </w:pPr>
    </w:p>
    <w:p w14:paraId="4F875D19" w14:textId="54795D29" w:rsidR="0046611D" w:rsidRPr="00185A55" w:rsidRDefault="0046611D" w:rsidP="00950E90">
      <w:pPr>
        <w:spacing w:line="360" w:lineRule="exact"/>
        <w:ind w:firstLine="432"/>
        <w:jc w:val="center"/>
        <w:rPr>
          <w:b/>
          <w:sz w:val="28"/>
          <w:szCs w:val="28"/>
        </w:rPr>
      </w:pPr>
    </w:p>
    <w:p w14:paraId="4EF7DA51" w14:textId="157F28E6" w:rsidR="0046611D" w:rsidRPr="00185A55" w:rsidRDefault="0046611D" w:rsidP="00950E90">
      <w:pPr>
        <w:spacing w:line="360" w:lineRule="exact"/>
        <w:ind w:firstLine="432"/>
        <w:jc w:val="center"/>
        <w:rPr>
          <w:b/>
          <w:sz w:val="28"/>
          <w:szCs w:val="28"/>
        </w:rPr>
      </w:pPr>
    </w:p>
    <w:p w14:paraId="2B4BA6B2" w14:textId="77777777" w:rsidR="0046611D" w:rsidRPr="00185A55" w:rsidRDefault="0046611D" w:rsidP="00950E90">
      <w:pPr>
        <w:spacing w:line="360" w:lineRule="exact"/>
        <w:ind w:firstLine="432"/>
        <w:jc w:val="center"/>
        <w:rPr>
          <w:b/>
          <w:sz w:val="28"/>
          <w:szCs w:val="28"/>
        </w:rPr>
      </w:pPr>
    </w:p>
    <w:p w14:paraId="2EE17EC5" w14:textId="4FEDA2A3" w:rsidR="00C64884" w:rsidRPr="00185A55" w:rsidRDefault="00C64884" w:rsidP="00501624">
      <w:pPr>
        <w:spacing w:after="100" w:line="360" w:lineRule="exact"/>
        <w:ind w:firstLine="720"/>
        <w:jc w:val="both"/>
        <w:rPr>
          <w:sz w:val="28"/>
          <w:szCs w:val="28"/>
        </w:rPr>
      </w:pPr>
      <w:r w:rsidRPr="00185A55">
        <w:rPr>
          <w:sz w:val="28"/>
          <w:szCs w:val="28"/>
        </w:rPr>
        <w:t>Quy hoạch tổng thể mặt bằng khuôn viên Trường tương đối hợp lý, phù hợp với công năng và yêu cầu giao thông nội bộ, kiến trúc và môi trường sư phạm [5.1.0</w:t>
      </w:r>
      <w:r w:rsidR="00292964" w:rsidRPr="00185A55">
        <w:rPr>
          <w:sz w:val="28"/>
          <w:szCs w:val="28"/>
        </w:rPr>
        <w:t>1</w:t>
      </w:r>
      <w:r w:rsidRPr="00185A55">
        <w:rPr>
          <w:sz w:val="28"/>
          <w:szCs w:val="28"/>
        </w:rPr>
        <w:t xml:space="preserve"> </w:t>
      </w:r>
      <w:r w:rsidR="00292964" w:rsidRPr="00185A55">
        <w:rPr>
          <w:sz w:val="28"/>
          <w:szCs w:val="28"/>
        </w:rPr>
        <w:t>-</w:t>
      </w:r>
      <w:r w:rsidRPr="00185A55">
        <w:rPr>
          <w:sz w:val="28"/>
          <w:szCs w:val="28"/>
        </w:rPr>
        <w:t xml:space="preserve"> Bản vẽ tổng thể mặt bằng hiện trạng; [5.2.01 </w:t>
      </w:r>
      <w:r w:rsidR="00292964" w:rsidRPr="00185A55">
        <w:rPr>
          <w:sz w:val="28"/>
          <w:szCs w:val="28"/>
        </w:rPr>
        <w:t>-</w:t>
      </w:r>
      <w:r w:rsidRPr="00185A55">
        <w:rPr>
          <w:sz w:val="28"/>
          <w:szCs w:val="28"/>
        </w:rPr>
        <w:t xml:space="preserve"> Hồ sơ xây dựng, thiết kế mặt bằng, giấy phép xây dựng].</w:t>
      </w:r>
    </w:p>
    <w:p w14:paraId="109600E2" w14:textId="12E14A46" w:rsidR="00C64884" w:rsidRPr="00185A55" w:rsidRDefault="0025729B" w:rsidP="00501624">
      <w:pPr>
        <w:spacing w:after="100" w:line="360" w:lineRule="exact"/>
        <w:ind w:firstLine="720"/>
        <w:jc w:val="both"/>
        <w:rPr>
          <w:sz w:val="28"/>
          <w:szCs w:val="28"/>
        </w:rPr>
      </w:pPr>
      <w:r w:rsidRPr="00185A55">
        <w:rPr>
          <w:sz w:val="28"/>
          <w:szCs w:val="28"/>
        </w:rPr>
        <w:t>Nhà trường có diện tích đất xây dựng tại khu A là 22.000</w:t>
      </w:r>
      <w:r w:rsidR="00413CC5" w:rsidRPr="00185A55">
        <w:rPr>
          <w:sz w:val="28"/>
          <w:szCs w:val="28"/>
        </w:rPr>
        <w:t>m</w:t>
      </w:r>
      <w:r w:rsidR="00413CC5" w:rsidRPr="00501624">
        <w:rPr>
          <w:sz w:val="28"/>
          <w:szCs w:val="28"/>
        </w:rPr>
        <w:t>2</w:t>
      </w:r>
      <w:r w:rsidRPr="00185A55">
        <w:rPr>
          <w:sz w:val="28"/>
          <w:szCs w:val="28"/>
        </w:rPr>
        <w:t>, khu B là 20.000</w:t>
      </w:r>
      <w:r w:rsidR="00413CC5" w:rsidRPr="00185A55">
        <w:rPr>
          <w:sz w:val="28"/>
          <w:szCs w:val="28"/>
        </w:rPr>
        <w:t>m</w:t>
      </w:r>
      <w:r w:rsidR="00413CC5" w:rsidRPr="00501624">
        <w:rPr>
          <w:sz w:val="28"/>
          <w:szCs w:val="28"/>
        </w:rPr>
        <w:t>2</w:t>
      </w:r>
      <w:r w:rsidRPr="00185A55">
        <w:rPr>
          <w:sz w:val="28"/>
          <w:szCs w:val="28"/>
        </w:rPr>
        <w:t xml:space="preserve">, diện tích phòng học là </w:t>
      </w:r>
      <w:r w:rsidR="00413CC5" w:rsidRPr="00185A55">
        <w:rPr>
          <w:sz w:val="28"/>
          <w:szCs w:val="28"/>
        </w:rPr>
        <w:t>4354</w:t>
      </w:r>
      <w:bookmarkStart w:id="112" w:name="_Hlk89070565"/>
      <w:r w:rsidR="00413CC5" w:rsidRPr="00185A55">
        <w:rPr>
          <w:sz w:val="28"/>
          <w:szCs w:val="28"/>
        </w:rPr>
        <w:t>m</w:t>
      </w:r>
      <w:r w:rsidR="00413CC5" w:rsidRPr="00501624">
        <w:rPr>
          <w:sz w:val="28"/>
          <w:szCs w:val="28"/>
        </w:rPr>
        <w:t>2</w:t>
      </w:r>
      <w:bookmarkEnd w:id="112"/>
      <w:r w:rsidRPr="00185A55">
        <w:rPr>
          <w:sz w:val="28"/>
          <w:szCs w:val="28"/>
        </w:rPr>
        <w:t xml:space="preserve">, diện tích xưởng thực hành thực tập là </w:t>
      </w:r>
      <w:r w:rsidRPr="00501624">
        <w:rPr>
          <w:sz w:val="28"/>
          <w:szCs w:val="28"/>
        </w:rPr>
        <w:t>3.672</w:t>
      </w:r>
      <w:r w:rsidR="00413CC5" w:rsidRPr="00185A55">
        <w:rPr>
          <w:sz w:val="28"/>
          <w:szCs w:val="28"/>
        </w:rPr>
        <w:t>m</w:t>
      </w:r>
      <w:r w:rsidR="00413CC5" w:rsidRPr="00501624">
        <w:rPr>
          <w:sz w:val="28"/>
          <w:szCs w:val="28"/>
        </w:rPr>
        <w:t>2</w:t>
      </w:r>
      <w:r w:rsidRPr="00185A55">
        <w:rPr>
          <w:sz w:val="28"/>
          <w:szCs w:val="28"/>
        </w:rPr>
        <w:t>, kí túc xá là 6195</w:t>
      </w:r>
      <w:r w:rsidR="00413CC5" w:rsidRPr="00185A55">
        <w:rPr>
          <w:sz w:val="28"/>
          <w:szCs w:val="28"/>
        </w:rPr>
        <w:t>m</w:t>
      </w:r>
      <w:r w:rsidR="00413CC5" w:rsidRPr="00501624">
        <w:rPr>
          <w:sz w:val="28"/>
          <w:szCs w:val="28"/>
        </w:rPr>
        <w:t>2</w:t>
      </w:r>
      <w:r w:rsidRPr="00185A55">
        <w:rPr>
          <w:sz w:val="28"/>
          <w:szCs w:val="28"/>
        </w:rPr>
        <w:t>, thư viện là 170</w:t>
      </w:r>
      <w:r w:rsidR="000B0780" w:rsidRPr="00185A55">
        <w:rPr>
          <w:sz w:val="28"/>
          <w:szCs w:val="28"/>
        </w:rPr>
        <w:t>m</w:t>
      </w:r>
      <w:r w:rsidR="000B0780" w:rsidRPr="00501624">
        <w:rPr>
          <w:sz w:val="28"/>
          <w:szCs w:val="28"/>
        </w:rPr>
        <w:t>2</w:t>
      </w:r>
      <w:r w:rsidRPr="00185A55">
        <w:rPr>
          <w:sz w:val="28"/>
          <w:szCs w:val="28"/>
        </w:rPr>
        <w:t>, khu hiệu bộ là 2991</w:t>
      </w:r>
      <w:r w:rsidR="00413CC5" w:rsidRPr="00185A55">
        <w:rPr>
          <w:sz w:val="28"/>
          <w:szCs w:val="28"/>
        </w:rPr>
        <w:t>m</w:t>
      </w:r>
      <w:r w:rsidR="00413CC5" w:rsidRPr="00501624">
        <w:rPr>
          <w:sz w:val="28"/>
          <w:szCs w:val="28"/>
        </w:rPr>
        <w:t>2</w:t>
      </w:r>
      <w:r w:rsidRPr="00185A55">
        <w:rPr>
          <w:sz w:val="28"/>
          <w:szCs w:val="28"/>
        </w:rPr>
        <w:t xml:space="preserve"> ... Với số liệu này đảm bảo về mật độ công trình từ 20 - 40%. Khu vực cây xanh được nhà trường quy hoạch dọc theo hệ thống được giao thông nội bộ trường, khu vực quanh khu hiệu bộ, khu ký túc xá, khu giảng đường</w:t>
      </w:r>
      <w:r w:rsidR="00C64884" w:rsidRPr="00185A55">
        <w:rPr>
          <w:sz w:val="28"/>
          <w:szCs w:val="28"/>
        </w:rPr>
        <w:t>.</w:t>
      </w:r>
    </w:p>
    <w:p w14:paraId="75D612F5" w14:textId="2442A95C" w:rsidR="0074638A" w:rsidRPr="00185A55" w:rsidRDefault="00065362" w:rsidP="004E6422">
      <w:pPr>
        <w:spacing w:line="360" w:lineRule="exact"/>
        <w:jc w:val="center"/>
        <w:rPr>
          <w:b/>
          <w:sz w:val="28"/>
          <w:szCs w:val="28"/>
        </w:rPr>
      </w:pPr>
      <w:r w:rsidRPr="00185A55">
        <w:rPr>
          <w:b/>
          <w:sz w:val="28"/>
          <w:szCs w:val="28"/>
        </w:rPr>
        <w:t>Điểm tự đánh giá: 1 điểm</w:t>
      </w:r>
    </w:p>
    <w:p w14:paraId="2C67F0BC" w14:textId="59FF04C8" w:rsidR="004E6422" w:rsidRPr="00185A55" w:rsidRDefault="000431B5" w:rsidP="004E6422">
      <w:pPr>
        <w:spacing w:line="360" w:lineRule="exact"/>
        <w:jc w:val="center"/>
        <w:rPr>
          <w:b/>
          <w:sz w:val="28"/>
          <w:szCs w:val="28"/>
        </w:rPr>
      </w:pPr>
      <w:r w:rsidRPr="00185A55">
        <w:rPr>
          <w:noProof/>
          <w:sz w:val="28"/>
          <w:szCs w:val="28"/>
        </w:rPr>
        <mc:AlternateContent>
          <mc:Choice Requires="wps">
            <w:drawing>
              <wp:anchor distT="0" distB="0" distL="114300" distR="114300" simplePos="0" relativeHeight="251786240" behindDoc="0" locked="0" layoutInCell="1" allowOverlap="1" wp14:anchorId="5BF8AD89" wp14:editId="17D81000">
                <wp:simplePos x="0" y="0"/>
                <wp:positionH relativeFrom="column">
                  <wp:posOffset>-4874</wp:posOffset>
                </wp:positionH>
                <wp:positionV relativeFrom="paragraph">
                  <wp:posOffset>111554</wp:posOffset>
                </wp:positionV>
                <wp:extent cx="5757991" cy="1594022"/>
                <wp:effectExtent l="0" t="0" r="14605" b="25400"/>
                <wp:wrapNone/>
                <wp:docPr id="180" name="Rectangle 180"/>
                <wp:cNvGraphicFramePr/>
                <a:graphic xmlns:a="http://schemas.openxmlformats.org/drawingml/2006/main">
                  <a:graphicData uri="http://schemas.microsoft.com/office/word/2010/wordprocessingShape">
                    <wps:wsp>
                      <wps:cNvSpPr/>
                      <wps:spPr>
                        <a:xfrm>
                          <a:off x="0" y="0"/>
                          <a:ext cx="5757991" cy="1594022"/>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8EDE07E" w14:textId="5B233DF7" w:rsidR="00F83BD7" w:rsidRDefault="00F83BD7" w:rsidP="000431B5">
                            <w:pPr>
                              <w:spacing w:line="360" w:lineRule="exact"/>
                              <w:jc w:val="both"/>
                            </w:pPr>
                            <w:r w:rsidRPr="000431B5">
                              <w:rPr>
                                <w:b/>
                                <w:i/>
                                <w:iCs/>
                                <w:sz w:val="28"/>
                                <w:szCs w:val="28"/>
                                <w:u w:val="single"/>
                                <w:lang w:val="nl-NL"/>
                              </w:rPr>
                              <w:t>Tiêu chuẩn 5.3</w:t>
                            </w:r>
                            <w:r w:rsidRPr="000431B5">
                              <w:rPr>
                                <w:b/>
                                <w:i/>
                                <w:iCs/>
                                <w:sz w:val="28"/>
                                <w:szCs w:val="28"/>
                                <w:lang w:val="nl-NL"/>
                              </w:rPr>
                              <w:t>: Có đủ các khu vực phục vụ hoạt động của trường theo tiêu chuẩn: khu học tập và nghiên cứu khoa học (phòng học lý thuyết, phòng học thực hành, phòng thí nghiệm và phòng học chuyên môn); khu thực hành (xưởng thực hành, thực tập, trại trường, vườn thí nghiệm); khu vực rèn luyện thể chất; khu hành chính quản trị, phụ trợ và khu phục vụ sinh hoạt cho người học và nhà giáo.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8AD89" id="Rectangle 180" o:spid="_x0000_s1106" style="position:absolute;left:0;text-align:left;margin-left:-.4pt;margin-top:8.8pt;width:453.4pt;height:12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" fillcolor="white [3201]" strokecolor="black [3200]" strokeweight="1pt">
                <v:textbox>
                  <w:txbxContent>
                    <w:p w14:paraId="38EDE07E" w14:textId="5B233DF7" w:rsidR="00F83BD7" w:rsidRDefault="00F83BD7" w:rsidP="000431B5">
                      <w:pPr>
                        <w:spacing w:line="360" w:lineRule="exact"/>
                        <w:jc w:val="both"/>
                      </w:pPr>
                      <w:r w:rsidRPr="000431B5">
                        <w:rPr>
                          <w:b/>
                          <w:i/>
                          <w:iCs/>
                          <w:sz w:val="28"/>
                          <w:szCs w:val="28"/>
                          <w:u w:val="single"/>
                          <w:lang w:val="nl-NL"/>
                        </w:rPr>
                        <w:t>Tiêu chuẩn 5.3</w:t>
                      </w:r>
                      <w:r w:rsidRPr="000431B5">
                        <w:rPr>
                          <w:b/>
                          <w:i/>
                          <w:iCs/>
                          <w:sz w:val="28"/>
                          <w:szCs w:val="28"/>
                          <w:lang w:val="nl-NL"/>
                        </w:rPr>
                        <w:t>: Có đủ các khu vực phục vụ hoạt động của trường theo tiêu chuẩn: khu học tập và nghiên cứu khoa học (phòng học lý thuyết, phòng học thực hành, phòng thí nghiệm và phòng học chuyên môn); khu thực hành (xưởng thực hành, thực tập, trại trường, vườn thí nghiệm); khu vực rèn luyện thể chất; khu hành chính quản trị, phụ trợ và khu phục vụ sinh hoạt cho người học và nhà giáo.</w:t>
                      </w:r>
                    </w:p>
                  </w:txbxContent>
                </v:textbox>
              </v:rect>
            </w:pict>
          </mc:Fallback>
        </mc:AlternateContent>
      </w:r>
    </w:p>
    <w:p w14:paraId="6DDA3448" w14:textId="17BA1D34" w:rsidR="0046611D" w:rsidRPr="00185A55" w:rsidRDefault="0046611D" w:rsidP="00950E90">
      <w:pPr>
        <w:spacing w:line="360" w:lineRule="exact"/>
        <w:ind w:firstLine="432"/>
        <w:jc w:val="both"/>
        <w:rPr>
          <w:b/>
          <w:color w:val="000000"/>
          <w:sz w:val="28"/>
          <w:szCs w:val="28"/>
        </w:rPr>
      </w:pPr>
    </w:p>
    <w:p w14:paraId="1EE217A3" w14:textId="77777777" w:rsidR="0046611D" w:rsidRPr="00185A55" w:rsidRDefault="0046611D" w:rsidP="00950E90">
      <w:pPr>
        <w:spacing w:line="360" w:lineRule="exact"/>
        <w:ind w:firstLine="432"/>
        <w:jc w:val="both"/>
        <w:rPr>
          <w:b/>
          <w:color w:val="000000"/>
          <w:sz w:val="28"/>
          <w:szCs w:val="28"/>
        </w:rPr>
      </w:pPr>
    </w:p>
    <w:p w14:paraId="50FF4326" w14:textId="77777777" w:rsidR="0046611D" w:rsidRPr="00185A55" w:rsidRDefault="0046611D" w:rsidP="00950E90">
      <w:pPr>
        <w:spacing w:line="360" w:lineRule="exact"/>
        <w:ind w:firstLine="432"/>
        <w:jc w:val="both"/>
        <w:rPr>
          <w:b/>
          <w:color w:val="000000"/>
          <w:sz w:val="28"/>
          <w:szCs w:val="28"/>
        </w:rPr>
      </w:pPr>
    </w:p>
    <w:p w14:paraId="3CBCB639" w14:textId="77777777" w:rsidR="0046611D" w:rsidRPr="00185A55" w:rsidRDefault="0046611D" w:rsidP="00950E90">
      <w:pPr>
        <w:spacing w:line="360" w:lineRule="exact"/>
        <w:ind w:firstLine="432"/>
        <w:jc w:val="both"/>
        <w:rPr>
          <w:b/>
          <w:color w:val="000000"/>
          <w:sz w:val="28"/>
          <w:szCs w:val="28"/>
        </w:rPr>
      </w:pPr>
    </w:p>
    <w:p w14:paraId="6C78B8D2" w14:textId="77777777" w:rsidR="0046611D" w:rsidRPr="00185A55" w:rsidRDefault="0046611D" w:rsidP="00950E90">
      <w:pPr>
        <w:spacing w:line="360" w:lineRule="exact"/>
        <w:ind w:firstLine="432"/>
        <w:jc w:val="both"/>
        <w:rPr>
          <w:b/>
          <w:color w:val="000000"/>
          <w:sz w:val="28"/>
          <w:szCs w:val="28"/>
        </w:rPr>
      </w:pPr>
    </w:p>
    <w:p w14:paraId="42179E75" w14:textId="77777777" w:rsidR="0046611D" w:rsidRPr="00185A55" w:rsidRDefault="0046611D" w:rsidP="004E6422">
      <w:pPr>
        <w:spacing w:line="360" w:lineRule="exact"/>
        <w:jc w:val="both"/>
        <w:rPr>
          <w:b/>
          <w:color w:val="000000"/>
          <w:sz w:val="28"/>
          <w:szCs w:val="28"/>
        </w:rPr>
      </w:pPr>
    </w:p>
    <w:p w14:paraId="4026766A" w14:textId="77777777" w:rsidR="000431B5" w:rsidRDefault="000431B5" w:rsidP="00501624">
      <w:pPr>
        <w:spacing w:after="100" w:line="360" w:lineRule="exact"/>
        <w:ind w:firstLine="720"/>
        <w:jc w:val="both"/>
        <w:rPr>
          <w:sz w:val="28"/>
          <w:szCs w:val="28"/>
        </w:rPr>
      </w:pPr>
    </w:p>
    <w:p w14:paraId="6D24DB83" w14:textId="27674749" w:rsidR="00BC087D" w:rsidRPr="00185A55" w:rsidRDefault="001A0F86" w:rsidP="00501624">
      <w:pPr>
        <w:spacing w:after="100" w:line="360" w:lineRule="exact"/>
        <w:ind w:firstLine="720"/>
        <w:jc w:val="both"/>
        <w:rPr>
          <w:sz w:val="28"/>
          <w:szCs w:val="28"/>
        </w:rPr>
      </w:pPr>
      <w:r w:rsidRPr="00185A55">
        <w:rPr>
          <w:sz w:val="28"/>
          <w:szCs w:val="28"/>
        </w:rPr>
        <w:t>Nhà trường có đầy đủ hệ thống các khu vực phục vụ hoạt động theo tiêu chuẩn đáp ứng nhu cầu học tập và nghiên cứu khoa học, thực hành, rèn luyện thể chất, làm việc, phục vụ sinh hoạt cho người học và cán bộ công nhân viên chức trong trường</w:t>
      </w:r>
      <w:r w:rsidR="00BC087D" w:rsidRPr="00185A55">
        <w:rPr>
          <w:sz w:val="28"/>
          <w:szCs w:val="28"/>
        </w:rPr>
        <w:t xml:space="preserve"> [5.2.01 </w:t>
      </w:r>
      <w:r w:rsidR="00292964" w:rsidRPr="00185A55">
        <w:rPr>
          <w:sz w:val="28"/>
          <w:szCs w:val="28"/>
        </w:rPr>
        <w:t>-</w:t>
      </w:r>
      <w:r w:rsidR="00BC087D" w:rsidRPr="00185A55">
        <w:rPr>
          <w:sz w:val="28"/>
          <w:szCs w:val="28"/>
        </w:rPr>
        <w:t xml:space="preserve"> Hồ sơ xây dựng, thiết kế mặt bằng, giấy phép xây dựng]. </w:t>
      </w:r>
      <w:r w:rsidR="00BC087D" w:rsidRPr="00501624">
        <w:rPr>
          <w:sz w:val="28"/>
          <w:szCs w:val="28"/>
        </w:rPr>
        <w:t xml:space="preserve">Khu học tập với </w:t>
      </w:r>
      <w:r w:rsidR="00BE5132" w:rsidRPr="00501624">
        <w:rPr>
          <w:sz w:val="28"/>
          <w:szCs w:val="28"/>
        </w:rPr>
        <w:t>19</w:t>
      </w:r>
      <w:r w:rsidR="00BC087D" w:rsidRPr="00501624">
        <w:rPr>
          <w:sz w:val="28"/>
          <w:szCs w:val="28"/>
        </w:rPr>
        <w:t xml:space="preserve"> phòng học lý thuyết</w:t>
      </w:r>
      <w:r w:rsidR="00653F80" w:rsidRPr="00501624">
        <w:rPr>
          <w:sz w:val="28"/>
          <w:szCs w:val="28"/>
        </w:rPr>
        <w:t xml:space="preserve">; </w:t>
      </w:r>
      <w:r w:rsidR="00BC087D" w:rsidRPr="00501624">
        <w:rPr>
          <w:sz w:val="28"/>
          <w:szCs w:val="28"/>
        </w:rPr>
        <w:t>0</w:t>
      </w:r>
      <w:r w:rsidR="00BE5132" w:rsidRPr="00501624">
        <w:rPr>
          <w:sz w:val="28"/>
          <w:szCs w:val="28"/>
        </w:rPr>
        <w:t>1</w:t>
      </w:r>
      <w:r w:rsidR="00BC087D" w:rsidRPr="00501624">
        <w:rPr>
          <w:sz w:val="28"/>
          <w:szCs w:val="28"/>
        </w:rPr>
        <w:t xml:space="preserve"> phòng học </w:t>
      </w:r>
      <w:r w:rsidR="00BE5132" w:rsidRPr="00501624">
        <w:rPr>
          <w:sz w:val="28"/>
          <w:szCs w:val="28"/>
        </w:rPr>
        <w:t xml:space="preserve">thực hành </w:t>
      </w:r>
      <w:r w:rsidR="00BC087D" w:rsidRPr="00501624">
        <w:rPr>
          <w:sz w:val="28"/>
          <w:szCs w:val="28"/>
        </w:rPr>
        <w:t xml:space="preserve">tin học có, </w:t>
      </w:r>
      <w:r w:rsidR="00A84A90" w:rsidRPr="00501624">
        <w:rPr>
          <w:sz w:val="28"/>
          <w:szCs w:val="28"/>
        </w:rPr>
        <w:t>14 xưởng thực hành</w:t>
      </w:r>
      <w:r w:rsidR="00BC087D" w:rsidRPr="00501624">
        <w:rPr>
          <w:sz w:val="28"/>
          <w:szCs w:val="28"/>
        </w:rPr>
        <w:t xml:space="preserve"> (4 xưởng bếp, 5 xưởng thực hành khoa Cơ khí Động lực, 3 xưởng thực hành khoa Điện, 2 xưởng </w:t>
      </w:r>
      <w:r w:rsidR="00BC087D" w:rsidRPr="00185A55">
        <w:rPr>
          <w:sz w:val="28"/>
          <w:szCs w:val="28"/>
        </w:rPr>
        <w:t xml:space="preserve">thực hành khoa May thời trang). 01 </w:t>
      </w:r>
      <w:r w:rsidR="00F12499" w:rsidRPr="00185A55">
        <w:rPr>
          <w:sz w:val="28"/>
          <w:szCs w:val="28"/>
        </w:rPr>
        <w:t>Hội trường lớn,</w:t>
      </w:r>
      <w:r w:rsidR="00BC087D" w:rsidRPr="00185A55">
        <w:rPr>
          <w:sz w:val="28"/>
          <w:szCs w:val="28"/>
        </w:rPr>
        <w:t xml:space="preserve"> </w:t>
      </w:r>
      <w:r w:rsidR="00F12499" w:rsidRPr="00185A55">
        <w:rPr>
          <w:sz w:val="28"/>
          <w:szCs w:val="28"/>
        </w:rPr>
        <w:t xml:space="preserve">01 khu </w:t>
      </w:r>
      <w:r w:rsidR="00BC087D" w:rsidRPr="00185A55">
        <w:rPr>
          <w:sz w:val="28"/>
          <w:szCs w:val="28"/>
        </w:rPr>
        <w:t>K</w:t>
      </w:r>
      <w:r w:rsidR="00F12499" w:rsidRPr="00185A55">
        <w:rPr>
          <w:sz w:val="28"/>
          <w:szCs w:val="28"/>
        </w:rPr>
        <w:t xml:space="preserve">ý túc xá </w:t>
      </w:r>
      <w:r w:rsidR="00BC087D" w:rsidRPr="00185A55">
        <w:rPr>
          <w:sz w:val="28"/>
          <w:szCs w:val="28"/>
        </w:rPr>
        <w:t xml:space="preserve">[5.3.01 </w:t>
      </w:r>
      <w:r w:rsidR="002E0FB3" w:rsidRPr="00185A55">
        <w:rPr>
          <w:sz w:val="28"/>
          <w:szCs w:val="28"/>
        </w:rPr>
        <w:t>-</w:t>
      </w:r>
      <w:r w:rsidR="00BC087D" w:rsidRPr="00185A55">
        <w:rPr>
          <w:sz w:val="28"/>
          <w:szCs w:val="28"/>
        </w:rPr>
        <w:t xml:space="preserve"> Thống kê cơ sở vật chất tính đến ngày 31/12/202</w:t>
      </w:r>
      <w:r w:rsidR="00292964" w:rsidRPr="00185A55">
        <w:rPr>
          <w:sz w:val="28"/>
          <w:szCs w:val="28"/>
        </w:rPr>
        <w:t>2</w:t>
      </w:r>
      <w:r w:rsidR="00BC087D" w:rsidRPr="00185A55">
        <w:rPr>
          <w:sz w:val="28"/>
          <w:szCs w:val="28"/>
        </w:rPr>
        <w:t>].</w:t>
      </w:r>
    </w:p>
    <w:p w14:paraId="65422815" w14:textId="4614F1FA" w:rsidR="00230BA7" w:rsidRPr="00185A55" w:rsidRDefault="001A0F86" w:rsidP="00950E90">
      <w:pPr>
        <w:spacing w:line="360" w:lineRule="exact"/>
        <w:ind w:firstLine="432"/>
        <w:jc w:val="center"/>
        <w:rPr>
          <w:b/>
          <w:sz w:val="28"/>
          <w:szCs w:val="28"/>
        </w:rPr>
      </w:pPr>
      <w:r w:rsidRPr="00185A55">
        <w:rPr>
          <w:b/>
          <w:sz w:val="28"/>
          <w:szCs w:val="28"/>
        </w:rPr>
        <w:t>Điểm tự đánh giá: 1 điểm</w:t>
      </w:r>
    </w:p>
    <w:p w14:paraId="08C87033" w14:textId="04DB7B78" w:rsidR="00275085" w:rsidRPr="00185A55" w:rsidRDefault="00923167" w:rsidP="00024D50">
      <w:pPr>
        <w:spacing w:line="360" w:lineRule="exact"/>
        <w:rPr>
          <w:b/>
          <w:sz w:val="28"/>
          <w:szCs w:val="28"/>
        </w:rPr>
      </w:pPr>
      <w:r w:rsidRPr="00185A55">
        <w:rPr>
          <w:noProof/>
          <w:sz w:val="28"/>
          <w:szCs w:val="28"/>
        </w:rPr>
        <mc:AlternateContent>
          <mc:Choice Requires="wps">
            <w:drawing>
              <wp:anchor distT="0" distB="0" distL="114300" distR="114300" simplePos="0" relativeHeight="251793408" behindDoc="0" locked="0" layoutInCell="1" allowOverlap="1" wp14:anchorId="3FEBFF40" wp14:editId="56EA8B91">
                <wp:simplePos x="0" y="0"/>
                <wp:positionH relativeFrom="column">
                  <wp:posOffset>-103951</wp:posOffset>
                </wp:positionH>
                <wp:positionV relativeFrom="paragraph">
                  <wp:posOffset>269480</wp:posOffset>
                </wp:positionV>
                <wp:extent cx="5857102" cy="1087395"/>
                <wp:effectExtent l="0" t="0" r="10795" b="17780"/>
                <wp:wrapNone/>
                <wp:docPr id="181" name="Rectangle 181"/>
                <wp:cNvGraphicFramePr/>
                <a:graphic xmlns:a="http://schemas.openxmlformats.org/drawingml/2006/main">
                  <a:graphicData uri="http://schemas.microsoft.com/office/word/2010/wordprocessingShape">
                    <wps:wsp>
                      <wps:cNvSpPr/>
                      <wps:spPr>
                        <a:xfrm>
                          <a:off x="0" y="0"/>
                          <a:ext cx="5857102" cy="108739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746A6B9" w14:textId="385DFFE7" w:rsidR="00F83BD7" w:rsidRPr="001D4325" w:rsidRDefault="00F83BD7" w:rsidP="00DC51F1">
                            <w:pPr>
                              <w:spacing w:line="360" w:lineRule="exact"/>
                              <w:jc w:val="both"/>
                              <w:rPr>
                                <w:b/>
                                <w:bCs/>
                                <w:i/>
                                <w:sz w:val="26"/>
                                <w:szCs w:val="26"/>
                              </w:rPr>
                            </w:pPr>
                            <w:r w:rsidRPr="000431B5">
                              <w:rPr>
                                <w:b/>
                                <w:i/>
                                <w:iCs/>
                                <w:sz w:val="28"/>
                                <w:szCs w:val="28"/>
                                <w:u w:val="single"/>
                                <w:lang w:val="nl-NL"/>
                              </w:rPr>
                              <w:t>Tiêu chuẩn 5.4</w:t>
                            </w:r>
                            <w:r w:rsidRPr="000431B5">
                              <w:rPr>
                                <w:b/>
                                <w:i/>
                                <w:iCs/>
                                <w:sz w:val="28"/>
                                <w:szCs w:val="28"/>
                                <w:lang w:val="nl-NL"/>
                              </w:rPr>
                              <w:t>: Hệ thống hạ tầng kỹ thuật của trường (đường giao thông nội bộ; hệ thống điện; cấp thoát nước, xử lý nước thải, chất thải; thông gió; phòng cháy chữa cháy) theo quy chuẩn và đáp ứng nhu cầu đào tạo, sản xuất, dịch vụ, sinh hoạt; được bảo trì, bảo dưỡng theo quy định.</w:t>
                            </w:r>
                            <w:r w:rsidRPr="001D4325">
                              <w:rPr>
                                <w:b/>
                                <w:bCs/>
                                <w:i/>
                                <w:sz w:val="26"/>
                                <w:szCs w:val="26"/>
                                <w:lang w:val="nl-NL"/>
                              </w:rPr>
                              <w:t>.</w:t>
                            </w:r>
                          </w:p>
                          <w:p w14:paraId="1C76EC4A" w14:textId="77777777" w:rsidR="00F83BD7" w:rsidRDefault="00F83BD7" w:rsidP="004661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BFF40" id="Rectangle 181" o:spid="_x0000_s1107" style="position:absolute;margin-left:-8.2pt;margin-top:21.2pt;width:461.2pt;height:85.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" fillcolor="white [3201]" strokecolor="black [3200]" strokeweight="1pt">
                <v:textbox>
                  <w:txbxContent>
                    <w:p w14:paraId="6746A6B9" w14:textId="385DFFE7" w:rsidR="00F83BD7" w:rsidRPr="001D4325" w:rsidRDefault="00F83BD7" w:rsidP="00DC51F1">
                      <w:pPr>
                        <w:spacing w:line="360" w:lineRule="exact"/>
                        <w:jc w:val="both"/>
                        <w:rPr>
                          <w:b/>
                          <w:bCs/>
                          <w:i/>
                          <w:sz w:val="26"/>
                          <w:szCs w:val="26"/>
                        </w:rPr>
                      </w:pPr>
                      <w:r w:rsidRPr="000431B5">
                        <w:rPr>
                          <w:b/>
                          <w:i/>
                          <w:iCs/>
                          <w:sz w:val="28"/>
                          <w:szCs w:val="28"/>
                          <w:u w:val="single"/>
                          <w:lang w:val="nl-NL"/>
                        </w:rPr>
                        <w:t>Tiêu chuẩn 5.4</w:t>
                      </w:r>
                      <w:r w:rsidRPr="000431B5">
                        <w:rPr>
                          <w:b/>
                          <w:i/>
                          <w:iCs/>
                          <w:sz w:val="28"/>
                          <w:szCs w:val="28"/>
                          <w:lang w:val="nl-NL"/>
                        </w:rPr>
                        <w:t>: Hệ thống hạ tầng kỹ thuật của trường (đường giao thông nội bộ; hệ thống điện; cấp thoát nước, xử lý nước thải, chất thải; thông gió; phòng cháy chữa cháy) theo quy chuẩn và đáp ứng nhu cầu đào tạo, sản xuất, dịch vụ, sinh hoạt; được bảo trì, bảo dưỡng theo quy định.</w:t>
                      </w:r>
                      <w:r w:rsidRPr="001D4325">
                        <w:rPr>
                          <w:b/>
                          <w:bCs/>
                          <w:i/>
                          <w:sz w:val="26"/>
                          <w:szCs w:val="26"/>
                          <w:lang w:val="nl-NL"/>
                        </w:rPr>
                        <w:t>.</w:t>
                      </w:r>
                    </w:p>
                    <w:p w14:paraId="1C76EC4A" w14:textId="77777777" w:rsidR="00F83BD7" w:rsidRDefault="00F83BD7" w:rsidP="0046611D">
                      <w:pPr>
                        <w:jc w:val="center"/>
                      </w:pPr>
                    </w:p>
                  </w:txbxContent>
                </v:textbox>
              </v:rect>
            </w:pict>
          </mc:Fallback>
        </mc:AlternateContent>
      </w:r>
    </w:p>
    <w:p w14:paraId="69098A08" w14:textId="283B453A" w:rsidR="002365EB" w:rsidRPr="00185A55" w:rsidRDefault="002365EB" w:rsidP="00950E90">
      <w:pPr>
        <w:spacing w:line="360" w:lineRule="exact"/>
        <w:ind w:firstLine="432"/>
        <w:jc w:val="center"/>
        <w:rPr>
          <w:b/>
          <w:sz w:val="28"/>
          <w:szCs w:val="28"/>
        </w:rPr>
      </w:pPr>
    </w:p>
    <w:p w14:paraId="5BDF4A79" w14:textId="2038EB83" w:rsidR="0046611D" w:rsidRPr="00185A55" w:rsidRDefault="0046611D" w:rsidP="00950E90">
      <w:pPr>
        <w:spacing w:line="360" w:lineRule="exact"/>
        <w:ind w:firstLine="432"/>
        <w:jc w:val="center"/>
        <w:rPr>
          <w:b/>
          <w:sz w:val="28"/>
          <w:szCs w:val="28"/>
        </w:rPr>
      </w:pPr>
    </w:p>
    <w:p w14:paraId="42AFB51D" w14:textId="69C40009" w:rsidR="0046611D" w:rsidRPr="00185A55" w:rsidRDefault="0046611D" w:rsidP="00950E90">
      <w:pPr>
        <w:spacing w:line="360" w:lineRule="exact"/>
        <w:ind w:firstLine="432"/>
        <w:jc w:val="center"/>
        <w:rPr>
          <w:b/>
          <w:sz w:val="28"/>
          <w:szCs w:val="28"/>
        </w:rPr>
      </w:pPr>
    </w:p>
    <w:p w14:paraId="1F4245B1" w14:textId="4C786AC5" w:rsidR="0046611D" w:rsidRPr="00185A55" w:rsidRDefault="0046611D" w:rsidP="00950E90">
      <w:pPr>
        <w:spacing w:line="360" w:lineRule="exact"/>
        <w:ind w:firstLine="432"/>
        <w:jc w:val="center"/>
        <w:rPr>
          <w:b/>
          <w:sz w:val="28"/>
          <w:szCs w:val="28"/>
        </w:rPr>
      </w:pPr>
    </w:p>
    <w:p w14:paraId="4540F011" w14:textId="6833830D" w:rsidR="0046611D" w:rsidRPr="00185A55" w:rsidRDefault="0046611D" w:rsidP="004352E0">
      <w:pPr>
        <w:spacing w:line="360" w:lineRule="exact"/>
        <w:rPr>
          <w:b/>
          <w:sz w:val="28"/>
          <w:szCs w:val="28"/>
        </w:rPr>
      </w:pPr>
    </w:p>
    <w:p w14:paraId="08149BD0" w14:textId="77777777" w:rsidR="000431B5" w:rsidRDefault="000431B5" w:rsidP="00501624">
      <w:pPr>
        <w:spacing w:after="100" w:line="360" w:lineRule="exact"/>
        <w:ind w:firstLine="720"/>
        <w:jc w:val="both"/>
        <w:rPr>
          <w:sz w:val="28"/>
          <w:szCs w:val="28"/>
        </w:rPr>
      </w:pPr>
    </w:p>
    <w:p w14:paraId="09AC1506" w14:textId="5174C774" w:rsidR="00061872" w:rsidRPr="00185A55" w:rsidRDefault="00061872" w:rsidP="00501624">
      <w:pPr>
        <w:spacing w:after="100" w:line="360" w:lineRule="exact"/>
        <w:ind w:firstLine="720"/>
        <w:jc w:val="both"/>
        <w:rPr>
          <w:sz w:val="28"/>
          <w:szCs w:val="28"/>
        </w:rPr>
      </w:pPr>
      <w:r w:rsidRPr="00185A55">
        <w:rPr>
          <w:sz w:val="28"/>
          <w:szCs w:val="28"/>
        </w:rPr>
        <w:t>Hồ sơ xây dựng, thiết kế mặt bằng khuôn viên Trường theo đúng quy chuẩn và đáp ứng nhu cầu đào tạo, sản xuất, dịch vụ, sinh hoạt: Hệ thống hạ tầng kỹ thuật của Trường như đường giao thông nội bộ; hệ thống điện; cấp thoát nước, xử lý nước thải, chất thải; thông gió; phòng cháy chữa cháy theo quy chuẩn và đáp ứng nhu cầu đào tạo, sản xuất, dịch vụ, sinh hoạt; được bảo trì, bảo dưỡng theo quy định</w:t>
      </w:r>
      <w:bookmarkStart w:id="113" w:name="_Hlk90385690"/>
      <w:r w:rsidRPr="00185A55">
        <w:rPr>
          <w:sz w:val="28"/>
          <w:szCs w:val="28"/>
        </w:rPr>
        <w:t xml:space="preserve"> [</w:t>
      </w:r>
      <w:bookmarkEnd w:id="113"/>
      <w:r w:rsidRPr="00185A55">
        <w:rPr>
          <w:sz w:val="28"/>
          <w:szCs w:val="28"/>
        </w:rPr>
        <w:t xml:space="preserve">5.4.01 </w:t>
      </w:r>
      <w:r w:rsidR="00292964" w:rsidRPr="00185A55">
        <w:rPr>
          <w:sz w:val="28"/>
          <w:szCs w:val="28"/>
        </w:rPr>
        <w:t>-</w:t>
      </w:r>
      <w:r w:rsidRPr="00185A55">
        <w:rPr>
          <w:sz w:val="28"/>
          <w:szCs w:val="28"/>
        </w:rPr>
        <w:t xml:space="preserve"> Văn bản của cơ quan có thẩm quyền đánh giá đảm bảo về PCCC]. </w:t>
      </w:r>
    </w:p>
    <w:p w14:paraId="02407FC3" w14:textId="342B73FC" w:rsidR="00061872" w:rsidRPr="00185A55" w:rsidRDefault="00061872" w:rsidP="00501624">
      <w:pPr>
        <w:spacing w:after="100" w:line="360" w:lineRule="exact"/>
        <w:ind w:firstLine="720"/>
        <w:jc w:val="both"/>
        <w:rPr>
          <w:sz w:val="28"/>
          <w:szCs w:val="28"/>
        </w:rPr>
      </w:pPr>
      <w:r w:rsidRPr="00185A55">
        <w:rPr>
          <w:sz w:val="28"/>
          <w:szCs w:val="28"/>
        </w:rPr>
        <w:t xml:space="preserve">Nhà trường luôn đảm bảo yêu cầu về công tác phòng cháy, chữa cháy được cơ quan có thẩm quyền kiểm tra thực tế, đánh giá và công nhận thể hiện bằng văn bản kiểm tra định kỳ hằng quý trong năm [5.4.02 </w:t>
      </w:r>
      <w:r w:rsidR="00292964" w:rsidRPr="00185A55">
        <w:rPr>
          <w:sz w:val="28"/>
          <w:szCs w:val="28"/>
        </w:rPr>
        <w:t>-</w:t>
      </w:r>
      <w:r w:rsidRPr="00185A55">
        <w:rPr>
          <w:sz w:val="28"/>
          <w:szCs w:val="28"/>
        </w:rPr>
        <w:t xml:space="preserve"> Kế hoạch thực hiện bảo trì, bảo dưỡng hệ thống hạ tầng kỹ thuật].</w:t>
      </w:r>
    </w:p>
    <w:p w14:paraId="3834A433" w14:textId="1B3767D6" w:rsidR="0087658F" w:rsidRPr="00185A55" w:rsidRDefault="00442BD0" w:rsidP="004352E0">
      <w:pPr>
        <w:spacing w:line="360" w:lineRule="exact"/>
        <w:jc w:val="center"/>
        <w:rPr>
          <w:b/>
          <w:sz w:val="28"/>
          <w:szCs w:val="28"/>
        </w:rPr>
      </w:pPr>
      <w:r w:rsidRPr="00185A55">
        <w:rPr>
          <w:b/>
          <w:sz w:val="28"/>
          <w:szCs w:val="28"/>
        </w:rPr>
        <w:t>Điểm tự đánh giá: 1 điểm</w:t>
      </w:r>
    </w:p>
    <w:p w14:paraId="3797359D" w14:textId="53F340DE" w:rsidR="004352E0" w:rsidRPr="00185A55" w:rsidRDefault="00923167" w:rsidP="004352E0">
      <w:pPr>
        <w:spacing w:line="360" w:lineRule="exact"/>
        <w:jc w:val="center"/>
        <w:rPr>
          <w:b/>
          <w:sz w:val="28"/>
          <w:szCs w:val="28"/>
        </w:rPr>
      </w:pPr>
      <w:r w:rsidRPr="00185A55">
        <w:rPr>
          <w:noProof/>
          <w:sz w:val="28"/>
          <w:szCs w:val="28"/>
        </w:rPr>
        <mc:AlternateContent>
          <mc:Choice Requires="wps">
            <w:drawing>
              <wp:anchor distT="0" distB="0" distL="114300" distR="114300" simplePos="0" relativeHeight="251807744" behindDoc="0" locked="0" layoutInCell="1" allowOverlap="1" wp14:anchorId="710EBA12" wp14:editId="7EF92305">
                <wp:simplePos x="0" y="0"/>
                <wp:positionH relativeFrom="column">
                  <wp:posOffset>-91594</wp:posOffset>
                </wp:positionH>
                <wp:positionV relativeFrom="paragraph">
                  <wp:posOffset>136988</wp:posOffset>
                </wp:positionV>
                <wp:extent cx="5844248" cy="914400"/>
                <wp:effectExtent l="0" t="0" r="23495" b="19050"/>
                <wp:wrapNone/>
                <wp:docPr id="182" name="Rectangle 182"/>
                <wp:cNvGraphicFramePr/>
                <a:graphic xmlns:a="http://schemas.openxmlformats.org/drawingml/2006/main">
                  <a:graphicData uri="http://schemas.microsoft.com/office/word/2010/wordprocessingShape">
                    <wps:wsp>
                      <wps:cNvSpPr/>
                      <wps:spPr>
                        <a:xfrm>
                          <a:off x="0" y="0"/>
                          <a:ext cx="5844248" cy="9144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2E8DFA2" w14:textId="2A9182BE" w:rsidR="00F83BD7" w:rsidRDefault="00F83BD7" w:rsidP="00DC51F1">
                            <w:pPr>
                              <w:spacing w:line="360" w:lineRule="exact"/>
                              <w:jc w:val="both"/>
                            </w:pPr>
                            <w:r w:rsidRPr="00DC51F1">
                              <w:rPr>
                                <w:b/>
                                <w:i/>
                                <w:iCs/>
                                <w:sz w:val="28"/>
                                <w:szCs w:val="28"/>
                                <w:u w:val="single"/>
                                <w:lang w:val="nl-NL"/>
                              </w:rPr>
                              <w:t>Tiêu chuẩn 5.5</w:t>
                            </w:r>
                            <w:r w:rsidRPr="00DC51F1">
                              <w:rPr>
                                <w:b/>
                                <w:i/>
                                <w:iCs/>
                                <w:sz w:val="28"/>
                                <w:szCs w:val="28"/>
                                <w:lang w:val="nl-NL"/>
                              </w:rPr>
                              <w:t>: Phòng học, phòng thí nghiệm, xưởng thực hành, phòng học chuyên môn hóa bảo đảm quy chuẩn xây dựng, tiêu chuẩn cơ sở vật chất hiện hành và các yêu cầu công nghệ của thiết bị đào tạo.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EBA12" id="Rectangle 182" o:spid="_x0000_s1108" style="position:absolute;left:0;text-align:left;margin-left:-7.2pt;margin-top:10.8pt;width:460.2pt;height:1in;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" fillcolor="white [3201]" strokecolor="black [3200]" strokeweight="1pt">
                <v:textbox>
                  <w:txbxContent>
                    <w:p w14:paraId="32E8DFA2" w14:textId="2A9182BE" w:rsidR="00F83BD7" w:rsidRDefault="00F83BD7" w:rsidP="00DC51F1">
                      <w:pPr>
                        <w:spacing w:line="360" w:lineRule="exact"/>
                        <w:jc w:val="both"/>
                      </w:pPr>
                      <w:r w:rsidRPr="00DC51F1">
                        <w:rPr>
                          <w:b/>
                          <w:i/>
                          <w:iCs/>
                          <w:sz w:val="28"/>
                          <w:szCs w:val="28"/>
                          <w:u w:val="single"/>
                          <w:lang w:val="nl-NL"/>
                        </w:rPr>
                        <w:t>Tiêu chuẩn 5.5</w:t>
                      </w:r>
                      <w:r w:rsidRPr="00DC51F1">
                        <w:rPr>
                          <w:b/>
                          <w:i/>
                          <w:iCs/>
                          <w:sz w:val="28"/>
                          <w:szCs w:val="28"/>
                          <w:lang w:val="nl-NL"/>
                        </w:rPr>
                        <w:t>: Phòng học, phòng thí nghiệm, xưởng thực hành, phòng học chuyên môn hóa bảo đảm quy chuẩn xây dựng, tiêu chuẩn cơ sở vật chất hiện hành và các yêu cầu công nghệ của thiết bị đào tạo.</w:t>
                      </w:r>
                    </w:p>
                  </w:txbxContent>
                </v:textbox>
              </v:rect>
            </w:pict>
          </mc:Fallback>
        </mc:AlternateContent>
      </w:r>
    </w:p>
    <w:p w14:paraId="1A4DF285" w14:textId="66FEB1AE" w:rsidR="0046611D" w:rsidRPr="00185A55" w:rsidRDefault="0046611D" w:rsidP="00950E90">
      <w:pPr>
        <w:spacing w:line="360" w:lineRule="exact"/>
        <w:ind w:firstLine="432"/>
        <w:jc w:val="center"/>
        <w:rPr>
          <w:b/>
          <w:sz w:val="28"/>
          <w:szCs w:val="28"/>
        </w:rPr>
      </w:pPr>
    </w:p>
    <w:p w14:paraId="0F8673E3" w14:textId="34187B0C" w:rsidR="0046611D" w:rsidRPr="00185A55" w:rsidRDefault="0046611D" w:rsidP="00950E90">
      <w:pPr>
        <w:spacing w:line="360" w:lineRule="exact"/>
        <w:ind w:firstLine="432"/>
        <w:jc w:val="center"/>
        <w:rPr>
          <w:b/>
          <w:sz w:val="28"/>
          <w:szCs w:val="28"/>
        </w:rPr>
      </w:pPr>
    </w:p>
    <w:p w14:paraId="2A353BF3" w14:textId="5749A2C8" w:rsidR="0046611D" w:rsidRPr="00185A55" w:rsidRDefault="0046611D" w:rsidP="00950E90">
      <w:pPr>
        <w:spacing w:line="360" w:lineRule="exact"/>
        <w:ind w:firstLine="432"/>
        <w:jc w:val="center"/>
        <w:rPr>
          <w:b/>
          <w:sz w:val="28"/>
          <w:szCs w:val="28"/>
        </w:rPr>
      </w:pPr>
    </w:p>
    <w:p w14:paraId="016FD62E" w14:textId="77777777" w:rsidR="0046611D" w:rsidRPr="00185A55" w:rsidRDefault="0046611D" w:rsidP="004352E0">
      <w:pPr>
        <w:spacing w:line="360" w:lineRule="exact"/>
        <w:rPr>
          <w:b/>
          <w:sz w:val="28"/>
          <w:szCs w:val="28"/>
        </w:rPr>
      </w:pPr>
    </w:p>
    <w:p w14:paraId="287BEAB1" w14:textId="69157190" w:rsidR="004B4394" w:rsidRPr="00501624" w:rsidRDefault="00855636" w:rsidP="00501624">
      <w:pPr>
        <w:spacing w:after="100" w:line="360" w:lineRule="exact"/>
        <w:ind w:firstLine="720"/>
        <w:jc w:val="both"/>
        <w:rPr>
          <w:sz w:val="28"/>
          <w:szCs w:val="28"/>
        </w:rPr>
      </w:pPr>
      <w:r w:rsidRPr="00501624">
        <w:rPr>
          <w:sz w:val="28"/>
          <w:szCs w:val="28"/>
        </w:rPr>
        <w:lastRenderedPageBreak/>
        <w:t xml:space="preserve">Trường đã có hệ thống phòng học lý thuyết, xưởng thực hành cơ bản đáp ứng quy mô đào tạo theo các ngành nghề đào tạo gồm: </w:t>
      </w:r>
      <w:r w:rsidR="00F12499" w:rsidRPr="00501624">
        <w:rPr>
          <w:sz w:val="28"/>
          <w:szCs w:val="28"/>
        </w:rPr>
        <w:t>01 g</w:t>
      </w:r>
      <w:r w:rsidRPr="00501624">
        <w:rPr>
          <w:sz w:val="28"/>
          <w:szCs w:val="28"/>
        </w:rPr>
        <w:t>iảng đường</w:t>
      </w:r>
      <w:r w:rsidR="00F12499" w:rsidRPr="00501624">
        <w:rPr>
          <w:sz w:val="28"/>
          <w:szCs w:val="28"/>
        </w:rPr>
        <w:t xml:space="preserve"> với</w:t>
      </w:r>
      <w:r w:rsidR="00A87C2E" w:rsidRPr="00501624">
        <w:rPr>
          <w:sz w:val="28"/>
          <w:szCs w:val="28"/>
        </w:rPr>
        <w:t xml:space="preserve"> 19 </w:t>
      </w:r>
      <w:r w:rsidRPr="00501624">
        <w:rPr>
          <w:sz w:val="28"/>
          <w:szCs w:val="28"/>
        </w:rPr>
        <w:t xml:space="preserve">phòng </w:t>
      </w:r>
      <w:r w:rsidR="00F12499" w:rsidRPr="00501624">
        <w:rPr>
          <w:sz w:val="28"/>
          <w:szCs w:val="28"/>
        </w:rPr>
        <w:t>học lý thuyết</w:t>
      </w:r>
      <w:r w:rsidRPr="00501624">
        <w:rPr>
          <w:sz w:val="28"/>
          <w:szCs w:val="28"/>
        </w:rPr>
        <w:t xml:space="preserve">; </w:t>
      </w:r>
      <w:r w:rsidR="00C94EEF" w:rsidRPr="00501624">
        <w:rPr>
          <w:sz w:val="28"/>
          <w:szCs w:val="28"/>
        </w:rPr>
        <w:t xml:space="preserve">14 </w:t>
      </w:r>
      <w:r w:rsidRPr="00501624">
        <w:rPr>
          <w:sz w:val="28"/>
          <w:szCs w:val="28"/>
        </w:rPr>
        <w:t xml:space="preserve">xưởng thực hành; </w:t>
      </w:r>
      <w:r w:rsidR="00C94EEF" w:rsidRPr="00501624">
        <w:rPr>
          <w:sz w:val="28"/>
          <w:szCs w:val="28"/>
        </w:rPr>
        <w:t>[</w:t>
      </w:r>
      <w:r w:rsidRPr="00501624">
        <w:rPr>
          <w:sz w:val="28"/>
          <w:szCs w:val="28"/>
        </w:rPr>
        <w:t>5.</w:t>
      </w:r>
      <w:r w:rsidR="00FE4416" w:rsidRPr="00501624">
        <w:rPr>
          <w:sz w:val="28"/>
          <w:szCs w:val="28"/>
        </w:rPr>
        <w:t>2</w:t>
      </w:r>
      <w:r w:rsidRPr="00501624">
        <w:rPr>
          <w:sz w:val="28"/>
          <w:szCs w:val="28"/>
        </w:rPr>
        <w:t>.01</w:t>
      </w:r>
      <w:r w:rsidR="00C94EEF" w:rsidRPr="00501624">
        <w:rPr>
          <w:sz w:val="28"/>
          <w:szCs w:val="28"/>
        </w:rPr>
        <w:t xml:space="preserve"> </w:t>
      </w:r>
      <w:r w:rsidRPr="00501624">
        <w:rPr>
          <w:sz w:val="28"/>
          <w:szCs w:val="28"/>
        </w:rPr>
        <w:t>-</w:t>
      </w:r>
      <w:r w:rsidR="00C94EEF" w:rsidRPr="00501624">
        <w:rPr>
          <w:sz w:val="28"/>
          <w:szCs w:val="28"/>
        </w:rPr>
        <w:t xml:space="preserve"> </w:t>
      </w:r>
      <w:r w:rsidRPr="00501624">
        <w:rPr>
          <w:sz w:val="28"/>
          <w:szCs w:val="28"/>
        </w:rPr>
        <w:t>Hồ sơ thiết kế xây dựng trường</w:t>
      </w:r>
      <w:r w:rsidR="004B4394" w:rsidRPr="00501624">
        <w:rPr>
          <w:sz w:val="28"/>
          <w:szCs w:val="28"/>
        </w:rPr>
        <w:t>]</w:t>
      </w:r>
      <w:r w:rsidR="00811BFB" w:rsidRPr="00501624">
        <w:rPr>
          <w:sz w:val="28"/>
          <w:szCs w:val="28"/>
        </w:rPr>
        <w:t>;</w:t>
      </w:r>
      <w:r w:rsidRPr="00501624">
        <w:rPr>
          <w:sz w:val="28"/>
          <w:szCs w:val="28"/>
        </w:rPr>
        <w:t xml:space="preserve"> </w:t>
      </w:r>
      <w:r w:rsidR="00C94EEF" w:rsidRPr="00501624">
        <w:rPr>
          <w:sz w:val="28"/>
          <w:szCs w:val="28"/>
        </w:rPr>
        <w:t>[</w:t>
      </w:r>
      <w:r w:rsidRPr="00501624">
        <w:rPr>
          <w:sz w:val="28"/>
          <w:szCs w:val="28"/>
        </w:rPr>
        <w:t>5.5.0</w:t>
      </w:r>
      <w:r w:rsidR="00FE4416" w:rsidRPr="00501624">
        <w:rPr>
          <w:sz w:val="28"/>
          <w:szCs w:val="28"/>
        </w:rPr>
        <w:t>1</w:t>
      </w:r>
      <w:r w:rsidRPr="00501624">
        <w:rPr>
          <w:sz w:val="28"/>
          <w:szCs w:val="28"/>
        </w:rPr>
        <w:t xml:space="preserve"> - Hồ sơ, bản vẽ thiết kế khu giảng đường, xưởng thực hành</w:t>
      </w:r>
      <w:r w:rsidR="00811BFB" w:rsidRPr="00501624">
        <w:rPr>
          <w:sz w:val="28"/>
          <w:szCs w:val="28"/>
        </w:rPr>
        <w:t>]</w:t>
      </w:r>
      <w:r w:rsidRPr="00501624">
        <w:rPr>
          <w:sz w:val="28"/>
          <w:szCs w:val="28"/>
        </w:rPr>
        <w:t xml:space="preserve">. Các công trình trong nhà trường được sử dụng hết công năng. </w:t>
      </w:r>
    </w:p>
    <w:p w14:paraId="0CFD18F3" w14:textId="619615DB" w:rsidR="00855636" w:rsidRPr="00185A55" w:rsidRDefault="004B4394" w:rsidP="00501624">
      <w:pPr>
        <w:spacing w:after="100" w:line="360" w:lineRule="exact"/>
        <w:ind w:firstLine="720"/>
        <w:jc w:val="both"/>
        <w:rPr>
          <w:sz w:val="28"/>
          <w:szCs w:val="28"/>
        </w:rPr>
      </w:pPr>
      <w:r w:rsidRPr="00185A55">
        <w:rPr>
          <w:sz w:val="28"/>
          <w:szCs w:val="28"/>
        </w:rPr>
        <w:t>X</w:t>
      </w:r>
      <w:r w:rsidR="00855636" w:rsidRPr="00185A55">
        <w:rPr>
          <w:sz w:val="28"/>
          <w:szCs w:val="28"/>
        </w:rPr>
        <w:t>ưởng thực hành có nội quy quy định việc thực hành tại xưởng, quy trình vận hành thiết bị, máy móc, các trang thiết bị được bảo dư</w:t>
      </w:r>
      <w:r w:rsidRPr="00185A55">
        <w:rPr>
          <w:sz w:val="28"/>
          <w:szCs w:val="28"/>
        </w:rPr>
        <w:t>ỡ</w:t>
      </w:r>
      <w:r w:rsidR="00855636" w:rsidRPr="00185A55">
        <w:rPr>
          <w:sz w:val="28"/>
          <w:szCs w:val="28"/>
        </w:rPr>
        <w:t xml:space="preserve">ng thường xuyên và định kỳ đảm bảo hoạt động bình thường. </w:t>
      </w:r>
      <w:r w:rsidRPr="00185A55">
        <w:rPr>
          <w:sz w:val="28"/>
          <w:szCs w:val="28"/>
        </w:rPr>
        <w:t>[</w:t>
      </w:r>
      <w:r w:rsidR="00855636" w:rsidRPr="00185A55">
        <w:rPr>
          <w:sz w:val="28"/>
          <w:szCs w:val="28"/>
        </w:rPr>
        <w:t>5.5.0</w:t>
      </w:r>
      <w:r w:rsidR="00FE4416" w:rsidRPr="00185A55">
        <w:rPr>
          <w:sz w:val="28"/>
          <w:szCs w:val="28"/>
        </w:rPr>
        <w:t>2</w:t>
      </w:r>
      <w:r w:rsidRPr="00185A55">
        <w:rPr>
          <w:sz w:val="28"/>
          <w:szCs w:val="28"/>
        </w:rPr>
        <w:t xml:space="preserve"> </w:t>
      </w:r>
      <w:r w:rsidR="00855636" w:rsidRPr="00185A55">
        <w:rPr>
          <w:sz w:val="28"/>
          <w:szCs w:val="28"/>
        </w:rPr>
        <w:t>-</w:t>
      </w:r>
      <w:r w:rsidRPr="00185A55">
        <w:rPr>
          <w:sz w:val="28"/>
          <w:szCs w:val="28"/>
        </w:rPr>
        <w:t xml:space="preserve"> </w:t>
      </w:r>
      <w:r w:rsidR="00855636" w:rsidRPr="00185A55">
        <w:rPr>
          <w:sz w:val="28"/>
          <w:szCs w:val="28"/>
        </w:rPr>
        <w:t>Các n</w:t>
      </w:r>
      <w:r w:rsidRPr="00185A55">
        <w:rPr>
          <w:sz w:val="28"/>
          <w:szCs w:val="28"/>
        </w:rPr>
        <w:t>ộ</w:t>
      </w:r>
      <w:r w:rsidR="00855636" w:rsidRPr="00185A55">
        <w:rPr>
          <w:sz w:val="28"/>
          <w:szCs w:val="28"/>
        </w:rPr>
        <w:t>i quy phòng học, xưởng thực hành, n</w:t>
      </w:r>
      <w:r w:rsidRPr="00185A55">
        <w:rPr>
          <w:sz w:val="28"/>
          <w:szCs w:val="28"/>
        </w:rPr>
        <w:t>ộ</w:t>
      </w:r>
      <w:r w:rsidR="00855636" w:rsidRPr="00185A55">
        <w:rPr>
          <w:sz w:val="28"/>
          <w:szCs w:val="28"/>
        </w:rPr>
        <w:t>i quy sử dụng thiết bị, máy móc</w:t>
      </w:r>
      <w:r w:rsidRPr="00185A55">
        <w:rPr>
          <w:sz w:val="28"/>
          <w:szCs w:val="28"/>
        </w:rPr>
        <w:t>]</w:t>
      </w:r>
      <w:r w:rsidR="00855636" w:rsidRPr="00185A55">
        <w:rPr>
          <w:sz w:val="28"/>
          <w:szCs w:val="28"/>
        </w:rPr>
        <w:t xml:space="preserve">; </w:t>
      </w:r>
      <w:r w:rsidRPr="00185A55">
        <w:rPr>
          <w:sz w:val="28"/>
          <w:szCs w:val="28"/>
        </w:rPr>
        <w:t>[</w:t>
      </w:r>
      <w:bookmarkStart w:id="114" w:name="_Hlk113976676"/>
      <w:r w:rsidR="00855636" w:rsidRPr="00185A55">
        <w:rPr>
          <w:sz w:val="28"/>
          <w:szCs w:val="28"/>
        </w:rPr>
        <w:t>5.5.0</w:t>
      </w:r>
      <w:r w:rsidR="00337383" w:rsidRPr="00185A55">
        <w:rPr>
          <w:sz w:val="28"/>
          <w:szCs w:val="28"/>
        </w:rPr>
        <w:t>3</w:t>
      </w:r>
      <w:r w:rsidRPr="00185A55">
        <w:rPr>
          <w:sz w:val="28"/>
          <w:szCs w:val="28"/>
        </w:rPr>
        <w:t xml:space="preserve"> </w:t>
      </w:r>
      <w:r w:rsidR="0071734E" w:rsidRPr="00185A55">
        <w:rPr>
          <w:sz w:val="28"/>
          <w:szCs w:val="28"/>
        </w:rPr>
        <w:t>-</w:t>
      </w:r>
      <w:r w:rsidRPr="00185A55">
        <w:rPr>
          <w:sz w:val="28"/>
          <w:szCs w:val="28"/>
        </w:rPr>
        <w:t xml:space="preserve"> </w:t>
      </w:r>
      <w:bookmarkStart w:id="115" w:name="_Hlk113976792"/>
      <w:r w:rsidR="0071734E" w:rsidRPr="00185A55">
        <w:rPr>
          <w:sz w:val="28"/>
          <w:szCs w:val="28"/>
        </w:rPr>
        <w:t>Hồ sơ</w:t>
      </w:r>
      <w:r w:rsidR="00855636" w:rsidRPr="00185A55">
        <w:rPr>
          <w:sz w:val="28"/>
          <w:szCs w:val="28"/>
        </w:rPr>
        <w:t xml:space="preserve"> kiểm kê </w:t>
      </w:r>
      <w:r w:rsidR="0071734E" w:rsidRPr="00185A55">
        <w:rPr>
          <w:sz w:val="28"/>
          <w:szCs w:val="28"/>
        </w:rPr>
        <w:t>tài sản</w:t>
      </w:r>
      <w:r w:rsidR="00855636" w:rsidRPr="00185A55">
        <w:rPr>
          <w:sz w:val="28"/>
          <w:szCs w:val="28"/>
        </w:rPr>
        <w:t>, trang thiết bị hàng năm</w:t>
      </w:r>
      <w:bookmarkEnd w:id="114"/>
      <w:bookmarkEnd w:id="115"/>
      <w:r w:rsidRPr="00185A55">
        <w:rPr>
          <w:sz w:val="28"/>
          <w:szCs w:val="28"/>
        </w:rPr>
        <w:t>]</w:t>
      </w:r>
      <w:r w:rsidR="0071734E" w:rsidRPr="00185A55">
        <w:rPr>
          <w:sz w:val="28"/>
          <w:szCs w:val="28"/>
        </w:rPr>
        <w:t>;</w:t>
      </w:r>
      <w:r w:rsidR="00855636" w:rsidRPr="00185A55">
        <w:rPr>
          <w:sz w:val="28"/>
          <w:szCs w:val="28"/>
        </w:rPr>
        <w:t xml:space="preserve"> </w:t>
      </w:r>
      <w:r w:rsidRPr="00185A55">
        <w:rPr>
          <w:sz w:val="28"/>
          <w:szCs w:val="28"/>
        </w:rPr>
        <w:t>[</w:t>
      </w:r>
      <w:r w:rsidR="00855636" w:rsidRPr="00185A55">
        <w:rPr>
          <w:sz w:val="28"/>
          <w:szCs w:val="28"/>
        </w:rPr>
        <w:t>5.5.0</w:t>
      </w:r>
      <w:r w:rsidR="00337383" w:rsidRPr="00185A55">
        <w:rPr>
          <w:sz w:val="28"/>
          <w:szCs w:val="28"/>
        </w:rPr>
        <w:t>4</w:t>
      </w:r>
      <w:r w:rsidRPr="00185A55">
        <w:rPr>
          <w:sz w:val="28"/>
          <w:szCs w:val="28"/>
        </w:rPr>
        <w:t xml:space="preserve"> -</w:t>
      </w:r>
      <w:r w:rsidR="00855636" w:rsidRPr="00185A55">
        <w:rPr>
          <w:sz w:val="28"/>
          <w:szCs w:val="28"/>
        </w:rPr>
        <w:t xml:space="preserve"> Báo cáo kết quả công tác quản lý và bảo dưỡng cơ sở vật chất hàng năm</w:t>
      </w:r>
      <w:r w:rsidRPr="00185A55">
        <w:rPr>
          <w:sz w:val="28"/>
          <w:szCs w:val="28"/>
        </w:rPr>
        <w:t>]</w:t>
      </w:r>
      <w:r w:rsidR="00855636" w:rsidRPr="00185A55">
        <w:rPr>
          <w:sz w:val="28"/>
          <w:szCs w:val="28"/>
        </w:rPr>
        <w:t>.</w:t>
      </w:r>
    </w:p>
    <w:p w14:paraId="7EF520D9" w14:textId="1822E021" w:rsidR="002365EB" w:rsidRPr="00185A55" w:rsidRDefault="003A4A81" w:rsidP="00A84A90">
      <w:pPr>
        <w:spacing w:line="360" w:lineRule="exact"/>
        <w:jc w:val="center"/>
        <w:rPr>
          <w:b/>
          <w:sz w:val="28"/>
          <w:szCs w:val="28"/>
        </w:rPr>
      </w:pPr>
      <w:r w:rsidRPr="00185A55">
        <w:rPr>
          <w:b/>
          <w:sz w:val="28"/>
          <w:szCs w:val="28"/>
        </w:rPr>
        <w:t>Điểm tự đánh giá: 1 điểm</w:t>
      </w:r>
    </w:p>
    <w:p w14:paraId="5FD35417" w14:textId="77777777" w:rsidR="00A84A90" w:rsidRPr="00185A55" w:rsidRDefault="00A84A90" w:rsidP="00A84A90">
      <w:pPr>
        <w:spacing w:line="360" w:lineRule="exact"/>
        <w:jc w:val="center"/>
        <w:rPr>
          <w:b/>
          <w:sz w:val="28"/>
          <w:szCs w:val="28"/>
        </w:rPr>
      </w:pPr>
    </w:p>
    <w:p w14:paraId="0727135C" w14:textId="3FA29615" w:rsidR="0046611D" w:rsidRPr="00185A55" w:rsidRDefault="0046611D" w:rsidP="00950E90">
      <w:pPr>
        <w:spacing w:line="360" w:lineRule="exact"/>
        <w:ind w:firstLine="432"/>
        <w:jc w:val="center"/>
        <w:rPr>
          <w:b/>
          <w:sz w:val="28"/>
          <w:szCs w:val="28"/>
        </w:rPr>
      </w:pPr>
      <w:r w:rsidRPr="00185A55">
        <w:rPr>
          <w:noProof/>
          <w:sz w:val="28"/>
          <w:szCs w:val="28"/>
        </w:rPr>
        <mc:AlternateContent>
          <mc:Choice Requires="wps">
            <w:drawing>
              <wp:anchor distT="0" distB="0" distL="114300" distR="114300" simplePos="0" relativeHeight="251814912" behindDoc="0" locked="0" layoutInCell="1" allowOverlap="1" wp14:anchorId="5B646BA2" wp14:editId="36C185DB">
                <wp:simplePos x="0" y="0"/>
                <wp:positionH relativeFrom="column">
                  <wp:posOffset>-54525</wp:posOffset>
                </wp:positionH>
                <wp:positionV relativeFrom="paragraph">
                  <wp:posOffset>31956</wp:posOffset>
                </wp:positionV>
                <wp:extent cx="5832389" cy="571500"/>
                <wp:effectExtent l="0" t="0" r="16510" b="19050"/>
                <wp:wrapNone/>
                <wp:docPr id="183" name="Rectangle 183"/>
                <wp:cNvGraphicFramePr/>
                <a:graphic xmlns:a="http://schemas.openxmlformats.org/drawingml/2006/main">
                  <a:graphicData uri="http://schemas.microsoft.com/office/word/2010/wordprocessingShape">
                    <wps:wsp>
                      <wps:cNvSpPr/>
                      <wps:spPr>
                        <a:xfrm>
                          <a:off x="0" y="0"/>
                          <a:ext cx="5832389" cy="5715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2C7D9FF" w14:textId="77777777" w:rsidR="00F83BD7" w:rsidRPr="00DC51F1" w:rsidRDefault="00F83BD7" w:rsidP="009E69DA">
                            <w:pPr>
                              <w:spacing w:line="360" w:lineRule="exact"/>
                              <w:jc w:val="both"/>
                              <w:rPr>
                                <w:b/>
                                <w:i/>
                                <w:iCs/>
                                <w:sz w:val="28"/>
                                <w:szCs w:val="28"/>
                                <w:lang w:val="nl-NL"/>
                              </w:rPr>
                            </w:pPr>
                            <w:r w:rsidRPr="00DC51F1">
                              <w:rPr>
                                <w:b/>
                                <w:i/>
                                <w:iCs/>
                                <w:sz w:val="28"/>
                                <w:szCs w:val="28"/>
                                <w:u w:val="single"/>
                                <w:lang w:val="nl-NL"/>
                              </w:rPr>
                              <w:t>Tiêu chuẩn 5.6</w:t>
                            </w:r>
                            <w:r w:rsidRPr="00DC51F1">
                              <w:rPr>
                                <w:b/>
                                <w:i/>
                                <w:iCs/>
                                <w:sz w:val="28"/>
                                <w:szCs w:val="28"/>
                                <w:lang w:val="nl-NL"/>
                              </w:rPr>
                              <w:t>: Trường có quy định về quản lý, sử dụng, bảo trì, bảo dưỡng thiết bị đào tạo.</w:t>
                            </w:r>
                          </w:p>
                          <w:p w14:paraId="716CDA51" w14:textId="77777777" w:rsidR="00F83BD7" w:rsidRDefault="00F83BD7" w:rsidP="004661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46BA2" id="Rectangle 183" o:spid="_x0000_s1109" style="position:absolute;left:0;text-align:left;margin-left:-4.3pt;margin-top:2.5pt;width:459.25pt;height:4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" fillcolor="white [3201]" strokecolor="black [3200]" strokeweight="1pt">
                <v:textbox>
                  <w:txbxContent>
                    <w:p w14:paraId="62C7D9FF" w14:textId="77777777" w:rsidR="00F83BD7" w:rsidRPr="00DC51F1" w:rsidRDefault="00F83BD7" w:rsidP="009E69DA">
                      <w:pPr>
                        <w:spacing w:line="360" w:lineRule="exact"/>
                        <w:jc w:val="both"/>
                        <w:rPr>
                          <w:b/>
                          <w:i/>
                          <w:iCs/>
                          <w:sz w:val="28"/>
                          <w:szCs w:val="28"/>
                          <w:lang w:val="nl-NL"/>
                        </w:rPr>
                      </w:pPr>
                      <w:r w:rsidRPr="00DC51F1">
                        <w:rPr>
                          <w:b/>
                          <w:i/>
                          <w:iCs/>
                          <w:sz w:val="28"/>
                          <w:szCs w:val="28"/>
                          <w:u w:val="single"/>
                          <w:lang w:val="nl-NL"/>
                        </w:rPr>
                        <w:t>Tiêu chuẩn 5.6</w:t>
                      </w:r>
                      <w:r w:rsidRPr="00DC51F1">
                        <w:rPr>
                          <w:b/>
                          <w:i/>
                          <w:iCs/>
                          <w:sz w:val="28"/>
                          <w:szCs w:val="28"/>
                          <w:lang w:val="nl-NL"/>
                        </w:rPr>
                        <w:t>: Trường có quy định về quản lý, sử dụng, bảo trì, bảo dưỡng thiết bị đào tạo.</w:t>
                      </w:r>
                    </w:p>
                    <w:p w14:paraId="716CDA51" w14:textId="77777777" w:rsidR="00F83BD7" w:rsidRDefault="00F83BD7" w:rsidP="0046611D">
                      <w:pPr>
                        <w:jc w:val="center"/>
                      </w:pPr>
                    </w:p>
                  </w:txbxContent>
                </v:textbox>
              </v:rect>
            </w:pict>
          </mc:Fallback>
        </mc:AlternateContent>
      </w:r>
    </w:p>
    <w:p w14:paraId="03C35910" w14:textId="783C5F73" w:rsidR="0046611D" w:rsidRPr="00185A55" w:rsidRDefault="0046611D" w:rsidP="00950E90">
      <w:pPr>
        <w:spacing w:line="360" w:lineRule="exact"/>
        <w:ind w:firstLine="432"/>
        <w:jc w:val="center"/>
        <w:rPr>
          <w:b/>
          <w:sz w:val="28"/>
          <w:szCs w:val="28"/>
        </w:rPr>
      </w:pPr>
    </w:p>
    <w:p w14:paraId="19AE3150" w14:textId="77777777" w:rsidR="0046611D" w:rsidRPr="00185A55" w:rsidRDefault="0046611D" w:rsidP="00B46460">
      <w:pPr>
        <w:spacing w:line="360" w:lineRule="exact"/>
        <w:rPr>
          <w:b/>
          <w:sz w:val="28"/>
          <w:szCs w:val="28"/>
        </w:rPr>
      </w:pPr>
    </w:p>
    <w:p w14:paraId="5BF2B9B6" w14:textId="5B0A07E5" w:rsidR="007E5846" w:rsidRPr="00501624" w:rsidRDefault="007E5846" w:rsidP="00501624">
      <w:pPr>
        <w:spacing w:after="100" w:line="360" w:lineRule="exact"/>
        <w:ind w:firstLine="720"/>
        <w:jc w:val="both"/>
        <w:rPr>
          <w:sz w:val="28"/>
          <w:szCs w:val="28"/>
        </w:rPr>
      </w:pPr>
      <w:r w:rsidRPr="00185A55">
        <w:rPr>
          <w:sz w:val="28"/>
          <w:szCs w:val="28"/>
        </w:rPr>
        <w:t xml:space="preserve">Trường ban hành đầy đủ các quy chế, quy định về bảo trì, bảo dưỡng trang thiết bị nhằm hướng dẫn sử dụng và bảo quản trang thiết bị được sử dụng đúng mục đích yêu cầu và mang lại hiệu quả cao. </w:t>
      </w:r>
      <w:r w:rsidR="00834BCC" w:rsidRPr="00185A55">
        <w:rPr>
          <w:sz w:val="28"/>
          <w:szCs w:val="28"/>
        </w:rPr>
        <w:t xml:space="preserve">[5.6.01 </w:t>
      </w:r>
      <w:r w:rsidR="00590B45" w:rsidRPr="00185A55">
        <w:rPr>
          <w:sz w:val="28"/>
          <w:szCs w:val="28"/>
        </w:rPr>
        <w:t>-</w:t>
      </w:r>
      <w:r w:rsidR="00834BCC" w:rsidRPr="00185A55">
        <w:rPr>
          <w:sz w:val="28"/>
          <w:szCs w:val="28"/>
        </w:rPr>
        <w:t xml:space="preserve"> Quy định quản lý</w:t>
      </w:r>
      <w:r w:rsidR="004F09BF" w:rsidRPr="00185A55">
        <w:rPr>
          <w:sz w:val="28"/>
          <w:szCs w:val="28"/>
        </w:rPr>
        <w:t>, sử dụng</w:t>
      </w:r>
      <w:r w:rsidR="00834BCC" w:rsidRPr="00185A55">
        <w:rPr>
          <w:sz w:val="28"/>
          <w:szCs w:val="28"/>
        </w:rPr>
        <w:t xml:space="preserve"> tài sản, thiết bị]</w:t>
      </w:r>
      <w:r w:rsidR="004B50BA" w:rsidRPr="00185A55">
        <w:rPr>
          <w:sz w:val="28"/>
          <w:szCs w:val="28"/>
        </w:rPr>
        <w:t xml:space="preserve">; [5.6.02 </w:t>
      </w:r>
      <w:r w:rsidR="00590B45" w:rsidRPr="00185A55">
        <w:rPr>
          <w:sz w:val="28"/>
          <w:szCs w:val="28"/>
        </w:rPr>
        <w:t>-</w:t>
      </w:r>
      <w:r w:rsidR="004B50BA" w:rsidRPr="00185A55">
        <w:rPr>
          <w:sz w:val="28"/>
          <w:szCs w:val="28"/>
        </w:rPr>
        <w:t xml:space="preserve"> Quy định bảo trì, bảo dưỡng thiết bị]; </w:t>
      </w:r>
      <w:r w:rsidR="00370111" w:rsidRPr="00185A55">
        <w:rPr>
          <w:sz w:val="28"/>
          <w:szCs w:val="28"/>
        </w:rPr>
        <w:t>[</w:t>
      </w:r>
      <w:r w:rsidR="004B50BA" w:rsidRPr="00185A55">
        <w:rPr>
          <w:sz w:val="28"/>
          <w:szCs w:val="28"/>
        </w:rPr>
        <w:t>5.5.03 - Nội quy phòng học, nội quy sử dụng thiết bị, máy móc</w:t>
      </w:r>
      <w:r w:rsidR="00370111" w:rsidRPr="00185A55">
        <w:rPr>
          <w:sz w:val="28"/>
          <w:szCs w:val="28"/>
        </w:rPr>
        <w:t>]</w:t>
      </w:r>
    </w:p>
    <w:p w14:paraId="35A938A2" w14:textId="177798C1" w:rsidR="00A31437" w:rsidRPr="00501624" w:rsidRDefault="00A31437" w:rsidP="00501624">
      <w:pPr>
        <w:spacing w:after="100" w:line="360" w:lineRule="exact"/>
        <w:ind w:firstLine="720"/>
        <w:jc w:val="both"/>
        <w:rPr>
          <w:sz w:val="28"/>
          <w:szCs w:val="28"/>
        </w:rPr>
      </w:pPr>
      <w:r w:rsidRPr="00185A55">
        <w:rPr>
          <w:sz w:val="28"/>
          <w:szCs w:val="28"/>
        </w:rPr>
        <w:t xml:space="preserve">Việc bảo dưỡng thường xuyên, định kỳ do đơn vị sử dụng trang thiết bị thực hiện nhằm đảm bảo yêu cầu kỹ thuật khi vận hành, tăng cường tính hiệu quả sử dụng của máy móc thiết bị </w:t>
      </w:r>
      <w:r w:rsidR="004B50BA" w:rsidRPr="00185A55">
        <w:rPr>
          <w:sz w:val="28"/>
          <w:szCs w:val="28"/>
        </w:rPr>
        <w:t>[</w:t>
      </w:r>
      <w:r w:rsidRPr="00185A55">
        <w:rPr>
          <w:sz w:val="28"/>
          <w:szCs w:val="28"/>
        </w:rPr>
        <w:t>5.6.0</w:t>
      </w:r>
      <w:r w:rsidR="00337383" w:rsidRPr="00185A55">
        <w:rPr>
          <w:sz w:val="28"/>
          <w:szCs w:val="28"/>
        </w:rPr>
        <w:t>3</w:t>
      </w:r>
      <w:r w:rsidR="004B50BA" w:rsidRPr="00185A55">
        <w:rPr>
          <w:sz w:val="28"/>
          <w:szCs w:val="28"/>
        </w:rPr>
        <w:t xml:space="preserve"> </w:t>
      </w:r>
      <w:r w:rsidRPr="00185A55">
        <w:rPr>
          <w:sz w:val="28"/>
          <w:szCs w:val="28"/>
        </w:rPr>
        <w:t>-</w:t>
      </w:r>
      <w:r w:rsidR="004B50BA" w:rsidRPr="00185A55">
        <w:rPr>
          <w:sz w:val="28"/>
          <w:szCs w:val="28"/>
        </w:rPr>
        <w:t xml:space="preserve"> </w:t>
      </w:r>
      <w:r w:rsidRPr="00185A55">
        <w:rPr>
          <w:sz w:val="28"/>
          <w:szCs w:val="28"/>
        </w:rPr>
        <w:t>Kế hoạch bảo dưỡng, sửa chữa máy móc thiết bị hàng năm</w:t>
      </w:r>
      <w:r w:rsidR="004B50BA" w:rsidRPr="00185A55">
        <w:rPr>
          <w:sz w:val="28"/>
          <w:szCs w:val="28"/>
        </w:rPr>
        <w:t>]</w:t>
      </w:r>
      <w:r w:rsidRPr="00185A55">
        <w:rPr>
          <w:sz w:val="28"/>
          <w:szCs w:val="28"/>
        </w:rPr>
        <w:t>,</w:t>
      </w:r>
      <w:r w:rsidR="004B50BA" w:rsidRPr="00185A55">
        <w:rPr>
          <w:sz w:val="28"/>
          <w:szCs w:val="28"/>
        </w:rPr>
        <w:t xml:space="preserve"> </w:t>
      </w:r>
      <w:r w:rsidR="00E640E9" w:rsidRPr="00185A55">
        <w:rPr>
          <w:sz w:val="28"/>
          <w:szCs w:val="28"/>
        </w:rPr>
        <w:t xml:space="preserve">các trang thiết bị đều có hồ sơ theo dõi </w:t>
      </w:r>
      <w:r w:rsidR="004B50BA" w:rsidRPr="00185A55">
        <w:rPr>
          <w:sz w:val="28"/>
          <w:szCs w:val="28"/>
        </w:rPr>
        <w:t>[</w:t>
      </w:r>
      <w:r w:rsidRPr="00185A55">
        <w:rPr>
          <w:sz w:val="28"/>
          <w:szCs w:val="28"/>
        </w:rPr>
        <w:t>5.6.0</w:t>
      </w:r>
      <w:r w:rsidR="00337383" w:rsidRPr="00185A55">
        <w:rPr>
          <w:sz w:val="28"/>
          <w:szCs w:val="28"/>
        </w:rPr>
        <w:t>4</w:t>
      </w:r>
      <w:r w:rsidR="004B50BA" w:rsidRPr="00185A55">
        <w:rPr>
          <w:sz w:val="28"/>
          <w:szCs w:val="28"/>
        </w:rPr>
        <w:t xml:space="preserve"> </w:t>
      </w:r>
      <w:r w:rsidRPr="00185A55">
        <w:rPr>
          <w:sz w:val="28"/>
          <w:szCs w:val="28"/>
        </w:rPr>
        <w:t>- Hồ sơ quản lý, bảo dưỡng các trang thiết bị hàng năm</w:t>
      </w:r>
      <w:r w:rsidR="004B50BA" w:rsidRPr="00185A55">
        <w:rPr>
          <w:sz w:val="28"/>
          <w:szCs w:val="28"/>
        </w:rPr>
        <w:t>]</w:t>
      </w:r>
      <w:r w:rsidRPr="00185A55">
        <w:rPr>
          <w:sz w:val="28"/>
          <w:szCs w:val="28"/>
        </w:rPr>
        <w:t xml:space="preserve">, </w:t>
      </w:r>
      <w:r w:rsidR="004B50BA" w:rsidRPr="00185A55">
        <w:rPr>
          <w:sz w:val="28"/>
          <w:szCs w:val="28"/>
        </w:rPr>
        <w:t>[</w:t>
      </w:r>
      <w:r w:rsidRPr="00185A55">
        <w:rPr>
          <w:sz w:val="28"/>
          <w:szCs w:val="28"/>
        </w:rPr>
        <w:t>5.5.0</w:t>
      </w:r>
      <w:r w:rsidR="00337383" w:rsidRPr="00185A55">
        <w:rPr>
          <w:sz w:val="28"/>
          <w:szCs w:val="28"/>
        </w:rPr>
        <w:t>5</w:t>
      </w:r>
      <w:r w:rsidR="004B50BA" w:rsidRPr="00185A55">
        <w:rPr>
          <w:sz w:val="28"/>
          <w:szCs w:val="28"/>
        </w:rPr>
        <w:t xml:space="preserve"> </w:t>
      </w:r>
      <w:r w:rsidRPr="00185A55">
        <w:rPr>
          <w:sz w:val="28"/>
          <w:szCs w:val="28"/>
        </w:rPr>
        <w:t>-</w:t>
      </w:r>
      <w:r w:rsidR="004B50BA" w:rsidRPr="00185A55">
        <w:rPr>
          <w:sz w:val="28"/>
          <w:szCs w:val="28"/>
        </w:rPr>
        <w:t xml:space="preserve"> </w:t>
      </w:r>
      <w:r w:rsidRPr="00185A55">
        <w:rPr>
          <w:sz w:val="28"/>
          <w:szCs w:val="28"/>
        </w:rPr>
        <w:t>Báo cáo công tác quản lý bảo dưỡng các trang thiết bị hàng năm</w:t>
      </w:r>
      <w:r w:rsidR="004B50BA" w:rsidRPr="00185A55">
        <w:rPr>
          <w:sz w:val="28"/>
          <w:szCs w:val="28"/>
        </w:rPr>
        <w:t>]</w:t>
      </w:r>
      <w:r w:rsidRPr="00185A55">
        <w:rPr>
          <w:sz w:val="28"/>
          <w:szCs w:val="28"/>
        </w:rPr>
        <w:t xml:space="preserve">. </w:t>
      </w:r>
    </w:p>
    <w:p w14:paraId="5C27243C" w14:textId="2A15E269" w:rsidR="00DC51F1" w:rsidRDefault="000B73ED" w:rsidP="00C0373D">
      <w:pPr>
        <w:spacing w:line="360" w:lineRule="exact"/>
        <w:jc w:val="center"/>
        <w:rPr>
          <w:b/>
          <w:sz w:val="28"/>
          <w:szCs w:val="28"/>
        </w:rPr>
      </w:pPr>
      <w:r w:rsidRPr="00185A55">
        <w:rPr>
          <w:b/>
          <w:sz w:val="28"/>
          <w:szCs w:val="28"/>
        </w:rPr>
        <w:t>Điểm tự đánh giá: 1 điểm</w:t>
      </w:r>
    </w:p>
    <w:p w14:paraId="249B8FD7" w14:textId="77777777" w:rsidR="00DC51F1" w:rsidRDefault="00DC51F1">
      <w:pPr>
        <w:spacing w:after="200" w:line="276" w:lineRule="auto"/>
        <w:rPr>
          <w:b/>
          <w:sz w:val="28"/>
          <w:szCs w:val="28"/>
        </w:rPr>
      </w:pPr>
      <w:r>
        <w:rPr>
          <w:b/>
          <w:sz w:val="28"/>
          <w:szCs w:val="28"/>
        </w:rPr>
        <w:br w:type="page"/>
      </w:r>
    </w:p>
    <w:p w14:paraId="3606095E" w14:textId="6FDCB5BD" w:rsidR="0046611D" w:rsidRPr="00185A55" w:rsidRDefault="0046611D" w:rsidP="00950E90">
      <w:pPr>
        <w:spacing w:line="360" w:lineRule="exact"/>
        <w:ind w:firstLine="432"/>
        <w:jc w:val="center"/>
        <w:rPr>
          <w:b/>
          <w:sz w:val="28"/>
          <w:szCs w:val="28"/>
        </w:rPr>
      </w:pPr>
      <w:r w:rsidRPr="00185A55">
        <w:rPr>
          <w:noProof/>
          <w:sz w:val="28"/>
          <w:szCs w:val="28"/>
        </w:rPr>
        <w:lastRenderedPageBreak/>
        <mc:AlternateContent>
          <mc:Choice Requires="wps">
            <w:drawing>
              <wp:anchor distT="0" distB="0" distL="114300" distR="114300" simplePos="0" relativeHeight="251822080" behindDoc="0" locked="0" layoutInCell="1" allowOverlap="1" wp14:anchorId="0134FAC4" wp14:editId="3938F2F5">
                <wp:simplePos x="0" y="0"/>
                <wp:positionH relativeFrom="column">
                  <wp:posOffset>-5097</wp:posOffset>
                </wp:positionH>
                <wp:positionV relativeFrom="paragraph">
                  <wp:posOffset>6556</wp:posOffset>
                </wp:positionV>
                <wp:extent cx="5758248" cy="654908"/>
                <wp:effectExtent l="0" t="0" r="13970" b="12065"/>
                <wp:wrapNone/>
                <wp:docPr id="184" name="Rectangle 184"/>
                <wp:cNvGraphicFramePr/>
                <a:graphic xmlns:a="http://schemas.openxmlformats.org/drawingml/2006/main">
                  <a:graphicData uri="http://schemas.microsoft.com/office/word/2010/wordprocessingShape">
                    <wps:wsp>
                      <wps:cNvSpPr/>
                      <wps:spPr>
                        <a:xfrm>
                          <a:off x="0" y="0"/>
                          <a:ext cx="5758248" cy="654908"/>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76188DB" w14:textId="77777777" w:rsidR="00F83BD7" w:rsidRPr="00DC51F1" w:rsidRDefault="00F83BD7" w:rsidP="009E69DA">
                            <w:pPr>
                              <w:spacing w:line="360" w:lineRule="exact"/>
                              <w:jc w:val="both"/>
                              <w:rPr>
                                <w:b/>
                                <w:i/>
                                <w:iCs/>
                                <w:sz w:val="28"/>
                                <w:szCs w:val="28"/>
                                <w:lang w:val="nl-NL"/>
                              </w:rPr>
                            </w:pPr>
                            <w:r w:rsidRPr="00DC51F1">
                              <w:rPr>
                                <w:b/>
                                <w:i/>
                                <w:iCs/>
                                <w:sz w:val="28"/>
                                <w:szCs w:val="28"/>
                                <w:u w:val="single"/>
                                <w:lang w:val="nl-NL"/>
                              </w:rPr>
                              <w:t>Tiêu chuẩn 5.7</w:t>
                            </w:r>
                            <w:r w:rsidRPr="00DC51F1">
                              <w:rPr>
                                <w:b/>
                                <w:i/>
                                <w:iCs/>
                                <w:sz w:val="28"/>
                                <w:szCs w:val="28"/>
                                <w:lang w:val="nl-NL"/>
                              </w:rPr>
                              <w:t>: Phòng học, giảng đường, phòng thí nghiệm, xưởng thực hành, phòng học chuyên môn hóa được sử dụng theo quy định hiện hành.</w:t>
                            </w:r>
                          </w:p>
                          <w:p w14:paraId="661481CB" w14:textId="77777777" w:rsidR="00F83BD7" w:rsidRDefault="00F83BD7" w:rsidP="004661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4FAC4" id="Rectangle 184" o:spid="_x0000_s1110" style="position:absolute;left:0;text-align:left;margin-left:-.4pt;margin-top:.5pt;width:453.4pt;height:51.5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" fillcolor="white [3201]" strokecolor="black [3200]" strokeweight="1pt">
                <v:textbox>
                  <w:txbxContent>
                    <w:p w14:paraId="676188DB" w14:textId="77777777" w:rsidR="00F83BD7" w:rsidRPr="00DC51F1" w:rsidRDefault="00F83BD7" w:rsidP="009E69DA">
                      <w:pPr>
                        <w:spacing w:line="360" w:lineRule="exact"/>
                        <w:jc w:val="both"/>
                        <w:rPr>
                          <w:b/>
                          <w:i/>
                          <w:iCs/>
                          <w:sz w:val="28"/>
                          <w:szCs w:val="28"/>
                          <w:lang w:val="nl-NL"/>
                        </w:rPr>
                      </w:pPr>
                      <w:r w:rsidRPr="00DC51F1">
                        <w:rPr>
                          <w:b/>
                          <w:i/>
                          <w:iCs/>
                          <w:sz w:val="28"/>
                          <w:szCs w:val="28"/>
                          <w:u w:val="single"/>
                          <w:lang w:val="nl-NL"/>
                        </w:rPr>
                        <w:t>Tiêu chuẩn 5.7</w:t>
                      </w:r>
                      <w:r w:rsidRPr="00DC51F1">
                        <w:rPr>
                          <w:b/>
                          <w:i/>
                          <w:iCs/>
                          <w:sz w:val="28"/>
                          <w:szCs w:val="28"/>
                          <w:lang w:val="nl-NL"/>
                        </w:rPr>
                        <w:t>: Phòng học, giảng đường, phòng thí nghiệm, xưởng thực hành, phòng học chuyên môn hóa được sử dụng theo quy định hiện hành.</w:t>
                      </w:r>
                    </w:p>
                    <w:p w14:paraId="661481CB" w14:textId="77777777" w:rsidR="00F83BD7" w:rsidRDefault="00F83BD7" w:rsidP="0046611D">
                      <w:pPr>
                        <w:jc w:val="center"/>
                      </w:pPr>
                    </w:p>
                  </w:txbxContent>
                </v:textbox>
              </v:rect>
            </w:pict>
          </mc:Fallback>
        </mc:AlternateContent>
      </w:r>
    </w:p>
    <w:p w14:paraId="0753BC8E" w14:textId="32754903" w:rsidR="0046611D" w:rsidRPr="00185A55" w:rsidRDefault="0046611D" w:rsidP="00950E90">
      <w:pPr>
        <w:spacing w:line="360" w:lineRule="exact"/>
        <w:ind w:firstLine="432"/>
        <w:jc w:val="center"/>
        <w:rPr>
          <w:b/>
          <w:sz w:val="28"/>
          <w:szCs w:val="28"/>
        </w:rPr>
      </w:pPr>
    </w:p>
    <w:p w14:paraId="587EBF1F" w14:textId="1176E999" w:rsidR="0046611D" w:rsidRPr="00185A55" w:rsidRDefault="0046611D" w:rsidP="00950E90">
      <w:pPr>
        <w:spacing w:line="360" w:lineRule="exact"/>
        <w:ind w:firstLine="432"/>
        <w:jc w:val="center"/>
        <w:rPr>
          <w:b/>
          <w:sz w:val="28"/>
          <w:szCs w:val="28"/>
        </w:rPr>
      </w:pPr>
    </w:p>
    <w:p w14:paraId="720352A3" w14:textId="77777777" w:rsidR="00DC51F1" w:rsidRDefault="00DC51F1" w:rsidP="00501624">
      <w:pPr>
        <w:spacing w:after="100" w:line="360" w:lineRule="exact"/>
        <w:ind w:firstLine="720"/>
        <w:jc w:val="both"/>
        <w:rPr>
          <w:sz w:val="28"/>
          <w:szCs w:val="28"/>
        </w:rPr>
      </w:pPr>
    </w:p>
    <w:p w14:paraId="0C61C552" w14:textId="7EE9FFB2" w:rsidR="007E5846" w:rsidRPr="00185A55" w:rsidRDefault="007E5846" w:rsidP="00501624">
      <w:pPr>
        <w:spacing w:after="100" w:line="360" w:lineRule="exact"/>
        <w:ind w:firstLine="720"/>
        <w:jc w:val="both"/>
        <w:rPr>
          <w:sz w:val="28"/>
          <w:szCs w:val="28"/>
        </w:rPr>
      </w:pPr>
      <w:r w:rsidRPr="00185A55">
        <w:rPr>
          <w:sz w:val="28"/>
          <w:szCs w:val="28"/>
        </w:rPr>
        <w:t xml:space="preserve">Mỗi học kỳ và năm học, Trường có các báo cáo, khảo sát thực tế cho thấy hệ thống phòng học, giảng đường, xưởng thực hành, phòng học chuyên môn hóa được sử dụng đúng công năng theo quy định, thiết kế </w:t>
      </w:r>
      <w:bookmarkStart w:id="116" w:name="_Hlk90385937"/>
      <w:r w:rsidRPr="00185A55">
        <w:rPr>
          <w:sz w:val="28"/>
          <w:szCs w:val="28"/>
        </w:rPr>
        <w:t>[</w:t>
      </w:r>
      <w:bookmarkEnd w:id="116"/>
      <w:r w:rsidRPr="00185A55">
        <w:rPr>
          <w:sz w:val="28"/>
          <w:szCs w:val="28"/>
        </w:rPr>
        <w:t xml:space="preserve">5.7.01 </w:t>
      </w:r>
      <w:r w:rsidR="00403886" w:rsidRPr="00185A55">
        <w:rPr>
          <w:sz w:val="28"/>
          <w:szCs w:val="28"/>
        </w:rPr>
        <w:t>-</w:t>
      </w:r>
      <w:r w:rsidRPr="00185A55">
        <w:rPr>
          <w:sz w:val="28"/>
          <w:szCs w:val="28"/>
        </w:rPr>
        <w:t xml:space="preserve"> Báo cáo tình hình sử dụng phòng học, phòng chức năng, xưởng thực hành].</w:t>
      </w:r>
    </w:p>
    <w:p w14:paraId="6B16BFA0" w14:textId="1DD841D2" w:rsidR="00230BA7" w:rsidRPr="00185A55" w:rsidRDefault="00511512" w:rsidP="007E5846">
      <w:pPr>
        <w:spacing w:line="360" w:lineRule="exact"/>
        <w:jc w:val="center"/>
        <w:rPr>
          <w:b/>
          <w:sz w:val="28"/>
          <w:szCs w:val="28"/>
        </w:rPr>
      </w:pPr>
      <w:r w:rsidRPr="00185A55">
        <w:rPr>
          <w:b/>
          <w:sz w:val="28"/>
          <w:szCs w:val="28"/>
        </w:rPr>
        <w:t>Điểm tự đánh giá: 1 điể</w:t>
      </w:r>
      <w:r w:rsidR="00F74570" w:rsidRPr="00185A55">
        <w:rPr>
          <w:b/>
          <w:sz w:val="28"/>
          <w:szCs w:val="28"/>
        </w:rPr>
        <w:t>m</w:t>
      </w:r>
    </w:p>
    <w:p w14:paraId="087E3906" w14:textId="1B6CBD73" w:rsidR="00C0373D" w:rsidRPr="00185A55" w:rsidRDefault="00DC51F1" w:rsidP="00C0373D">
      <w:pPr>
        <w:spacing w:line="360" w:lineRule="exact"/>
        <w:jc w:val="center"/>
        <w:rPr>
          <w:b/>
          <w:sz w:val="28"/>
          <w:szCs w:val="28"/>
        </w:rPr>
      </w:pPr>
      <w:r w:rsidRPr="00185A55">
        <w:rPr>
          <w:noProof/>
          <w:sz w:val="28"/>
          <w:szCs w:val="28"/>
        </w:rPr>
        <mc:AlternateContent>
          <mc:Choice Requires="wps">
            <w:drawing>
              <wp:anchor distT="0" distB="0" distL="114300" distR="114300" simplePos="0" relativeHeight="251829248" behindDoc="0" locked="0" layoutInCell="1" allowOverlap="1" wp14:anchorId="20202EF0" wp14:editId="58CD7705">
                <wp:simplePos x="0" y="0"/>
                <wp:positionH relativeFrom="column">
                  <wp:posOffset>-5080</wp:posOffset>
                </wp:positionH>
                <wp:positionV relativeFrom="paragraph">
                  <wp:posOffset>170523</wp:posOffset>
                </wp:positionV>
                <wp:extent cx="5831840" cy="1964690"/>
                <wp:effectExtent l="0" t="0" r="16510" b="16510"/>
                <wp:wrapNone/>
                <wp:docPr id="185" name="Rectangle 185"/>
                <wp:cNvGraphicFramePr/>
                <a:graphic xmlns:a="http://schemas.openxmlformats.org/drawingml/2006/main">
                  <a:graphicData uri="http://schemas.microsoft.com/office/word/2010/wordprocessingShape">
                    <wps:wsp>
                      <wps:cNvSpPr/>
                      <wps:spPr>
                        <a:xfrm>
                          <a:off x="0" y="0"/>
                          <a:ext cx="5831840" cy="196469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8E62F1B" w14:textId="77777777" w:rsidR="00F83BD7" w:rsidRPr="00DC51F1" w:rsidRDefault="00F83BD7" w:rsidP="009E69DA">
                            <w:pPr>
                              <w:spacing w:line="360" w:lineRule="exact"/>
                              <w:jc w:val="both"/>
                              <w:rPr>
                                <w:b/>
                                <w:i/>
                                <w:iCs/>
                                <w:sz w:val="28"/>
                                <w:szCs w:val="28"/>
                                <w:lang w:val="nl-NL"/>
                              </w:rPr>
                            </w:pPr>
                            <w:r w:rsidRPr="00DC51F1">
                              <w:rPr>
                                <w:b/>
                                <w:i/>
                                <w:iCs/>
                                <w:sz w:val="28"/>
                                <w:szCs w:val="28"/>
                                <w:u w:val="single"/>
                                <w:lang w:val="nl-NL"/>
                              </w:rPr>
                              <w:t>Tiêu chuẩn 5.8</w:t>
                            </w:r>
                            <w:r w:rsidRPr="00DC51F1">
                              <w:rPr>
                                <w:b/>
                                <w:i/>
                                <w:iCs/>
                                <w:sz w:val="28"/>
                                <w:szCs w:val="28"/>
                                <w:lang w:val="nl-NL"/>
                              </w:rPr>
                              <w:t>: Thiết bị đào tạo đáp ứng danh mục và tiêu chuẩn thiết bị tối thiểu theo yêu cầu đào tạo của từng trình độ đào tạo theo chuyên ngành hoặc nghề do cơ quan quản lý nhà nước về giáo dục nghề nghiệp ở trung ương quy định. Đối với các chuyên ngành hoặc nghề mà cơ quan quản lý nhà nước về giáo dục nghề nghiệp ở trung ương chưa ban hành danh mục và tiêu chuẩn thiết bị tối thiểu thì trường đảm bảo thiết bị đào tạo đáp ứng yêu cầu chương trình đào tạo, tương ứng quy mô đào tạo của chuyên ngành hoặc nghề đó.</w:t>
                            </w:r>
                          </w:p>
                          <w:p w14:paraId="63D3042E" w14:textId="77777777" w:rsidR="00F83BD7" w:rsidRDefault="00F83BD7" w:rsidP="004661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02EF0" id="Rectangle 185" o:spid="_x0000_s1111" style="position:absolute;left:0;text-align:left;margin-left:-.4pt;margin-top:13.45pt;width:459.2pt;height:154.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" fillcolor="white [3201]" strokecolor="black [3200]" strokeweight="1pt">
                <v:textbox>
                  <w:txbxContent>
                    <w:p w14:paraId="78E62F1B" w14:textId="77777777" w:rsidR="00F83BD7" w:rsidRPr="00DC51F1" w:rsidRDefault="00F83BD7" w:rsidP="009E69DA">
                      <w:pPr>
                        <w:spacing w:line="360" w:lineRule="exact"/>
                        <w:jc w:val="both"/>
                        <w:rPr>
                          <w:b/>
                          <w:i/>
                          <w:iCs/>
                          <w:sz w:val="28"/>
                          <w:szCs w:val="28"/>
                          <w:lang w:val="nl-NL"/>
                        </w:rPr>
                      </w:pPr>
                      <w:r w:rsidRPr="00DC51F1">
                        <w:rPr>
                          <w:b/>
                          <w:i/>
                          <w:iCs/>
                          <w:sz w:val="28"/>
                          <w:szCs w:val="28"/>
                          <w:u w:val="single"/>
                          <w:lang w:val="nl-NL"/>
                        </w:rPr>
                        <w:t>Tiêu chuẩn 5.8</w:t>
                      </w:r>
                      <w:r w:rsidRPr="00DC51F1">
                        <w:rPr>
                          <w:b/>
                          <w:i/>
                          <w:iCs/>
                          <w:sz w:val="28"/>
                          <w:szCs w:val="28"/>
                          <w:lang w:val="nl-NL"/>
                        </w:rPr>
                        <w:t>: Thiết bị đào tạo đáp ứng danh mục và tiêu chuẩn thiết bị tối thiểu theo yêu cầu đào tạo của từng trình độ đào tạo theo chuyên ngành hoặc nghề do cơ quan quản lý nhà nước về giáo dục nghề nghiệp ở trung ương quy định. Đối với các chuyên ngành hoặc nghề mà cơ quan quản lý nhà nước về giáo dục nghề nghiệp ở trung ương chưa ban hành danh mục và tiêu chuẩn thiết bị tối thiểu thì trường đảm bảo thiết bị đào tạo đáp ứng yêu cầu chương trình đào tạo, tương ứng quy mô đào tạo của chuyên ngành hoặc nghề đó.</w:t>
                      </w:r>
                    </w:p>
                    <w:p w14:paraId="63D3042E" w14:textId="77777777" w:rsidR="00F83BD7" w:rsidRDefault="00F83BD7" w:rsidP="0046611D">
                      <w:pPr>
                        <w:jc w:val="center"/>
                      </w:pPr>
                    </w:p>
                  </w:txbxContent>
                </v:textbox>
              </v:rect>
            </w:pict>
          </mc:Fallback>
        </mc:AlternateContent>
      </w:r>
    </w:p>
    <w:p w14:paraId="190D753B" w14:textId="462BDA91" w:rsidR="002365EB" w:rsidRPr="00185A55" w:rsidRDefault="002365EB" w:rsidP="00950E90">
      <w:pPr>
        <w:spacing w:line="360" w:lineRule="exact"/>
        <w:ind w:firstLine="432"/>
        <w:jc w:val="center"/>
        <w:rPr>
          <w:b/>
          <w:i/>
          <w:iCs/>
          <w:sz w:val="28"/>
          <w:szCs w:val="28"/>
          <w:lang w:val="nl-NL"/>
        </w:rPr>
      </w:pPr>
    </w:p>
    <w:p w14:paraId="3D8F6037" w14:textId="406B041C" w:rsidR="0046611D" w:rsidRPr="00185A55" w:rsidRDefault="0046611D" w:rsidP="00950E90">
      <w:pPr>
        <w:spacing w:line="360" w:lineRule="exact"/>
        <w:ind w:firstLine="432"/>
        <w:jc w:val="center"/>
        <w:rPr>
          <w:b/>
          <w:i/>
          <w:iCs/>
          <w:sz w:val="28"/>
          <w:szCs w:val="28"/>
          <w:lang w:val="nl-NL"/>
        </w:rPr>
      </w:pPr>
    </w:p>
    <w:p w14:paraId="64896FC0" w14:textId="079100D4" w:rsidR="0046611D" w:rsidRPr="00185A55" w:rsidRDefault="0046611D" w:rsidP="00950E90">
      <w:pPr>
        <w:spacing w:line="360" w:lineRule="exact"/>
        <w:ind w:firstLine="432"/>
        <w:jc w:val="center"/>
        <w:rPr>
          <w:b/>
          <w:i/>
          <w:iCs/>
          <w:sz w:val="28"/>
          <w:szCs w:val="28"/>
          <w:lang w:val="nl-NL"/>
        </w:rPr>
      </w:pPr>
    </w:p>
    <w:p w14:paraId="60D983F4" w14:textId="13A817A9" w:rsidR="0046611D" w:rsidRPr="00185A55" w:rsidRDefault="0046611D" w:rsidP="00950E90">
      <w:pPr>
        <w:spacing w:line="360" w:lineRule="exact"/>
        <w:ind w:firstLine="432"/>
        <w:jc w:val="center"/>
        <w:rPr>
          <w:b/>
          <w:i/>
          <w:iCs/>
          <w:sz w:val="28"/>
          <w:szCs w:val="28"/>
          <w:lang w:val="nl-NL"/>
        </w:rPr>
      </w:pPr>
    </w:p>
    <w:p w14:paraId="32A07713" w14:textId="585DB949" w:rsidR="0046611D" w:rsidRPr="00185A55" w:rsidRDefault="0046611D" w:rsidP="00950E90">
      <w:pPr>
        <w:spacing w:line="360" w:lineRule="exact"/>
        <w:ind w:firstLine="432"/>
        <w:jc w:val="center"/>
        <w:rPr>
          <w:b/>
          <w:i/>
          <w:iCs/>
          <w:sz w:val="28"/>
          <w:szCs w:val="28"/>
          <w:lang w:val="nl-NL"/>
        </w:rPr>
      </w:pPr>
    </w:p>
    <w:p w14:paraId="1E9A07C1" w14:textId="16282F9D" w:rsidR="00C0373D" w:rsidRPr="00185A55" w:rsidRDefault="00C0373D" w:rsidP="00950E90">
      <w:pPr>
        <w:spacing w:line="360" w:lineRule="exact"/>
        <w:ind w:firstLine="432"/>
        <w:jc w:val="center"/>
        <w:rPr>
          <w:b/>
          <w:i/>
          <w:iCs/>
          <w:sz w:val="28"/>
          <w:szCs w:val="28"/>
          <w:lang w:val="nl-NL"/>
        </w:rPr>
      </w:pPr>
    </w:p>
    <w:p w14:paraId="1EB74BDD" w14:textId="77777777" w:rsidR="00C0373D" w:rsidRPr="00185A55" w:rsidRDefault="00C0373D" w:rsidP="00950E90">
      <w:pPr>
        <w:spacing w:line="360" w:lineRule="exact"/>
        <w:ind w:firstLine="432"/>
        <w:jc w:val="center"/>
        <w:rPr>
          <w:b/>
          <w:i/>
          <w:iCs/>
          <w:sz w:val="28"/>
          <w:szCs w:val="28"/>
          <w:lang w:val="nl-NL"/>
        </w:rPr>
      </w:pPr>
    </w:p>
    <w:p w14:paraId="463B1705" w14:textId="77777777" w:rsidR="0046611D" w:rsidRPr="00185A55" w:rsidRDefault="0046611D" w:rsidP="00950E90">
      <w:pPr>
        <w:spacing w:line="360" w:lineRule="exact"/>
        <w:ind w:firstLine="432"/>
        <w:jc w:val="center"/>
        <w:rPr>
          <w:b/>
          <w:i/>
          <w:iCs/>
          <w:sz w:val="28"/>
          <w:szCs w:val="28"/>
          <w:lang w:val="nl-NL"/>
        </w:rPr>
      </w:pPr>
    </w:p>
    <w:p w14:paraId="045596D1" w14:textId="77777777" w:rsidR="00DC51F1" w:rsidRDefault="00DC51F1" w:rsidP="00501624">
      <w:pPr>
        <w:spacing w:after="100" w:line="360" w:lineRule="exact"/>
        <w:ind w:firstLine="720"/>
        <w:jc w:val="both"/>
        <w:rPr>
          <w:sz w:val="28"/>
          <w:szCs w:val="28"/>
        </w:rPr>
      </w:pPr>
    </w:p>
    <w:p w14:paraId="64900023" w14:textId="4CF8EAD4" w:rsidR="00B869FB" w:rsidRPr="00185A55" w:rsidRDefault="00B869FB" w:rsidP="00501624">
      <w:pPr>
        <w:spacing w:after="100" w:line="360" w:lineRule="exact"/>
        <w:ind w:firstLine="720"/>
        <w:jc w:val="both"/>
        <w:rPr>
          <w:sz w:val="28"/>
          <w:szCs w:val="28"/>
        </w:rPr>
      </w:pPr>
      <w:r w:rsidRPr="00185A55">
        <w:rPr>
          <w:sz w:val="28"/>
          <w:szCs w:val="28"/>
        </w:rPr>
        <w:t>Các trang thiết bị hiện có của nhà trường đảm bảo chất lượng, phù hợp với công nghệ sản xuất, phù hợp với các ngành nghề đào tạo trong giai đoạn hiện nay. Thiết bị máy móc, dụng cụ, phục vụ các hoạt động giảng dạy thực hành được đầu tư mua sắm đáp ứng đúng về chủng loại, công năng, thông số kỹ thuật, mỹ thuật và đảm bảo các yêu cầu về sức khỏe, vệ sinh an toàn [5.8.01 - Danh mục tài sản, thiết bị đào tạo], [5.8.02 - Biên bản bàn giao thiết bị xưởng thực hành]. Đa số các nghề đào tạo của nhà trường hiện nay về cơ bản đủ trang thiết bị thực hành, thực tập của học sinh. Trong các giờ thực hành đảm bảo số lượng 15-20 học sinh trong một nhóm, vì thế xưởng thực hành cơ bản đều có đủ thiết bị, dụng cụ đảm bảo cho giờ học thực hành</w:t>
      </w:r>
      <w:r w:rsidR="003437D3" w:rsidRPr="00185A55">
        <w:rPr>
          <w:sz w:val="28"/>
          <w:szCs w:val="28"/>
        </w:rPr>
        <w:t>.</w:t>
      </w:r>
    </w:p>
    <w:p w14:paraId="43331860" w14:textId="14B44E24" w:rsidR="005F4979" w:rsidRPr="00185A55" w:rsidRDefault="006C4E85" w:rsidP="00C0373D">
      <w:pPr>
        <w:spacing w:line="360" w:lineRule="exact"/>
        <w:jc w:val="center"/>
        <w:rPr>
          <w:b/>
          <w:sz w:val="28"/>
          <w:szCs w:val="28"/>
        </w:rPr>
      </w:pPr>
      <w:r w:rsidRPr="00185A55">
        <w:rPr>
          <w:b/>
          <w:sz w:val="28"/>
          <w:szCs w:val="28"/>
        </w:rPr>
        <w:t>Điểm tự đánh giá: 1 điểm</w:t>
      </w:r>
    </w:p>
    <w:p w14:paraId="5CEFC6E1" w14:textId="27FBAF28" w:rsidR="0082461B" w:rsidRPr="00185A55" w:rsidRDefault="00F05118" w:rsidP="0023521C">
      <w:pPr>
        <w:spacing w:line="360" w:lineRule="exact"/>
        <w:rPr>
          <w:b/>
          <w:sz w:val="28"/>
          <w:szCs w:val="28"/>
        </w:rPr>
      </w:pPr>
      <w:r w:rsidRPr="00185A55">
        <w:rPr>
          <w:noProof/>
          <w:sz w:val="28"/>
          <w:szCs w:val="28"/>
        </w:rPr>
        <mc:AlternateContent>
          <mc:Choice Requires="wps">
            <w:drawing>
              <wp:anchor distT="0" distB="0" distL="114300" distR="114300" simplePos="0" relativeHeight="251635712" behindDoc="0" locked="0" layoutInCell="1" allowOverlap="1" wp14:anchorId="3AEFC338" wp14:editId="5D5BE8BC">
                <wp:simplePos x="0" y="0"/>
                <wp:positionH relativeFrom="column">
                  <wp:posOffset>7260</wp:posOffset>
                </wp:positionH>
                <wp:positionV relativeFrom="paragraph">
                  <wp:posOffset>76233</wp:posOffset>
                </wp:positionV>
                <wp:extent cx="5745840" cy="1062681"/>
                <wp:effectExtent l="0" t="0" r="26670" b="23495"/>
                <wp:wrapNone/>
                <wp:docPr id="186" name="Rectangle 186"/>
                <wp:cNvGraphicFramePr/>
                <a:graphic xmlns:a="http://schemas.openxmlformats.org/drawingml/2006/main">
                  <a:graphicData uri="http://schemas.microsoft.com/office/word/2010/wordprocessingShape">
                    <wps:wsp>
                      <wps:cNvSpPr/>
                      <wps:spPr>
                        <a:xfrm>
                          <a:off x="0" y="0"/>
                          <a:ext cx="5745840" cy="1062681"/>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D56F786" w14:textId="77777777" w:rsidR="00F83BD7" w:rsidRPr="00DC51F1" w:rsidRDefault="00F83BD7" w:rsidP="009E69DA">
                            <w:pPr>
                              <w:spacing w:line="360" w:lineRule="exact"/>
                              <w:jc w:val="both"/>
                              <w:rPr>
                                <w:b/>
                                <w:i/>
                                <w:iCs/>
                                <w:spacing w:val="-2"/>
                                <w:sz w:val="28"/>
                                <w:szCs w:val="28"/>
                                <w:lang w:val="nl-NL"/>
                              </w:rPr>
                            </w:pPr>
                            <w:r w:rsidRPr="00DC51F1">
                              <w:rPr>
                                <w:b/>
                                <w:i/>
                                <w:iCs/>
                                <w:spacing w:val="-2"/>
                                <w:sz w:val="28"/>
                                <w:szCs w:val="28"/>
                                <w:u w:val="single"/>
                                <w:lang w:val="pt-BR"/>
                              </w:rPr>
                              <w:t>Tiêu chuẩn 5.9</w:t>
                            </w:r>
                            <w:r w:rsidRPr="00DC51F1">
                              <w:rPr>
                                <w:b/>
                                <w:i/>
                                <w:iCs/>
                                <w:spacing w:val="-2"/>
                                <w:sz w:val="28"/>
                                <w:szCs w:val="28"/>
                                <w:lang w:val="pt-BR"/>
                              </w:rPr>
                              <w:t xml:space="preserve">: </w:t>
                            </w:r>
                            <w:r w:rsidRPr="00DC51F1">
                              <w:rPr>
                                <w:b/>
                                <w:i/>
                                <w:iCs/>
                                <w:spacing w:val="-2"/>
                                <w:sz w:val="28"/>
                                <w:szCs w:val="28"/>
                                <w:lang w:val="nl-NL"/>
                              </w:rPr>
                              <w:t>Thiết bị, dụng cụ phục vụ đào tạo được bố trí hợp lý, an toàn, thuận tiện cho việc đi lại, vận hành, bảo dưỡng và tổ chức hướng dẫn thực hành; đảm bảo các yêu cầu sư phạm, an toàn vệ sinh công nghiệp, vệ sinh môi trường.</w:t>
                            </w:r>
                          </w:p>
                          <w:p w14:paraId="77F70B81" w14:textId="77777777" w:rsidR="00F83BD7" w:rsidRDefault="00F83BD7" w:rsidP="004661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FC338" id="Rectangle 186" o:spid="_x0000_s1112" style="position:absolute;margin-left:.55pt;margin-top:6pt;width:452.45pt;height:83.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" fillcolor="white [3201]" strokecolor="black [3200]" strokeweight="1pt">
                <v:textbox>
                  <w:txbxContent>
                    <w:p w14:paraId="4D56F786" w14:textId="77777777" w:rsidR="00F83BD7" w:rsidRPr="00DC51F1" w:rsidRDefault="00F83BD7" w:rsidP="009E69DA">
                      <w:pPr>
                        <w:spacing w:line="360" w:lineRule="exact"/>
                        <w:jc w:val="both"/>
                        <w:rPr>
                          <w:b/>
                          <w:i/>
                          <w:iCs/>
                          <w:spacing w:val="-2"/>
                          <w:sz w:val="28"/>
                          <w:szCs w:val="28"/>
                          <w:lang w:val="nl-NL"/>
                        </w:rPr>
                      </w:pPr>
                      <w:r w:rsidRPr="00DC51F1">
                        <w:rPr>
                          <w:b/>
                          <w:i/>
                          <w:iCs/>
                          <w:spacing w:val="-2"/>
                          <w:sz w:val="28"/>
                          <w:szCs w:val="28"/>
                          <w:u w:val="single"/>
                          <w:lang w:val="pt-BR"/>
                        </w:rPr>
                        <w:t>Tiêu chuẩn 5.9</w:t>
                      </w:r>
                      <w:r w:rsidRPr="00DC51F1">
                        <w:rPr>
                          <w:b/>
                          <w:i/>
                          <w:iCs/>
                          <w:spacing w:val="-2"/>
                          <w:sz w:val="28"/>
                          <w:szCs w:val="28"/>
                          <w:lang w:val="pt-BR"/>
                        </w:rPr>
                        <w:t xml:space="preserve">: </w:t>
                      </w:r>
                      <w:r w:rsidRPr="00DC51F1">
                        <w:rPr>
                          <w:b/>
                          <w:i/>
                          <w:iCs/>
                          <w:spacing w:val="-2"/>
                          <w:sz w:val="28"/>
                          <w:szCs w:val="28"/>
                          <w:lang w:val="nl-NL"/>
                        </w:rPr>
                        <w:t>Thiết bị, dụng cụ phục vụ đào tạo được bố trí hợp lý, an toàn, thuận tiện cho việc đi lại, vận hành, bảo dưỡng và tổ chức hướng dẫn thực hành; đảm bảo các yêu cầu sư phạm, an toàn vệ sinh công nghiệp, vệ sinh môi trường.</w:t>
                      </w:r>
                    </w:p>
                    <w:p w14:paraId="77F70B81" w14:textId="77777777" w:rsidR="00F83BD7" w:rsidRDefault="00F83BD7" w:rsidP="0046611D">
                      <w:pPr>
                        <w:jc w:val="center"/>
                      </w:pPr>
                    </w:p>
                  </w:txbxContent>
                </v:textbox>
              </v:rect>
            </w:pict>
          </mc:Fallback>
        </mc:AlternateContent>
      </w:r>
    </w:p>
    <w:p w14:paraId="0D8737C1" w14:textId="6454E5AB" w:rsidR="002365EB" w:rsidRPr="00185A55" w:rsidRDefault="002365EB" w:rsidP="00950E90">
      <w:pPr>
        <w:spacing w:line="360" w:lineRule="exact"/>
        <w:ind w:firstLine="432"/>
        <w:jc w:val="center"/>
        <w:rPr>
          <w:b/>
          <w:sz w:val="28"/>
          <w:szCs w:val="28"/>
        </w:rPr>
      </w:pPr>
    </w:p>
    <w:p w14:paraId="52E80AE7" w14:textId="2AF72932" w:rsidR="0046611D" w:rsidRPr="00185A55" w:rsidRDefault="0046611D" w:rsidP="00950E90">
      <w:pPr>
        <w:spacing w:line="360" w:lineRule="exact"/>
        <w:ind w:firstLine="432"/>
        <w:jc w:val="center"/>
        <w:rPr>
          <w:b/>
          <w:sz w:val="28"/>
          <w:szCs w:val="28"/>
        </w:rPr>
      </w:pPr>
    </w:p>
    <w:p w14:paraId="59C5A269" w14:textId="77777777" w:rsidR="0046611D" w:rsidRPr="00185A55" w:rsidRDefault="0046611D" w:rsidP="00C0373D">
      <w:pPr>
        <w:spacing w:line="360" w:lineRule="exact"/>
        <w:rPr>
          <w:b/>
          <w:sz w:val="28"/>
          <w:szCs w:val="28"/>
        </w:rPr>
      </w:pPr>
    </w:p>
    <w:p w14:paraId="7A8B8590" w14:textId="77777777" w:rsidR="00DC51F1" w:rsidRDefault="00DC51F1" w:rsidP="00501624">
      <w:pPr>
        <w:spacing w:after="100" w:line="360" w:lineRule="exact"/>
        <w:ind w:firstLine="720"/>
        <w:jc w:val="both"/>
        <w:rPr>
          <w:sz w:val="28"/>
          <w:szCs w:val="28"/>
        </w:rPr>
      </w:pPr>
    </w:p>
    <w:p w14:paraId="05478C5F" w14:textId="7D928F2C" w:rsidR="007F6495" w:rsidRPr="00185A55" w:rsidRDefault="001A0D56" w:rsidP="00501624">
      <w:pPr>
        <w:spacing w:after="100" w:line="360" w:lineRule="exact"/>
        <w:ind w:firstLine="720"/>
        <w:jc w:val="both"/>
        <w:rPr>
          <w:sz w:val="28"/>
          <w:szCs w:val="28"/>
        </w:rPr>
      </w:pPr>
      <w:r w:rsidRPr="00185A55">
        <w:rPr>
          <w:sz w:val="28"/>
          <w:szCs w:val="28"/>
        </w:rPr>
        <w:t>Thiết bị, dụng cụ phục vụ đào tạo được bố trí hợp lý, an toàn, thuận tiện. tất cả được được trang bị hệ thống điện, hệ thống cấp thoát nước [5.9.01</w:t>
      </w:r>
      <w:r w:rsidR="007F6495" w:rsidRPr="00185A55">
        <w:rPr>
          <w:sz w:val="28"/>
          <w:szCs w:val="28"/>
        </w:rPr>
        <w:t xml:space="preserve"> </w:t>
      </w:r>
      <w:r w:rsidRPr="00185A55">
        <w:rPr>
          <w:sz w:val="28"/>
          <w:szCs w:val="28"/>
        </w:rPr>
        <w:t>-</w:t>
      </w:r>
      <w:r w:rsidR="007F6495" w:rsidRPr="00185A55">
        <w:rPr>
          <w:sz w:val="28"/>
          <w:szCs w:val="28"/>
        </w:rPr>
        <w:t xml:space="preserve"> </w:t>
      </w:r>
      <w:r w:rsidRPr="00185A55">
        <w:rPr>
          <w:sz w:val="28"/>
          <w:szCs w:val="28"/>
        </w:rPr>
        <w:t xml:space="preserve">Bản vẽ </w:t>
      </w:r>
      <w:r w:rsidRPr="00185A55">
        <w:rPr>
          <w:sz w:val="28"/>
          <w:szCs w:val="28"/>
        </w:rPr>
        <w:lastRenderedPageBreak/>
        <w:t>thiết kế đường điện trong trường</w:t>
      </w:r>
      <w:r w:rsidR="007F6495" w:rsidRPr="00185A55">
        <w:rPr>
          <w:sz w:val="28"/>
          <w:szCs w:val="28"/>
        </w:rPr>
        <w:t>]</w:t>
      </w:r>
      <w:r w:rsidR="00403886" w:rsidRPr="00185A55">
        <w:rPr>
          <w:sz w:val="28"/>
          <w:szCs w:val="28"/>
        </w:rPr>
        <w:t>;</w:t>
      </w:r>
      <w:r w:rsidRPr="00185A55">
        <w:rPr>
          <w:sz w:val="28"/>
          <w:szCs w:val="28"/>
        </w:rPr>
        <w:t xml:space="preserve"> [5.9.02</w:t>
      </w:r>
      <w:r w:rsidR="007F6495" w:rsidRPr="00185A55">
        <w:rPr>
          <w:sz w:val="28"/>
          <w:szCs w:val="28"/>
        </w:rPr>
        <w:t xml:space="preserve"> </w:t>
      </w:r>
      <w:r w:rsidRPr="00185A55">
        <w:rPr>
          <w:sz w:val="28"/>
          <w:szCs w:val="28"/>
        </w:rPr>
        <w:t>-</w:t>
      </w:r>
      <w:r w:rsidR="007F6495" w:rsidRPr="00185A55">
        <w:rPr>
          <w:sz w:val="28"/>
          <w:szCs w:val="28"/>
        </w:rPr>
        <w:t xml:space="preserve"> </w:t>
      </w:r>
      <w:r w:rsidRPr="00185A55">
        <w:rPr>
          <w:sz w:val="28"/>
          <w:szCs w:val="28"/>
        </w:rPr>
        <w:t>Hợp đồng cung cấp nước</w:t>
      </w:r>
      <w:r w:rsidR="007F6495" w:rsidRPr="00185A55">
        <w:rPr>
          <w:sz w:val="28"/>
          <w:szCs w:val="28"/>
        </w:rPr>
        <w:t>]</w:t>
      </w:r>
      <w:r w:rsidR="00403886" w:rsidRPr="00185A55">
        <w:rPr>
          <w:sz w:val="28"/>
          <w:szCs w:val="28"/>
        </w:rPr>
        <w:t>;</w:t>
      </w:r>
      <w:r w:rsidRPr="00185A55">
        <w:rPr>
          <w:sz w:val="28"/>
          <w:szCs w:val="28"/>
        </w:rPr>
        <w:t xml:space="preserve"> [5.9.</w:t>
      </w:r>
      <w:r w:rsidR="007F6495" w:rsidRPr="00185A55">
        <w:rPr>
          <w:sz w:val="28"/>
          <w:szCs w:val="28"/>
        </w:rPr>
        <w:t>0</w:t>
      </w:r>
      <w:r w:rsidRPr="00185A55">
        <w:rPr>
          <w:sz w:val="28"/>
          <w:szCs w:val="28"/>
        </w:rPr>
        <w:t>3</w:t>
      </w:r>
      <w:r w:rsidR="007F6495" w:rsidRPr="00185A55">
        <w:rPr>
          <w:sz w:val="28"/>
          <w:szCs w:val="28"/>
        </w:rPr>
        <w:t xml:space="preserve"> </w:t>
      </w:r>
      <w:r w:rsidRPr="00185A55">
        <w:rPr>
          <w:sz w:val="28"/>
          <w:szCs w:val="28"/>
        </w:rPr>
        <w:t>-</w:t>
      </w:r>
      <w:r w:rsidR="007F6495" w:rsidRPr="00185A55">
        <w:rPr>
          <w:sz w:val="28"/>
          <w:szCs w:val="28"/>
        </w:rPr>
        <w:t xml:space="preserve"> </w:t>
      </w:r>
      <w:r w:rsidRPr="00185A55">
        <w:rPr>
          <w:sz w:val="28"/>
          <w:szCs w:val="28"/>
        </w:rPr>
        <w:t>Hồ sơ lắp đặt đường ống cấp và thoát nước trong trường</w:t>
      </w:r>
      <w:r w:rsidR="007F6495" w:rsidRPr="00185A55">
        <w:rPr>
          <w:sz w:val="28"/>
          <w:szCs w:val="28"/>
        </w:rPr>
        <w:t>]</w:t>
      </w:r>
      <w:r w:rsidRPr="00185A55">
        <w:rPr>
          <w:sz w:val="28"/>
          <w:szCs w:val="28"/>
        </w:rPr>
        <w:t xml:space="preserve">. </w:t>
      </w:r>
    </w:p>
    <w:p w14:paraId="0BE665FF" w14:textId="1E051E5D" w:rsidR="007F6495" w:rsidRPr="00185A55" w:rsidRDefault="001A0D56" w:rsidP="00501624">
      <w:pPr>
        <w:spacing w:after="100" w:line="360" w:lineRule="exact"/>
        <w:ind w:firstLine="720"/>
        <w:jc w:val="both"/>
        <w:rPr>
          <w:sz w:val="28"/>
          <w:szCs w:val="28"/>
        </w:rPr>
      </w:pPr>
      <w:r w:rsidRPr="00185A55">
        <w:rPr>
          <w:sz w:val="28"/>
          <w:szCs w:val="28"/>
        </w:rPr>
        <w:t>Để đảm bảo vệ sinh chung trường có nhân viên thực hiện vệ sinh hàng ngày, đồng thời nhà trường còn phân công lao động vệ sinh về các lớp thực hiện đảm bảo môi trường học tập vệ sinh sạch sẽ [5.9.04</w:t>
      </w:r>
      <w:r w:rsidR="007F6495" w:rsidRPr="00185A55">
        <w:rPr>
          <w:sz w:val="28"/>
          <w:szCs w:val="28"/>
        </w:rPr>
        <w:t xml:space="preserve"> </w:t>
      </w:r>
      <w:r w:rsidRPr="00185A55">
        <w:rPr>
          <w:sz w:val="28"/>
          <w:szCs w:val="28"/>
        </w:rPr>
        <w:t>-</w:t>
      </w:r>
      <w:r w:rsidR="007F6495" w:rsidRPr="00185A55">
        <w:rPr>
          <w:sz w:val="28"/>
          <w:szCs w:val="28"/>
        </w:rPr>
        <w:t xml:space="preserve"> </w:t>
      </w:r>
      <w:r w:rsidRPr="00185A55">
        <w:rPr>
          <w:sz w:val="28"/>
          <w:szCs w:val="28"/>
        </w:rPr>
        <w:t>Hợp đồng lao đ</w:t>
      </w:r>
      <w:r w:rsidR="007F6495" w:rsidRPr="00185A55">
        <w:rPr>
          <w:sz w:val="28"/>
          <w:szCs w:val="28"/>
        </w:rPr>
        <w:t>ộ</w:t>
      </w:r>
      <w:r w:rsidRPr="00185A55">
        <w:rPr>
          <w:sz w:val="28"/>
          <w:szCs w:val="28"/>
        </w:rPr>
        <w:t>ng</w:t>
      </w:r>
      <w:r w:rsidR="00FD0204" w:rsidRPr="00185A55">
        <w:rPr>
          <w:sz w:val="28"/>
          <w:szCs w:val="28"/>
        </w:rPr>
        <w:t xml:space="preserve"> với nhân viên vệ sinh</w:t>
      </w:r>
      <w:r w:rsidR="007F6495" w:rsidRPr="00185A55">
        <w:rPr>
          <w:sz w:val="28"/>
          <w:szCs w:val="28"/>
        </w:rPr>
        <w:t xml:space="preserve">]. </w:t>
      </w:r>
    </w:p>
    <w:p w14:paraId="5393FB79" w14:textId="25094B07" w:rsidR="001A0D56" w:rsidRPr="00185A55" w:rsidRDefault="001A0D56" w:rsidP="00501624">
      <w:pPr>
        <w:spacing w:after="100" w:line="360" w:lineRule="exact"/>
        <w:ind w:firstLine="720"/>
        <w:jc w:val="both"/>
        <w:rPr>
          <w:sz w:val="28"/>
          <w:szCs w:val="28"/>
        </w:rPr>
      </w:pPr>
      <w:r w:rsidRPr="00185A55">
        <w:rPr>
          <w:sz w:val="28"/>
          <w:szCs w:val="28"/>
        </w:rPr>
        <w:t>Trang thiết bị, dụng cụ tại xưởng thực hành được bố trí hợp lý, khoa học, đảm bảo không gian an toàn, vị trí kết nối máy móc thiết bị với các nguồn điện, nguồn nước an toàn và thuận tiện trong việc vận hành thiết bị. Đảm bảo an toàn tuyệt đối, dễ dàng cho việc đi lại, bảo hành và bảo dư</w:t>
      </w:r>
      <w:r w:rsidR="007F6495" w:rsidRPr="00185A55">
        <w:rPr>
          <w:sz w:val="28"/>
          <w:szCs w:val="28"/>
        </w:rPr>
        <w:t>ỡ</w:t>
      </w:r>
      <w:r w:rsidRPr="00185A55">
        <w:rPr>
          <w:sz w:val="28"/>
          <w:szCs w:val="28"/>
        </w:rPr>
        <w:t>n</w:t>
      </w:r>
      <w:r w:rsidR="0066741F" w:rsidRPr="00185A55">
        <w:rPr>
          <w:sz w:val="28"/>
          <w:szCs w:val="28"/>
        </w:rPr>
        <w:t>g</w:t>
      </w:r>
      <w:r w:rsidRPr="00185A55">
        <w:rPr>
          <w:sz w:val="28"/>
          <w:szCs w:val="28"/>
        </w:rPr>
        <w:t xml:space="preserve"> [5.9.0</w:t>
      </w:r>
      <w:r w:rsidR="00855636" w:rsidRPr="00185A55">
        <w:rPr>
          <w:sz w:val="28"/>
          <w:szCs w:val="28"/>
        </w:rPr>
        <w:t>5</w:t>
      </w:r>
      <w:r w:rsidR="007F6495" w:rsidRPr="00185A55">
        <w:rPr>
          <w:sz w:val="28"/>
          <w:szCs w:val="28"/>
        </w:rPr>
        <w:t xml:space="preserve"> </w:t>
      </w:r>
      <w:r w:rsidRPr="00185A55">
        <w:rPr>
          <w:sz w:val="28"/>
          <w:szCs w:val="28"/>
        </w:rPr>
        <w:t>-</w:t>
      </w:r>
      <w:r w:rsidR="007F6495" w:rsidRPr="00185A55">
        <w:rPr>
          <w:sz w:val="28"/>
          <w:szCs w:val="28"/>
        </w:rPr>
        <w:t xml:space="preserve"> </w:t>
      </w:r>
      <w:r w:rsidRPr="00185A55">
        <w:rPr>
          <w:sz w:val="28"/>
          <w:szCs w:val="28"/>
        </w:rPr>
        <w:t>Hồ sơ mua sắm thiết bị</w:t>
      </w:r>
      <w:r w:rsidR="007F6495" w:rsidRPr="00185A55">
        <w:rPr>
          <w:sz w:val="28"/>
          <w:szCs w:val="28"/>
        </w:rPr>
        <w:t>]</w:t>
      </w:r>
      <w:r w:rsidRPr="00185A55">
        <w:rPr>
          <w:sz w:val="28"/>
          <w:szCs w:val="28"/>
        </w:rPr>
        <w:t>. Trong quá trình học tập và giảng dạy tại xưởng thực hành, công tác đảm bảo an toàn khi thực tập và vệ sinh công nghiệp khi học tập, đảm bảo vệ sinh môi trường trong quá trình l</w:t>
      </w:r>
      <w:r w:rsidR="007F6495" w:rsidRPr="00185A55">
        <w:rPr>
          <w:sz w:val="28"/>
          <w:szCs w:val="28"/>
        </w:rPr>
        <w:t>ắ</w:t>
      </w:r>
      <w:r w:rsidRPr="00185A55">
        <w:rPr>
          <w:sz w:val="28"/>
          <w:szCs w:val="28"/>
        </w:rPr>
        <w:t>p đặt, vận hành bảo dư</w:t>
      </w:r>
      <w:r w:rsidR="007F6495" w:rsidRPr="00185A55">
        <w:rPr>
          <w:sz w:val="28"/>
          <w:szCs w:val="28"/>
        </w:rPr>
        <w:t>ỡ</w:t>
      </w:r>
      <w:r w:rsidRPr="00185A55">
        <w:rPr>
          <w:sz w:val="28"/>
          <w:szCs w:val="28"/>
        </w:rPr>
        <w:t xml:space="preserve">ng trang thiết bị dụng cụ trong xưởng thực hành đều được chú trọng và tuân thủ nghiêm ngặt theo đúng quy định nội quy của xưởng thực hành </w:t>
      </w:r>
      <w:r w:rsidR="007F6495" w:rsidRPr="00185A55">
        <w:rPr>
          <w:sz w:val="28"/>
          <w:szCs w:val="28"/>
        </w:rPr>
        <w:t>[</w:t>
      </w:r>
      <w:r w:rsidRPr="00185A55">
        <w:rPr>
          <w:sz w:val="28"/>
          <w:szCs w:val="28"/>
        </w:rPr>
        <w:t>5.5.0</w:t>
      </w:r>
      <w:r w:rsidR="00900607" w:rsidRPr="00185A55">
        <w:rPr>
          <w:sz w:val="28"/>
          <w:szCs w:val="28"/>
        </w:rPr>
        <w:t>2</w:t>
      </w:r>
      <w:r w:rsidR="007F6495" w:rsidRPr="00185A55">
        <w:rPr>
          <w:sz w:val="28"/>
          <w:szCs w:val="28"/>
        </w:rPr>
        <w:t xml:space="preserve"> </w:t>
      </w:r>
      <w:r w:rsidRPr="00185A55">
        <w:rPr>
          <w:sz w:val="28"/>
          <w:szCs w:val="28"/>
        </w:rPr>
        <w:t>- N</w:t>
      </w:r>
      <w:r w:rsidR="007F6495" w:rsidRPr="00185A55">
        <w:rPr>
          <w:sz w:val="28"/>
          <w:szCs w:val="28"/>
        </w:rPr>
        <w:t>ộ</w:t>
      </w:r>
      <w:r w:rsidRPr="00185A55">
        <w:rPr>
          <w:sz w:val="28"/>
          <w:szCs w:val="28"/>
        </w:rPr>
        <w:t>i quy phòng học, xưởng thực hành, n</w:t>
      </w:r>
      <w:r w:rsidR="007F6495" w:rsidRPr="00185A55">
        <w:rPr>
          <w:sz w:val="28"/>
          <w:szCs w:val="28"/>
        </w:rPr>
        <w:t>ộ</w:t>
      </w:r>
      <w:r w:rsidRPr="00185A55">
        <w:rPr>
          <w:sz w:val="28"/>
          <w:szCs w:val="28"/>
        </w:rPr>
        <w:t>i quy sử dụng thiết bị, máy móc</w:t>
      </w:r>
      <w:r w:rsidR="007F6495" w:rsidRPr="00185A55">
        <w:rPr>
          <w:sz w:val="28"/>
          <w:szCs w:val="28"/>
        </w:rPr>
        <w:t>]</w:t>
      </w:r>
      <w:r w:rsidRPr="00185A55">
        <w:rPr>
          <w:sz w:val="28"/>
          <w:szCs w:val="28"/>
        </w:rPr>
        <w:t>.</w:t>
      </w:r>
    </w:p>
    <w:p w14:paraId="4B3157A6" w14:textId="14A9DD1A" w:rsidR="005F4979" w:rsidRPr="00185A55" w:rsidRDefault="00B43BEA" w:rsidP="00C0373D">
      <w:pPr>
        <w:spacing w:line="360" w:lineRule="exact"/>
        <w:jc w:val="center"/>
        <w:rPr>
          <w:b/>
          <w:sz w:val="28"/>
          <w:szCs w:val="28"/>
        </w:rPr>
      </w:pPr>
      <w:r w:rsidRPr="00185A55">
        <w:rPr>
          <w:b/>
          <w:sz w:val="28"/>
          <w:szCs w:val="28"/>
        </w:rPr>
        <w:t>Điểm tự đánh giá: 1 điểm</w:t>
      </w:r>
    </w:p>
    <w:p w14:paraId="0FCEE7D6" w14:textId="6DBEFEE2" w:rsidR="00C0373D" w:rsidRDefault="00C0373D" w:rsidP="00C0373D">
      <w:pPr>
        <w:spacing w:line="360" w:lineRule="exact"/>
        <w:jc w:val="center"/>
        <w:rPr>
          <w:b/>
          <w:sz w:val="28"/>
          <w:szCs w:val="28"/>
        </w:rPr>
      </w:pPr>
    </w:p>
    <w:p w14:paraId="29347636" w14:textId="61D49851" w:rsidR="00DC51F1" w:rsidRPr="00185A55" w:rsidRDefault="00DC51F1" w:rsidP="00C0373D">
      <w:pPr>
        <w:spacing w:line="360" w:lineRule="exact"/>
        <w:jc w:val="center"/>
        <w:rPr>
          <w:b/>
          <w:sz w:val="28"/>
          <w:szCs w:val="28"/>
        </w:rPr>
      </w:pPr>
      <w:r w:rsidRPr="00185A55">
        <w:rPr>
          <w:noProof/>
          <w:sz w:val="28"/>
          <w:szCs w:val="28"/>
        </w:rPr>
        <mc:AlternateContent>
          <mc:Choice Requires="wps">
            <w:drawing>
              <wp:anchor distT="0" distB="0" distL="114300" distR="114300" simplePos="0" relativeHeight="251836416" behindDoc="0" locked="0" layoutInCell="1" allowOverlap="1" wp14:anchorId="6477EF73" wp14:editId="29FC600C">
                <wp:simplePos x="0" y="0"/>
                <wp:positionH relativeFrom="column">
                  <wp:posOffset>-5097</wp:posOffset>
                </wp:positionH>
                <wp:positionV relativeFrom="paragraph">
                  <wp:posOffset>16166</wp:posOffset>
                </wp:positionV>
                <wp:extent cx="5757545" cy="939113"/>
                <wp:effectExtent l="0" t="0" r="14605" b="13970"/>
                <wp:wrapNone/>
                <wp:docPr id="187" name="Rectangle 187"/>
                <wp:cNvGraphicFramePr/>
                <a:graphic xmlns:a="http://schemas.openxmlformats.org/drawingml/2006/main">
                  <a:graphicData uri="http://schemas.microsoft.com/office/word/2010/wordprocessingShape">
                    <wps:wsp>
                      <wps:cNvSpPr/>
                      <wps:spPr>
                        <a:xfrm>
                          <a:off x="0" y="0"/>
                          <a:ext cx="5757545" cy="939113"/>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960D983" w14:textId="77777777" w:rsidR="00F83BD7" w:rsidRPr="00DC51F1" w:rsidRDefault="00F83BD7" w:rsidP="009E69DA">
                            <w:pPr>
                              <w:spacing w:line="360" w:lineRule="exact"/>
                              <w:jc w:val="both"/>
                              <w:rPr>
                                <w:b/>
                                <w:i/>
                                <w:iCs/>
                                <w:sz w:val="28"/>
                                <w:szCs w:val="28"/>
                                <w:lang w:val="pt-BR"/>
                              </w:rPr>
                            </w:pPr>
                            <w:r w:rsidRPr="00DC51F1">
                              <w:rPr>
                                <w:b/>
                                <w:i/>
                                <w:iCs/>
                                <w:sz w:val="28"/>
                                <w:szCs w:val="28"/>
                                <w:u w:val="single"/>
                                <w:lang w:val="pt-BR"/>
                              </w:rPr>
                              <w:t>Tiêu chuẩn 5.10</w:t>
                            </w:r>
                            <w:r w:rsidRPr="00DC51F1">
                              <w:rPr>
                                <w:b/>
                                <w:i/>
                                <w:iCs/>
                                <w:sz w:val="28"/>
                                <w:szCs w:val="28"/>
                                <w:lang w:val="pt-BR"/>
                              </w:rPr>
                              <w:t>: Trường có quy định về quản lý, sử dụng, bảo trì, bảo dưỡng thiết bị đào tạo, trong đó có quy định về việc định kỳ đánh giá và đề xuất biện pháp nâng cao hiệu quả sử dụng thiết bị đào tạo.</w:t>
                            </w:r>
                          </w:p>
                          <w:p w14:paraId="64F32E8B" w14:textId="77777777" w:rsidR="00F83BD7" w:rsidRDefault="00F83BD7" w:rsidP="004661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7EF73" id="Rectangle 187" o:spid="_x0000_s1113" style="position:absolute;left:0;text-align:left;margin-left:-.4pt;margin-top:1.25pt;width:453.35pt;height:73.9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" fillcolor="white [3201]" strokecolor="black [3200]" strokeweight="1pt">
                <v:textbox>
                  <w:txbxContent>
                    <w:p w14:paraId="7960D983" w14:textId="77777777" w:rsidR="00F83BD7" w:rsidRPr="00DC51F1" w:rsidRDefault="00F83BD7" w:rsidP="009E69DA">
                      <w:pPr>
                        <w:spacing w:line="360" w:lineRule="exact"/>
                        <w:jc w:val="both"/>
                        <w:rPr>
                          <w:b/>
                          <w:i/>
                          <w:iCs/>
                          <w:sz w:val="28"/>
                          <w:szCs w:val="28"/>
                          <w:lang w:val="pt-BR"/>
                        </w:rPr>
                      </w:pPr>
                      <w:r w:rsidRPr="00DC51F1">
                        <w:rPr>
                          <w:b/>
                          <w:i/>
                          <w:iCs/>
                          <w:sz w:val="28"/>
                          <w:szCs w:val="28"/>
                          <w:u w:val="single"/>
                          <w:lang w:val="pt-BR"/>
                        </w:rPr>
                        <w:t>Tiêu chuẩn 5.10</w:t>
                      </w:r>
                      <w:r w:rsidRPr="00DC51F1">
                        <w:rPr>
                          <w:b/>
                          <w:i/>
                          <w:iCs/>
                          <w:sz w:val="28"/>
                          <w:szCs w:val="28"/>
                          <w:lang w:val="pt-BR"/>
                        </w:rPr>
                        <w:t>: Trường có quy định về quản lý, sử dụng, bảo trì, bảo dưỡng thiết bị đào tạo, trong đó có quy định về việc định kỳ đánh giá và đề xuất biện pháp nâng cao hiệu quả sử dụng thiết bị đào tạo.</w:t>
                      </w:r>
                    </w:p>
                    <w:p w14:paraId="64F32E8B" w14:textId="77777777" w:rsidR="00F83BD7" w:rsidRDefault="00F83BD7" w:rsidP="0046611D">
                      <w:pPr>
                        <w:jc w:val="center"/>
                      </w:pPr>
                    </w:p>
                  </w:txbxContent>
                </v:textbox>
              </v:rect>
            </w:pict>
          </mc:Fallback>
        </mc:AlternateContent>
      </w:r>
    </w:p>
    <w:p w14:paraId="2533A6EA" w14:textId="499B31DC" w:rsidR="002365EB" w:rsidRPr="00185A55" w:rsidRDefault="002365EB" w:rsidP="00950E90">
      <w:pPr>
        <w:spacing w:line="360" w:lineRule="exact"/>
        <w:ind w:firstLine="432"/>
        <w:jc w:val="center"/>
        <w:rPr>
          <w:b/>
          <w:sz w:val="28"/>
          <w:szCs w:val="28"/>
        </w:rPr>
      </w:pPr>
    </w:p>
    <w:p w14:paraId="1D7AB46C" w14:textId="0768497C" w:rsidR="0046611D" w:rsidRPr="00185A55" w:rsidRDefault="0046611D" w:rsidP="00950E90">
      <w:pPr>
        <w:spacing w:line="360" w:lineRule="exact"/>
        <w:ind w:firstLine="432"/>
        <w:jc w:val="center"/>
        <w:rPr>
          <w:b/>
          <w:sz w:val="28"/>
          <w:szCs w:val="28"/>
        </w:rPr>
      </w:pPr>
    </w:p>
    <w:p w14:paraId="46D7E101" w14:textId="62DFBDBA" w:rsidR="0046611D" w:rsidRPr="00185A55" w:rsidRDefault="0046611D" w:rsidP="00950E90">
      <w:pPr>
        <w:spacing w:line="360" w:lineRule="exact"/>
        <w:ind w:firstLine="432"/>
        <w:jc w:val="center"/>
        <w:rPr>
          <w:b/>
          <w:sz w:val="28"/>
          <w:szCs w:val="28"/>
        </w:rPr>
      </w:pPr>
    </w:p>
    <w:p w14:paraId="1B971CE3" w14:textId="77777777" w:rsidR="00DC51F1" w:rsidRDefault="00DC51F1" w:rsidP="00501624">
      <w:pPr>
        <w:spacing w:after="100" w:line="360" w:lineRule="exact"/>
        <w:ind w:firstLine="720"/>
        <w:jc w:val="both"/>
        <w:rPr>
          <w:sz w:val="28"/>
          <w:szCs w:val="28"/>
        </w:rPr>
      </w:pPr>
    </w:p>
    <w:p w14:paraId="4F4BE67A" w14:textId="43046B59" w:rsidR="00C3313B" w:rsidRPr="00185A55" w:rsidRDefault="00667DCC" w:rsidP="00501624">
      <w:pPr>
        <w:spacing w:after="100" w:line="360" w:lineRule="exact"/>
        <w:ind w:firstLine="720"/>
        <w:jc w:val="both"/>
        <w:rPr>
          <w:sz w:val="28"/>
          <w:szCs w:val="28"/>
        </w:rPr>
      </w:pPr>
      <w:r w:rsidRPr="00185A55">
        <w:rPr>
          <w:sz w:val="28"/>
          <w:szCs w:val="28"/>
        </w:rPr>
        <w:t xml:space="preserve">Trường có đầy đủ văn bản quy định quản lý, theo dõi, hướng dẫn việc sử dụng tài sản, bảo quản tài sản trang thiết bị của các đơn vị được tổ chức thường xuyên </w:t>
      </w:r>
      <w:r w:rsidR="004F09BF" w:rsidRPr="00185A55">
        <w:rPr>
          <w:sz w:val="28"/>
          <w:szCs w:val="28"/>
        </w:rPr>
        <w:t xml:space="preserve">[5.6.01 </w:t>
      </w:r>
      <w:r w:rsidR="005D70C0" w:rsidRPr="00185A55">
        <w:rPr>
          <w:sz w:val="28"/>
          <w:szCs w:val="28"/>
        </w:rPr>
        <w:t>-</w:t>
      </w:r>
      <w:r w:rsidR="004F09BF" w:rsidRPr="00185A55">
        <w:rPr>
          <w:sz w:val="28"/>
          <w:szCs w:val="28"/>
        </w:rPr>
        <w:t xml:space="preserve"> Quy định quản lý, sử dụng tài sản, thiết bị]; [5.6.02 </w:t>
      </w:r>
      <w:r w:rsidR="006537C5" w:rsidRPr="00185A55">
        <w:rPr>
          <w:sz w:val="28"/>
          <w:szCs w:val="28"/>
        </w:rPr>
        <w:t>-</w:t>
      </w:r>
      <w:r w:rsidR="004F09BF" w:rsidRPr="00185A55">
        <w:rPr>
          <w:sz w:val="28"/>
          <w:szCs w:val="28"/>
        </w:rPr>
        <w:t xml:space="preserve"> Quy định bảo trì, bảo dưỡng thiết bị]</w:t>
      </w:r>
      <w:r w:rsidRPr="00185A55">
        <w:rPr>
          <w:sz w:val="28"/>
          <w:szCs w:val="28"/>
        </w:rPr>
        <w:t>; trong đó có quy định về việc định kỳ đánh giá, trên cơ sở đó đề xuất biện pháp nâng cao hiệu quả sử dụng thiết bị đào tạo [5.10.0</w:t>
      </w:r>
      <w:r w:rsidR="00753C1F" w:rsidRPr="00185A55">
        <w:rPr>
          <w:sz w:val="28"/>
          <w:szCs w:val="28"/>
        </w:rPr>
        <w:t>1</w:t>
      </w:r>
      <w:r w:rsidRPr="00185A55">
        <w:rPr>
          <w:sz w:val="28"/>
          <w:szCs w:val="28"/>
        </w:rPr>
        <w:t xml:space="preserve"> </w:t>
      </w:r>
      <w:r w:rsidR="006537C5" w:rsidRPr="00185A55">
        <w:rPr>
          <w:sz w:val="28"/>
          <w:szCs w:val="28"/>
        </w:rPr>
        <w:t>-</w:t>
      </w:r>
      <w:r w:rsidRPr="00185A55">
        <w:rPr>
          <w:sz w:val="28"/>
          <w:szCs w:val="28"/>
        </w:rPr>
        <w:t xml:space="preserve"> Báo cáo định kỳ đánh giá hiệu quả sử dụng thiết bị đào tạo].</w:t>
      </w:r>
      <w:r w:rsidR="00C3313B" w:rsidRPr="00185A55">
        <w:rPr>
          <w:sz w:val="28"/>
          <w:szCs w:val="28"/>
        </w:rPr>
        <w:t xml:space="preserve"> </w:t>
      </w:r>
    </w:p>
    <w:p w14:paraId="00BA50E8" w14:textId="07692798" w:rsidR="004F09BF" w:rsidRPr="00185A55" w:rsidRDefault="004F09BF" w:rsidP="00501624">
      <w:pPr>
        <w:spacing w:after="100" w:line="360" w:lineRule="exact"/>
        <w:ind w:firstLine="720"/>
        <w:jc w:val="both"/>
        <w:rPr>
          <w:sz w:val="28"/>
          <w:szCs w:val="28"/>
        </w:rPr>
      </w:pPr>
      <w:r w:rsidRPr="00185A55">
        <w:rPr>
          <w:sz w:val="28"/>
          <w:szCs w:val="28"/>
        </w:rPr>
        <w:t>Hàng năm nhà trường thực hiện kế hoạch tổng kiểm kê tài sản, trang thiết bị, đánh giá mức độ % còn sử dụng, phân loại, thanh lý những thiết bị cũ, hư hỏng, lạc hậu không còn phù hợp cho công tác đào tạo của nhà trường</w:t>
      </w:r>
      <w:r w:rsidR="00753C1F" w:rsidRPr="00185A55">
        <w:rPr>
          <w:sz w:val="28"/>
          <w:szCs w:val="28"/>
        </w:rPr>
        <w:t xml:space="preserve"> [</w:t>
      </w:r>
      <w:r w:rsidR="0071734E" w:rsidRPr="00185A55">
        <w:rPr>
          <w:sz w:val="28"/>
          <w:szCs w:val="28"/>
        </w:rPr>
        <w:t>5.5.0</w:t>
      </w:r>
      <w:r w:rsidR="005D70C0" w:rsidRPr="00185A55">
        <w:rPr>
          <w:sz w:val="28"/>
          <w:szCs w:val="28"/>
        </w:rPr>
        <w:t>3</w:t>
      </w:r>
      <w:r w:rsidR="0071734E" w:rsidRPr="00185A55">
        <w:rPr>
          <w:sz w:val="28"/>
          <w:szCs w:val="28"/>
        </w:rPr>
        <w:t xml:space="preserve"> - Hồ sơ kiểm kê tài sản, </w:t>
      </w:r>
      <w:r w:rsidR="00F05118" w:rsidRPr="00185A55">
        <w:rPr>
          <w:sz w:val="28"/>
          <w:szCs w:val="28"/>
        </w:rPr>
        <w:t>trang</w:t>
      </w:r>
      <w:r w:rsidR="00923167">
        <w:rPr>
          <w:sz w:val="28"/>
          <w:szCs w:val="28"/>
        </w:rPr>
        <w:t xml:space="preserve"> </w:t>
      </w:r>
      <w:r w:rsidR="0071734E" w:rsidRPr="00185A55">
        <w:rPr>
          <w:sz w:val="28"/>
          <w:szCs w:val="28"/>
        </w:rPr>
        <w:t>thiết bị hàng năm</w:t>
      </w:r>
      <w:r w:rsidR="00811BFB" w:rsidRPr="00185A55">
        <w:rPr>
          <w:sz w:val="28"/>
          <w:szCs w:val="28"/>
        </w:rPr>
        <w:t>]</w:t>
      </w:r>
    </w:p>
    <w:p w14:paraId="03926B42" w14:textId="7016A0DF" w:rsidR="00C0373D" w:rsidRPr="00185A55" w:rsidRDefault="00C3313B" w:rsidP="00331A37">
      <w:pPr>
        <w:spacing w:line="360" w:lineRule="exact"/>
        <w:jc w:val="center"/>
        <w:rPr>
          <w:b/>
          <w:sz w:val="28"/>
          <w:szCs w:val="28"/>
        </w:rPr>
      </w:pPr>
      <w:r w:rsidRPr="00185A55">
        <w:rPr>
          <w:b/>
          <w:sz w:val="28"/>
          <w:szCs w:val="28"/>
        </w:rPr>
        <w:t>Điểm tự đánh giá: 1 điểm</w:t>
      </w:r>
    </w:p>
    <w:p w14:paraId="2F268CCA" w14:textId="7F7621E9" w:rsidR="00DC51F1" w:rsidRDefault="00DC51F1">
      <w:pPr>
        <w:spacing w:after="200" w:line="276" w:lineRule="auto"/>
        <w:rPr>
          <w:b/>
          <w:sz w:val="28"/>
          <w:szCs w:val="28"/>
        </w:rPr>
      </w:pPr>
      <w:r>
        <w:rPr>
          <w:b/>
          <w:sz w:val="28"/>
          <w:szCs w:val="28"/>
        </w:rPr>
        <w:br w:type="page"/>
      </w:r>
    </w:p>
    <w:p w14:paraId="4EF7BF4C" w14:textId="30F58E75" w:rsidR="00BB4AFF" w:rsidRPr="00185A55" w:rsidRDefault="00BB4AFF" w:rsidP="00950E90">
      <w:pPr>
        <w:spacing w:line="360" w:lineRule="exact"/>
        <w:ind w:firstLine="432"/>
        <w:jc w:val="center"/>
        <w:rPr>
          <w:b/>
          <w:sz w:val="28"/>
          <w:szCs w:val="28"/>
        </w:rPr>
      </w:pPr>
      <w:r w:rsidRPr="00185A55">
        <w:rPr>
          <w:noProof/>
          <w:sz w:val="28"/>
          <w:szCs w:val="28"/>
        </w:rPr>
        <w:lastRenderedPageBreak/>
        <mc:AlternateContent>
          <mc:Choice Requires="wps">
            <w:drawing>
              <wp:anchor distT="0" distB="0" distL="114300" distR="114300" simplePos="0" relativeHeight="251843584" behindDoc="0" locked="0" layoutInCell="1" allowOverlap="1" wp14:anchorId="5766E636" wp14:editId="51FD677A">
                <wp:simplePos x="0" y="0"/>
                <wp:positionH relativeFrom="column">
                  <wp:posOffset>-5097</wp:posOffset>
                </wp:positionH>
                <wp:positionV relativeFrom="paragraph">
                  <wp:posOffset>21315</wp:posOffset>
                </wp:positionV>
                <wp:extent cx="5758248" cy="1161536"/>
                <wp:effectExtent l="0" t="0" r="13970" b="19685"/>
                <wp:wrapNone/>
                <wp:docPr id="188" name="Rectangle 188"/>
                <wp:cNvGraphicFramePr/>
                <a:graphic xmlns:a="http://schemas.openxmlformats.org/drawingml/2006/main">
                  <a:graphicData uri="http://schemas.microsoft.com/office/word/2010/wordprocessingShape">
                    <wps:wsp>
                      <wps:cNvSpPr/>
                      <wps:spPr>
                        <a:xfrm>
                          <a:off x="0" y="0"/>
                          <a:ext cx="5758248" cy="1161536"/>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6CE89D8" w14:textId="1532E7E9" w:rsidR="00F83BD7" w:rsidRDefault="00F83BD7" w:rsidP="00DC51F1">
                            <w:pPr>
                              <w:spacing w:line="360" w:lineRule="exact"/>
                              <w:jc w:val="both"/>
                            </w:pPr>
                            <w:r w:rsidRPr="00DC51F1">
                              <w:rPr>
                                <w:b/>
                                <w:i/>
                                <w:iCs/>
                                <w:spacing w:val="-4"/>
                                <w:sz w:val="28"/>
                                <w:szCs w:val="28"/>
                                <w:u w:val="single"/>
                                <w:lang w:val="pt-BR"/>
                              </w:rPr>
                              <w:t>Tiêu chuẩn 5.11</w:t>
                            </w:r>
                            <w:r w:rsidRPr="00DC51F1">
                              <w:rPr>
                                <w:b/>
                                <w:i/>
                                <w:iCs/>
                                <w:spacing w:val="-4"/>
                                <w:sz w:val="28"/>
                                <w:szCs w:val="28"/>
                                <w:lang w:val="pt-BR"/>
                              </w:rPr>
                              <w:t>: Thiết bị đào tạo có hồ sơ quản lý rõ ràng, được sử dụng đúng công năng, quản lý, bảo trì, bảo dưỡng theo quy định của trường và nhà sản xuất; hằng năm đánh giá và đề xuất biện pháp nâng cao hiệu quả sử dụng theo quy định.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6E636" id="Rectangle 188" o:spid="_x0000_s1114" style="position:absolute;left:0;text-align:left;margin-left:-.4pt;margin-top:1.7pt;width:453.4pt;height:91.4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" fillcolor="white [3201]" strokecolor="black [3200]" strokeweight="1pt">
                <v:textbox>
                  <w:txbxContent>
                    <w:p w14:paraId="76CE89D8" w14:textId="1532E7E9" w:rsidR="00F83BD7" w:rsidRDefault="00F83BD7" w:rsidP="00DC51F1">
                      <w:pPr>
                        <w:spacing w:line="360" w:lineRule="exact"/>
                        <w:jc w:val="both"/>
                      </w:pPr>
                      <w:r w:rsidRPr="00DC51F1">
                        <w:rPr>
                          <w:b/>
                          <w:i/>
                          <w:iCs/>
                          <w:spacing w:val="-4"/>
                          <w:sz w:val="28"/>
                          <w:szCs w:val="28"/>
                          <w:u w:val="single"/>
                          <w:lang w:val="pt-BR"/>
                        </w:rPr>
                        <w:t>Tiêu chuẩn 5.11</w:t>
                      </w:r>
                      <w:r w:rsidRPr="00DC51F1">
                        <w:rPr>
                          <w:b/>
                          <w:i/>
                          <w:iCs/>
                          <w:spacing w:val="-4"/>
                          <w:sz w:val="28"/>
                          <w:szCs w:val="28"/>
                          <w:lang w:val="pt-BR"/>
                        </w:rPr>
                        <w:t>: Thiết bị đào tạo có hồ sơ quản lý rõ ràng, được sử dụng đúng công năng, quản lý, bảo trì, bảo dưỡng theo quy định của trường và nhà sản xuất; hằng năm đánh giá và đề xuất biện pháp nâng cao hiệu quả sử dụng theo quy định.</w:t>
                      </w:r>
                    </w:p>
                  </w:txbxContent>
                </v:textbox>
              </v:rect>
            </w:pict>
          </mc:Fallback>
        </mc:AlternateContent>
      </w:r>
    </w:p>
    <w:p w14:paraId="78288EED" w14:textId="47000C5D" w:rsidR="00BB4AFF" w:rsidRPr="00185A55" w:rsidRDefault="00BB4AFF" w:rsidP="00950E90">
      <w:pPr>
        <w:spacing w:line="360" w:lineRule="exact"/>
        <w:ind w:firstLine="432"/>
        <w:jc w:val="center"/>
        <w:rPr>
          <w:b/>
          <w:sz w:val="28"/>
          <w:szCs w:val="28"/>
        </w:rPr>
      </w:pPr>
    </w:p>
    <w:p w14:paraId="67E725C6" w14:textId="29A0FC8A" w:rsidR="00BB4AFF" w:rsidRPr="00185A55" w:rsidRDefault="00BB4AFF" w:rsidP="00950E90">
      <w:pPr>
        <w:spacing w:line="360" w:lineRule="exact"/>
        <w:ind w:firstLine="432"/>
        <w:jc w:val="center"/>
        <w:rPr>
          <w:b/>
          <w:sz w:val="28"/>
          <w:szCs w:val="28"/>
        </w:rPr>
      </w:pPr>
    </w:p>
    <w:p w14:paraId="056F1511" w14:textId="7E7A4383" w:rsidR="00BB4AFF" w:rsidRDefault="00BB4AFF" w:rsidP="00C0373D">
      <w:pPr>
        <w:spacing w:line="360" w:lineRule="exact"/>
        <w:rPr>
          <w:b/>
          <w:sz w:val="28"/>
          <w:szCs w:val="28"/>
        </w:rPr>
      </w:pPr>
    </w:p>
    <w:p w14:paraId="337D0216" w14:textId="5DC5C574" w:rsidR="00DC51F1" w:rsidRDefault="00DC51F1" w:rsidP="00C0373D">
      <w:pPr>
        <w:spacing w:line="360" w:lineRule="exact"/>
        <w:rPr>
          <w:b/>
          <w:sz w:val="28"/>
          <w:szCs w:val="28"/>
        </w:rPr>
      </w:pPr>
    </w:p>
    <w:p w14:paraId="0734ED94" w14:textId="77777777" w:rsidR="00DC51F1" w:rsidRPr="00185A55" w:rsidRDefault="00DC51F1" w:rsidP="00C0373D">
      <w:pPr>
        <w:spacing w:line="360" w:lineRule="exact"/>
        <w:rPr>
          <w:b/>
          <w:sz w:val="28"/>
          <w:szCs w:val="28"/>
        </w:rPr>
      </w:pPr>
    </w:p>
    <w:p w14:paraId="0F638860" w14:textId="278A923D" w:rsidR="003437D3" w:rsidRPr="00185A55" w:rsidRDefault="003437D3" w:rsidP="00501624">
      <w:pPr>
        <w:spacing w:after="100" w:line="360" w:lineRule="exact"/>
        <w:ind w:firstLine="720"/>
        <w:jc w:val="both"/>
        <w:rPr>
          <w:sz w:val="28"/>
          <w:szCs w:val="28"/>
        </w:rPr>
      </w:pPr>
      <w:r w:rsidRPr="00185A55">
        <w:rPr>
          <w:sz w:val="28"/>
          <w:szCs w:val="28"/>
        </w:rPr>
        <w:t>Hệ thống quản lý trang thiết bị tại trường được thực hiện theo quy định quản lý và sử dụng tài sản, vật tư thiết bị, trong đó quy định rõ phân loại tài sản, quy mô tài sản, quy trình quản lý tài sản từ khi đề xuất mua bán, giao nhận, sử dụng thanh lý thu hồi. Hàng năm nhà trường đều có báo cáo đánh giá việc cấp phát, thu nhận trang thiết bị và tiến hành tổng kiểm kê tài sản, trang thiết bị, đánh giá phân loại và thanh lý những thiết bị cũ hỏng. Lập kế hoạch mua s</w:t>
      </w:r>
      <w:r w:rsidR="00301CB5" w:rsidRPr="00185A55">
        <w:rPr>
          <w:sz w:val="28"/>
          <w:szCs w:val="28"/>
        </w:rPr>
        <w:t>ắ</w:t>
      </w:r>
      <w:r w:rsidRPr="00185A55">
        <w:rPr>
          <w:sz w:val="28"/>
          <w:szCs w:val="28"/>
        </w:rPr>
        <w:t>m thiết bị đồ dùng bổ sung</w:t>
      </w:r>
      <w:r w:rsidR="006A7532" w:rsidRPr="00185A55">
        <w:rPr>
          <w:sz w:val="28"/>
          <w:szCs w:val="28"/>
        </w:rPr>
        <w:t xml:space="preserve"> [</w:t>
      </w:r>
      <w:r w:rsidRPr="00185A55">
        <w:rPr>
          <w:sz w:val="28"/>
          <w:szCs w:val="28"/>
        </w:rPr>
        <w:t>5.</w:t>
      </w:r>
      <w:r w:rsidR="005D70C0" w:rsidRPr="00185A55">
        <w:rPr>
          <w:sz w:val="28"/>
          <w:szCs w:val="28"/>
        </w:rPr>
        <w:t>6</w:t>
      </w:r>
      <w:r w:rsidRPr="00185A55">
        <w:rPr>
          <w:sz w:val="28"/>
          <w:szCs w:val="28"/>
        </w:rPr>
        <w:t>.0</w:t>
      </w:r>
      <w:r w:rsidR="005D70C0" w:rsidRPr="00185A55">
        <w:rPr>
          <w:sz w:val="28"/>
          <w:szCs w:val="28"/>
        </w:rPr>
        <w:t>4</w:t>
      </w:r>
      <w:r w:rsidR="006A7532" w:rsidRPr="00185A55">
        <w:rPr>
          <w:sz w:val="28"/>
          <w:szCs w:val="28"/>
        </w:rPr>
        <w:t xml:space="preserve"> </w:t>
      </w:r>
      <w:r w:rsidRPr="00185A55">
        <w:rPr>
          <w:sz w:val="28"/>
          <w:szCs w:val="28"/>
        </w:rPr>
        <w:t>-</w:t>
      </w:r>
      <w:r w:rsidR="006A7532" w:rsidRPr="00185A55">
        <w:rPr>
          <w:sz w:val="28"/>
          <w:szCs w:val="28"/>
        </w:rPr>
        <w:t xml:space="preserve"> </w:t>
      </w:r>
      <w:r w:rsidRPr="00185A55">
        <w:rPr>
          <w:sz w:val="28"/>
          <w:szCs w:val="28"/>
        </w:rPr>
        <w:t>Hồ sơ quản lý bảo dưỡng các trang thiết bị hàng năm</w:t>
      </w:r>
      <w:r w:rsidR="006A7532" w:rsidRPr="00185A55">
        <w:rPr>
          <w:sz w:val="28"/>
          <w:szCs w:val="28"/>
        </w:rPr>
        <w:t>]</w:t>
      </w:r>
      <w:r w:rsidRPr="00185A55">
        <w:rPr>
          <w:sz w:val="28"/>
          <w:szCs w:val="28"/>
        </w:rPr>
        <w:t xml:space="preserve">, </w:t>
      </w:r>
      <w:r w:rsidR="006A7532" w:rsidRPr="00185A55">
        <w:rPr>
          <w:sz w:val="28"/>
          <w:szCs w:val="28"/>
        </w:rPr>
        <w:t>[</w:t>
      </w:r>
      <w:r w:rsidR="0071734E" w:rsidRPr="00185A55">
        <w:rPr>
          <w:sz w:val="28"/>
          <w:szCs w:val="28"/>
        </w:rPr>
        <w:t>5.5.0</w:t>
      </w:r>
      <w:r w:rsidR="005D70C0" w:rsidRPr="00185A55">
        <w:rPr>
          <w:sz w:val="28"/>
          <w:szCs w:val="28"/>
        </w:rPr>
        <w:t>3</w:t>
      </w:r>
      <w:r w:rsidR="0071734E" w:rsidRPr="00185A55">
        <w:rPr>
          <w:sz w:val="28"/>
          <w:szCs w:val="28"/>
        </w:rPr>
        <w:t xml:space="preserve"> - </w:t>
      </w:r>
      <w:bookmarkStart w:id="117" w:name="_Hlk113977020"/>
      <w:r w:rsidR="0071734E" w:rsidRPr="00185A55">
        <w:rPr>
          <w:sz w:val="28"/>
          <w:szCs w:val="28"/>
        </w:rPr>
        <w:t>Hồ sơ kiểm kê tài sản, trang thiết bị hàng năm</w:t>
      </w:r>
      <w:bookmarkEnd w:id="117"/>
      <w:r w:rsidR="006A7532" w:rsidRPr="00185A55">
        <w:rPr>
          <w:sz w:val="28"/>
          <w:szCs w:val="28"/>
        </w:rPr>
        <w:t>]</w:t>
      </w:r>
      <w:r w:rsidRPr="00185A55">
        <w:rPr>
          <w:sz w:val="28"/>
          <w:szCs w:val="28"/>
        </w:rPr>
        <w:t>,</w:t>
      </w:r>
      <w:r w:rsidR="006A7532" w:rsidRPr="00185A55">
        <w:rPr>
          <w:sz w:val="28"/>
          <w:szCs w:val="28"/>
        </w:rPr>
        <w:t xml:space="preserve"> [</w:t>
      </w:r>
      <w:r w:rsidRPr="00185A55">
        <w:rPr>
          <w:sz w:val="28"/>
          <w:szCs w:val="28"/>
        </w:rPr>
        <w:t>5.11.0</w:t>
      </w:r>
      <w:r w:rsidR="005D70C0" w:rsidRPr="00185A55">
        <w:rPr>
          <w:sz w:val="28"/>
          <w:szCs w:val="28"/>
        </w:rPr>
        <w:t>1</w:t>
      </w:r>
      <w:r w:rsidR="006A7532" w:rsidRPr="00185A55">
        <w:rPr>
          <w:sz w:val="28"/>
          <w:szCs w:val="28"/>
        </w:rPr>
        <w:t xml:space="preserve"> </w:t>
      </w:r>
      <w:r w:rsidRPr="00185A55">
        <w:rPr>
          <w:sz w:val="28"/>
          <w:szCs w:val="28"/>
        </w:rPr>
        <w:t>-</w:t>
      </w:r>
      <w:r w:rsidR="006A7532" w:rsidRPr="00185A55">
        <w:rPr>
          <w:sz w:val="28"/>
          <w:szCs w:val="28"/>
        </w:rPr>
        <w:t xml:space="preserve"> </w:t>
      </w:r>
      <w:r w:rsidRPr="00185A55">
        <w:rPr>
          <w:sz w:val="28"/>
          <w:szCs w:val="28"/>
        </w:rPr>
        <w:t>Sổ tài sản chung của trường</w:t>
      </w:r>
      <w:r w:rsidR="006A7532" w:rsidRPr="00185A55">
        <w:rPr>
          <w:sz w:val="28"/>
          <w:szCs w:val="28"/>
        </w:rPr>
        <w:t>]</w:t>
      </w:r>
      <w:r w:rsidRPr="00185A55">
        <w:rPr>
          <w:sz w:val="28"/>
          <w:szCs w:val="28"/>
        </w:rPr>
        <w:t xml:space="preserve">, </w:t>
      </w:r>
      <w:r w:rsidR="006A7532" w:rsidRPr="00185A55">
        <w:rPr>
          <w:sz w:val="28"/>
          <w:szCs w:val="28"/>
        </w:rPr>
        <w:t>[</w:t>
      </w:r>
      <w:r w:rsidRPr="00185A55">
        <w:rPr>
          <w:sz w:val="28"/>
          <w:szCs w:val="28"/>
        </w:rPr>
        <w:t>5.11.0</w:t>
      </w:r>
      <w:r w:rsidR="005D70C0" w:rsidRPr="00185A55">
        <w:rPr>
          <w:sz w:val="28"/>
          <w:szCs w:val="28"/>
        </w:rPr>
        <w:t>2</w:t>
      </w:r>
      <w:r w:rsidR="006A7532" w:rsidRPr="00185A55">
        <w:rPr>
          <w:sz w:val="28"/>
          <w:szCs w:val="28"/>
        </w:rPr>
        <w:t xml:space="preserve"> </w:t>
      </w:r>
      <w:r w:rsidRPr="00185A55">
        <w:rPr>
          <w:sz w:val="28"/>
          <w:szCs w:val="28"/>
        </w:rPr>
        <w:t>-</w:t>
      </w:r>
      <w:r w:rsidR="006A7532" w:rsidRPr="00185A55">
        <w:rPr>
          <w:sz w:val="28"/>
          <w:szCs w:val="28"/>
        </w:rPr>
        <w:t xml:space="preserve"> </w:t>
      </w:r>
      <w:r w:rsidRPr="00185A55">
        <w:rPr>
          <w:sz w:val="28"/>
          <w:szCs w:val="28"/>
        </w:rPr>
        <w:t>Phiếu đề xuất mua sắm thiết bị</w:t>
      </w:r>
      <w:r w:rsidR="006A7532" w:rsidRPr="00185A55">
        <w:rPr>
          <w:sz w:val="28"/>
          <w:szCs w:val="28"/>
        </w:rPr>
        <w:t>]</w:t>
      </w:r>
      <w:r w:rsidRPr="00185A55">
        <w:rPr>
          <w:sz w:val="28"/>
          <w:szCs w:val="28"/>
        </w:rPr>
        <w:t>. Các thiết bị được sử dụng đúng công năng có cán bộ quản lý thường xuyên kiểm tra, vệ sinh các thiết bị sau mỗi giờ thực hành.</w:t>
      </w:r>
      <w:r w:rsidR="006A7532" w:rsidRPr="00185A55">
        <w:rPr>
          <w:sz w:val="28"/>
          <w:szCs w:val="28"/>
        </w:rPr>
        <w:t xml:space="preserve"> </w:t>
      </w:r>
      <w:r w:rsidRPr="00185A55">
        <w:rPr>
          <w:sz w:val="28"/>
          <w:szCs w:val="28"/>
        </w:rPr>
        <w:t>Các thiết bị thường xuyên được kiểm tra, bảo dư</w:t>
      </w:r>
      <w:r w:rsidR="006A7532" w:rsidRPr="00185A55">
        <w:rPr>
          <w:sz w:val="28"/>
          <w:szCs w:val="28"/>
        </w:rPr>
        <w:t>ỡ</w:t>
      </w:r>
      <w:r w:rsidRPr="00185A55">
        <w:rPr>
          <w:sz w:val="28"/>
          <w:szCs w:val="28"/>
        </w:rPr>
        <w:t>ng, sửa chữa hoặc nâng cấp nhằm đảm bảo tốt nhất các điều kiện phục vụ công tác đào tạo và các hoạt động khác trong nhà trường</w:t>
      </w:r>
      <w:r w:rsidR="006A7532" w:rsidRPr="00185A55">
        <w:rPr>
          <w:sz w:val="28"/>
          <w:szCs w:val="28"/>
        </w:rPr>
        <w:t xml:space="preserve"> [</w:t>
      </w:r>
      <w:r w:rsidRPr="00185A55">
        <w:rPr>
          <w:sz w:val="28"/>
          <w:szCs w:val="28"/>
        </w:rPr>
        <w:t>5.11.0</w:t>
      </w:r>
      <w:r w:rsidR="006A41A1" w:rsidRPr="00185A55">
        <w:rPr>
          <w:sz w:val="28"/>
          <w:szCs w:val="28"/>
        </w:rPr>
        <w:t>3</w:t>
      </w:r>
      <w:r w:rsidR="006A7532" w:rsidRPr="00185A55">
        <w:rPr>
          <w:sz w:val="28"/>
          <w:szCs w:val="28"/>
        </w:rPr>
        <w:t xml:space="preserve"> </w:t>
      </w:r>
      <w:r w:rsidRPr="00185A55">
        <w:rPr>
          <w:sz w:val="28"/>
          <w:szCs w:val="28"/>
        </w:rPr>
        <w:t>-</w:t>
      </w:r>
      <w:r w:rsidR="006A7532" w:rsidRPr="00185A55">
        <w:rPr>
          <w:sz w:val="28"/>
          <w:szCs w:val="28"/>
        </w:rPr>
        <w:t xml:space="preserve"> </w:t>
      </w:r>
      <w:r w:rsidRPr="00185A55">
        <w:rPr>
          <w:sz w:val="28"/>
          <w:szCs w:val="28"/>
        </w:rPr>
        <w:t>Phiếu báo hỏng</w:t>
      </w:r>
      <w:r w:rsidR="0071734E" w:rsidRPr="00185A55">
        <w:rPr>
          <w:sz w:val="28"/>
          <w:szCs w:val="28"/>
        </w:rPr>
        <w:t xml:space="preserve"> thiết bị</w:t>
      </w:r>
      <w:r w:rsidR="006A7532" w:rsidRPr="00185A55">
        <w:rPr>
          <w:sz w:val="28"/>
          <w:szCs w:val="28"/>
        </w:rPr>
        <w:t>]</w:t>
      </w:r>
      <w:r w:rsidR="0071734E" w:rsidRPr="00185A55">
        <w:rPr>
          <w:sz w:val="28"/>
          <w:szCs w:val="28"/>
        </w:rPr>
        <w:t>;</w:t>
      </w:r>
      <w:r w:rsidRPr="00185A55">
        <w:rPr>
          <w:sz w:val="28"/>
          <w:szCs w:val="28"/>
        </w:rPr>
        <w:t xml:space="preserve"> </w:t>
      </w:r>
      <w:r w:rsidR="006A7532" w:rsidRPr="00185A55">
        <w:rPr>
          <w:sz w:val="28"/>
          <w:szCs w:val="28"/>
        </w:rPr>
        <w:t>[</w:t>
      </w:r>
      <w:r w:rsidRPr="00185A55">
        <w:rPr>
          <w:sz w:val="28"/>
          <w:szCs w:val="28"/>
        </w:rPr>
        <w:t>5.11.0</w:t>
      </w:r>
      <w:r w:rsidR="003E10BD" w:rsidRPr="00185A55">
        <w:rPr>
          <w:sz w:val="28"/>
          <w:szCs w:val="28"/>
        </w:rPr>
        <w:t>4</w:t>
      </w:r>
      <w:r w:rsidR="006A7532" w:rsidRPr="00185A55">
        <w:rPr>
          <w:sz w:val="28"/>
          <w:szCs w:val="28"/>
        </w:rPr>
        <w:t xml:space="preserve"> </w:t>
      </w:r>
      <w:r w:rsidRPr="00185A55">
        <w:rPr>
          <w:sz w:val="28"/>
          <w:szCs w:val="28"/>
        </w:rPr>
        <w:t>- Hợp đồng sửa chữa</w:t>
      </w:r>
      <w:r w:rsidR="006A7532" w:rsidRPr="00185A55">
        <w:rPr>
          <w:sz w:val="28"/>
          <w:szCs w:val="28"/>
        </w:rPr>
        <w:t>]</w:t>
      </w:r>
      <w:r w:rsidRPr="00185A55">
        <w:rPr>
          <w:sz w:val="28"/>
          <w:szCs w:val="28"/>
        </w:rPr>
        <w:t xml:space="preserve">, </w:t>
      </w:r>
      <w:r w:rsidR="006A7532" w:rsidRPr="00185A55">
        <w:rPr>
          <w:sz w:val="28"/>
          <w:szCs w:val="28"/>
        </w:rPr>
        <w:t>[</w:t>
      </w:r>
      <w:r w:rsidRPr="00185A55">
        <w:rPr>
          <w:sz w:val="28"/>
          <w:szCs w:val="28"/>
        </w:rPr>
        <w:t>5.11.0</w:t>
      </w:r>
      <w:r w:rsidR="003E10BD" w:rsidRPr="00185A55">
        <w:rPr>
          <w:sz w:val="28"/>
          <w:szCs w:val="28"/>
        </w:rPr>
        <w:t>5</w:t>
      </w:r>
      <w:r w:rsidR="006A7532" w:rsidRPr="00185A55">
        <w:rPr>
          <w:sz w:val="28"/>
          <w:szCs w:val="28"/>
        </w:rPr>
        <w:t xml:space="preserve"> </w:t>
      </w:r>
      <w:r w:rsidRPr="00185A55">
        <w:rPr>
          <w:sz w:val="28"/>
          <w:szCs w:val="28"/>
        </w:rPr>
        <w:t>-</w:t>
      </w:r>
      <w:r w:rsidR="006A7532" w:rsidRPr="00185A55">
        <w:rPr>
          <w:sz w:val="28"/>
          <w:szCs w:val="28"/>
        </w:rPr>
        <w:t xml:space="preserve"> </w:t>
      </w:r>
      <w:r w:rsidRPr="00185A55">
        <w:rPr>
          <w:sz w:val="28"/>
          <w:szCs w:val="28"/>
        </w:rPr>
        <w:t>Hóa đơn thanh toán, hợp đồn</w:t>
      </w:r>
      <w:r w:rsidR="006A7532" w:rsidRPr="00185A55">
        <w:rPr>
          <w:sz w:val="28"/>
          <w:szCs w:val="28"/>
        </w:rPr>
        <w:t>g]</w:t>
      </w:r>
    </w:p>
    <w:p w14:paraId="0A7739BB" w14:textId="59BEE8E6" w:rsidR="00D26C6D" w:rsidRPr="00185A55" w:rsidRDefault="00071B8A" w:rsidP="00C0373D">
      <w:pPr>
        <w:spacing w:line="360" w:lineRule="exact"/>
        <w:jc w:val="center"/>
        <w:rPr>
          <w:b/>
          <w:sz w:val="28"/>
          <w:szCs w:val="28"/>
        </w:rPr>
      </w:pPr>
      <w:r w:rsidRPr="00185A55">
        <w:rPr>
          <w:b/>
          <w:sz w:val="28"/>
          <w:szCs w:val="28"/>
        </w:rPr>
        <w:t>Điểm tự đánh giá: 1 điểm</w:t>
      </w:r>
    </w:p>
    <w:p w14:paraId="3709C599" w14:textId="77777777" w:rsidR="00C0373D" w:rsidRPr="00185A55" w:rsidRDefault="00C0373D" w:rsidP="00C0373D">
      <w:pPr>
        <w:spacing w:line="360" w:lineRule="exact"/>
        <w:jc w:val="center"/>
        <w:rPr>
          <w:b/>
          <w:sz w:val="28"/>
          <w:szCs w:val="28"/>
        </w:rPr>
      </w:pPr>
    </w:p>
    <w:p w14:paraId="45E8F6FC" w14:textId="0C9AEDEE" w:rsidR="002365EB" w:rsidRPr="00185A55" w:rsidRDefault="00BB4AFF" w:rsidP="00950E90">
      <w:pPr>
        <w:spacing w:line="360" w:lineRule="exact"/>
        <w:ind w:firstLine="432"/>
        <w:jc w:val="center"/>
        <w:rPr>
          <w:b/>
          <w:i/>
          <w:iCs/>
          <w:spacing w:val="-4"/>
          <w:sz w:val="28"/>
          <w:szCs w:val="28"/>
          <w:lang w:val="pt-BR"/>
        </w:rPr>
      </w:pPr>
      <w:r w:rsidRPr="00185A55">
        <w:rPr>
          <w:noProof/>
          <w:sz w:val="28"/>
          <w:szCs w:val="28"/>
        </w:rPr>
        <mc:AlternateContent>
          <mc:Choice Requires="wps">
            <w:drawing>
              <wp:anchor distT="0" distB="0" distL="114300" distR="114300" simplePos="0" relativeHeight="251850752" behindDoc="0" locked="0" layoutInCell="1" allowOverlap="1" wp14:anchorId="2EA68C5E" wp14:editId="0177993A">
                <wp:simplePos x="0" y="0"/>
                <wp:positionH relativeFrom="column">
                  <wp:posOffset>-5097</wp:posOffset>
                </wp:positionH>
                <wp:positionV relativeFrom="paragraph">
                  <wp:posOffset>38135</wp:posOffset>
                </wp:positionV>
                <wp:extent cx="5770605" cy="1235676"/>
                <wp:effectExtent l="0" t="0" r="20955" b="22225"/>
                <wp:wrapNone/>
                <wp:docPr id="189" name="Rectangle 189"/>
                <wp:cNvGraphicFramePr/>
                <a:graphic xmlns:a="http://schemas.openxmlformats.org/drawingml/2006/main">
                  <a:graphicData uri="http://schemas.microsoft.com/office/word/2010/wordprocessingShape">
                    <wps:wsp>
                      <wps:cNvSpPr/>
                      <wps:spPr>
                        <a:xfrm>
                          <a:off x="0" y="0"/>
                          <a:ext cx="5770605" cy="1235676"/>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7A9A788" w14:textId="77777777" w:rsidR="00F83BD7" w:rsidRPr="00DC51F1" w:rsidRDefault="00F83BD7" w:rsidP="009E69DA">
                            <w:pPr>
                              <w:spacing w:line="360" w:lineRule="exact"/>
                              <w:jc w:val="both"/>
                              <w:rPr>
                                <w:b/>
                                <w:i/>
                                <w:iCs/>
                                <w:color w:val="000000"/>
                                <w:sz w:val="28"/>
                                <w:szCs w:val="28"/>
                                <w:lang w:val="pt-BR"/>
                              </w:rPr>
                            </w:pPr>
                            <w:r w:rsidRPr="00DC51F1">
                              <w:rPr>
                                <w:b/>
                                <w:i/>
                                <w:iCs/>
                                <w:sz w:val="28"/>
                                <w:szCs w:val="28"/>
                                <w:u w:val="single"/>
                                <w:lang w:val="pt-BR"/>
                              </w:rPr>
                              <w:t>Tiêu chuẩn 5.12</w:t>
                            </w:r>
                            <w:r w:rsidRPr="00DC51F1">
                              <w:rPr>
                                <w:b/>
                                <w:i/>
                                <w:iCs/>
                                <w:sz w:val="28"/>
                                <w:szCs w:val="28"/>
                                <w:lang w:val="pt-BR"/>
                              </w:rPr>
                              <w:t>: Trường có định mức tiêu hao vật tư hoặc định mức kinh tế - kỹ thuật trong đào tạo và có quy định về quản lý, cấp phát, sử dụng vật tư, phục vụ đào tạo; tổ chức thực hiện theo quy định đảm bảo kịp thời, đáp ứng kế hoạch và tiến độ đào tạo; vật tư được bố trí sắp xếp gọn gàng, ngăn nắp thuận tiện cho việc bảo quản và sử dụng.</w:t>
                            </w:r>
                          </w:p>
                          <w:p w14:paraId="3F0C8BD3" w14:textId="77777777" w:rsidR="00F83BD7" w:rsidRDefault="00F83BD7" w:rsidP="00BB4A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68C5E" id="Rectangle 189" o:spid="_x0000_s1115" style="position:absolute;left:0;text-align:left;margin-left:-.4pt;margin-top:3pt;width:454.4pt;height:97.3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" fillcolor="white [3201]" strokecolor="black [3200]" strokeweight="1pt">
                <v:textbox>
                  <w:txbxContent>
                    <w:p w14:paraId="27A9A788" w14:textId="77777777" w:rsidR="00F83BD7" w:rsidRPr="00DC51F1" w:rsidRDefault="00F83BD7" w:rsidP="009E69DA">
                      <w:pPr>
                        <w:spacing w:line="360" w:lineRule="exact"/>
                        <w:jc w:val="both"/>
                        <w:rPr>
                          <w:b/>
                          <w:i/>
                          <w:iCs/>
                          <w:color w:val="000000"/>
                          <w:sz w:val="28"/>
                          <w:szCs w:val="28"/>
                          <w:lang w:val="pt-BR"/>
                        </w:rPr>
                      </w:pPr>
                      <w:r w:rsidRPr="00DC51F1">
                        <w:rPr>
                          <w:b/>
                          <w:i/>
                          <w:iCs/>
                          <w:sz w:val="28"/>
                          <w:szCs w:val="28"/>
                          <w:u w:val="single"/>
                          <w:lang w:val="pt-BR"/>
                        </w:rPr>
                        <w:t>Tiêu chuẩn 5.12</w:t>
                      </w:r>
                      <w:r w:rsidRPr="00DC51F1">
                        <w:rPr>
                          <w:b/>
                          <w:i/>
                          <w:iCs/>
                          <w:sz w:val="28"/>
                          <w:szCs w:val="28"/>
                          <w:lang w:val="pt-BR"/>
                        </w:rPr>
                        <w:t>: Trường có định mức tiêu hao vật tư hoặc định mức kinh tế - kỹ thuật trong đào tạo và có quy định về quản lý, cấp phát, sử dụng vật tư, phục vụ đào tạo; tổ chức thực hiện theo quy định đảm bảo kịp thời, đáp ứng kế hoạch và tiến độ đào tạo; vật tư được bố trí sắp xếp gọn gàng, ngăn nắp thuận tiện cho việc bảo quản và sử dụng.</w:t>
                      </w:r>
                    </w:p>
                    <w:p w14:paraId="3F0C8BD3" w14:textId="77777777" w:rsidR="00F83BD7" w:rsidRDefault="00F83BD7" w:rsidP="00BB4AFF">
                      <w:pPr>
                        <w:jc w:val="center"/>
                      </w:pPr>
                    </w:p>
                  </w:txbxContent>
                </v:textbox>
              </v:rect>
            </w:pict>
          </mc:Fallback>
        </mc:AlternateContent>
      </w:r>
    </w:p>
    <w:p w14:paraId="19353F1E" w14:textId="2AC32376" w:rsidR="00BB4AFF" w:rsidRPr="00185A55" w:rsidRDefault="00BB4AFF" w:rsidP="00950E90">
      <w:pPr>
        <w:spacing w:line="360" w:lineRule="exact"/>
        <w:ind w:firstLine="432"/>
        <w:jc w:val="center"/>
        <w:rPr>
          <w:b/>
          <w:i/>
          <w:iCs/>
          <w:spacing w:val="-4"/>
          <w:sz w:val="28"/>
          <w:szCs w:val="28"/>
          <w:lang w:val="pt-BR"/>
        </w:rPr>
      </w:pPr>
    </w:p>
    <w:p w14:paraId="1B343D3C" w14:textId="3E1DF8B2" w:rsidR="00BB4AFF" w:rsidRPr="00185A55" w:rsidRDefault="00BB4AFF" w:rsidP="00950E90">
      <w:pPr>
        <w:spacing w:line="360" w:lineRule="exact"/>
        <w:ind w:firstLine="432"/>
        <w:jc w:val="center"/>
        <w:rPr>
          <w:b/>
          <w:i/>
          <w:iCs/>
          <w:spacing w:val="-4"/>
          <w:sz w:val="28"/>
          <w:szCs w:val="28"/>
          <w:lang w:val="pt-BR"/>
        </w:rPr>
      </w:pPr>
    </w:p>
    <w:p w14:paraId="1EDA8C99" w14:textId="41508B72" w:rsidR="00BB4AFF" w:rsidRPr="00185A55" w:rsidRDefault="00BB4AFF" w:rsidP="00950E90">
      <w:pPr>
        <w:spacing w:line="360" w:lineRule="exact"/>
        <w:ind w:firstLine="432"/>
        <w:jc w:val="center"/>
        <w:rPr>
          <w:b/>
          <w:i/>
          <w:iCs/>
          <w:spacing w:val="-4"/>
          <w:sz w:val="28"/>
          <w:szCs w:val="28"/>
          <w:lang w:val="pt-BR"/>
        </w:rPr>
      </w:pPr>
    </w:p>
    <w:p w14:paraId="4A02614A" w14:textId="5CA58F12" w:rsidR="00BB4AFF" w:rsidRPr="00185A55" w:rsidRDefault="00BB4AFF" w:rsidP="00950E90">
      <w:pPr>
        <w:spacing w:line="360" w:lineRule="exact"/>
        <w:ind w:firstLine="432"/>
        <w:jc w:val="center"/>
        <w:rPr>
          <w:b/>
          <w:i/>
          <w:iCs/>
          <w:spacing w:val="-4"/>
          <w:sz w:val="28"/>
          <w:szCs w:val="28"/>
          <w:lang w:val="pt-BR"/>
        </w:rPr>
      </w:pPr>
    </w:p>
    <w:p w14:paraId="566E94A8" w14:textId="77777777" w:rsidR="00C0373D" w:rsidRPr="00185A55" w:rsidRDefault="00C0373D" w:rsidP="00950E90">
      <w:pPr>
        <w:spacing w:line="360" w:lineRule="exact"/>
        <w:ind w:firstLine="432"/>
        <w:jc w:val="center"/>
        <w:rPr>
          <w:b/>
          <w:i/>
          <w:iCs/>
          <w:spacing w:val="-4"/>
          <w:sz w:val="28"/>
          <w:szCs w:val="28"/>
          <w:lang w:val="pt-BR"/>
        </w:rPr>
      </w:pPr>
    </w:p>
    <w:p w14:paraId="5431CEE9" w14:textId="77777777" w:rsidR="00DC51F1" w:rsidRPr="00DC51F1" w:rsidRDefault="00DC51F1" w:rsidP="00501624">
      <w:pPr>
        <w:spacing w:after="100" w:line="360" w:lineRule="exact"/>
        <w:ind w:firstLine="720"/>
        <w:jc w:val="both"/>
        <w:rPr>
          <w:sz w:val="16"/>
          <w:szCs w:val="28"/>
        </w:rPr>
      </w:pPr>
    </w:p>
    <w:p w14:paraId="256B2E31" w14:textId="03A7B75B" w:rsidR="00B31E43" w:rsidRPr="00185A55" w:rsidRDefault="00B31E43" w:rsidP="00501624">
      <w:pPr>
        <w:spacing w:after="100" w:line="360" w:lineRule="exact"/>
        <w:ind w:firstLine="720"/>
        <w:jc w:val="both"/>
        <w:rPr>
          <w:sz w:val="28"/>
          <w:szCs w:val="28"/>
        </w:rPr>
      </w:pPr>
      <w:r w:rsidRPr="00185A55">
        <w:rPr>
          <w:sz w:val="28"/>
          <w:szCs w:val="28"/>
        </w:rPr>
        <w:t xml:space="preserve">Trường có đầy đủ văn bản quy định về quản lý, cấp phát, sử dụng vật tư, phục vụ đào tạo [5.12.01 </w:t>
      </w:r>
      <w:r w:rsidR="00275851" w:rsidRPr="00185A55">
        <w:rPr>
          <w:sz w:val="28"/>
          <w:szCs w:val="28"/>
        </w:rPr>
        <w:t>-</w:t>
      </w:r>
      <w:r w:rsidRPr="00185A55">
        <w:rPr>
          <w:sz w:val="28"/>
          <w:szCs w:val="28"/>
        </w:rPr>
        <w:t xml:space="preserve"> Quy định về quản lý và cấp phát vật tư]. </w:t>
      </w:r>
    </w:p>
    <w:p w14:paraId="01BC72D2" w14:textId="2B544CE5" w:rsidR="00B31E43" w:rsidRPr="00185A55" w:rsidRDefault="00B31E43" w:rsidP="00501624">
      <w:pPr>
        <w:spacing w:after="100" w:line="360" w:lineRule="exact"/>
        <w:ind w:firstLine="720"/>
        <w:jc w:val="both"/>
        <w:rPr>
          <w:sz w:val="28"/>
          <w:szCs w:val="28"/>
        </w:rPr>
      </w:pPr>
      <w:r w:rsidRPr="00185A55">
        <w:rPr>
          <w:sz w:val="28"/>
          <w:szCs w:val="28"/>
        </w:rPr>
        <w:t xml:space="preserve">Hàng năm, Trường lập các kế hoạch đào tạo, sổ theo dõi cấp phát, các đề nghị cấp phát vật tư [5.12.02 - Sổ theo dõi cấp phát vật tư]. </w:t>
      </w:r>
    </w:p>
    <w:p w14:paraId="12642124" w14:textId="6BB6EAF0" w:rsidR="00B31E43" w:rsidRPr="00185A55" w:rsidRDefault="00B31E43" w:rsidP="00501624">
      <w:pPr>
        <w:spacing w:after="100" w:line="360" w:lineRule="exact"/>
        <w:ind w:firstLine="720"/>
        <w:jc w:val="both"/>
        <w:rPr>
          <w:sz w:val="28"/>
          <w:szCs w:val="28"/>
        </w:rPr>
      </w:pPr>
      <w:r w:rsidRPr="00185A55">
        <w:rPr>
          <w:sz w:val="28"/>
          <w:szCs w:val="28"/>
        </w:rPr>
        <w:t xml:space="preserve">Lập báo cáo và thực hiện việc cấp phát vật tư theo quy định đảm bảo kịp thời, đáp ứng kế hoạch và tiến độ đào tạo [5.12.03 - Đề nghị mua và cấp phát vật tư]. </w:t>
      </w:r>
    </w:p>
    <w:p w14:paraId="7F99D9E1" w14:textId="706689C1" w:rsidR="00D26C6D" w:rsidRPr="00185A55" w:rsidRDefault="00DE153C" w:rsidP="00950E90">
      <w:pPr>
        <w:spacing w:line="360" w:lineRule="exact"/>
        <w:ind w:firstLine="432"/>
        <w:jc w:val="center"/>
        <w:rPr>
          <w:b/>
          <w:sz w:val="28"/>
          <w:szCs w:val="28"/>
        </w:rPr>
      </w:pPr>
      <w:r w:rsidRPr="00185A55">
        <w:rPr>
          <w:b/>
          <w:sz w:val="28"/>
          <w:szCs w:val="28"/>
        </w:rPr>
        <w:t>Điểm tự đánh giá: 1 điểm</w:t>
      </w:r>
    </w:p>
    <w:p w14:paraId="7634D02C" w14:textId="632325CA" w:rsidR="00BB4AFF" w:rsidRPr="00185A55" w:rsidRDefault="00BB4AFF" w:rsidP="00950E90">
      <w:pPr>
        <w:spacing w:line="360" w:lineRule="exact"/>
        <w:ind w:firstLine="432"/>
        <w:jc w:val="center"/>
        <w:rPr>
          <w:b/>
          <w:sz w:val="28"/>
          <w:szCs w:val="28"/>
        </w:rPr>
      </w:pPr>
    </w:p>
    <w:p w14:paraId="566D8F52" w14:textId="48DCF7C5" w:rsidR="00BB4AFF" w:rsidRPr="00185A55" w:rsidRDefault="00BB4AFF" w:rsidP="00950E90">
      <w:pPr>
        <w:spacing w:line="360" w:lineRule="exact"/>
        <w:ind w:firstLine="432"/>
        <w:jc w:val="center"/>
        <w:rPr>
          <w:b/>
          <w:sz w:val="28"/>
          <w:szCs w:val="28"/>
        </w:rPr>
      </w:pPr>
      <w:r w:rsidRPr="00185A55">
        <w:rPr>
          <w:noProof/>
          <w:sz w:val="28"/>
          <w:szCs w:val="28"/>
        </w:rPr>
        <mc:AlternateContent>
          <mc:Choice Requires="wps">
            <w:drawing>
              <wp:anchor distT="0" distB="0" distL="114300" distR="114300" simplePos="0" relativeHeight="251865088" behindDoc="0" locked="0" layoutInCell="1" allowOverlap="1" wp14:anchorId="601A1E00" wp14:editId="643DFABE">
                <wp:simplePos x="0" y="0"/>
                <wp:positionH relativeFrom="column">
                  <wp:posOffset>-5097</wp:posOffset>
                </wp:positionH>
                <wp:positionV relativeFrom="paragraph">
                  <wp:posOffset>34702</wp:posOffset>
                </wp:positionV>
                <wp:extent cx="5881816" cy="781050"/>
                <wp:effectExtent l="0" t="0" r="24130" b="19050"/>
                <wp:wrapNone/>
                <wp:docPr id="190" name="Rectangle 190"/>
                <wp:cNvGraphicFramePr/>
                <a:graphic xmlns:a="http://schemas.openxmlformats.org/drawingml/2006/main">
                  <a:graphicData uri="http://schemas.microsoft.com/office/word/2010/wordprocessingShape">
                    <wps:wsp>
                      <wps:cNvSpPr/>
                      <wps:spPr>
                        <a:xfrm>
                          <a:off x="0" y="0"/>
                          <a:ext cx="5881816" cy="7810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038A818" w14:textId="08957B76" w:rsidR="00F83BD7" w:rsidRPr="00DC51F1" w:rsidRDefault="00F83BD7" w:rsidP="009E69DA">
                            <w:pPr>
                              <w:spacing w:line="360" w:lineRule="exact"/>
                              <w:jc w:val="both"/>
                              <w:rPr>
                                <w:b/>
                                <w:i/>
                                <w:iCs/>
                                <w:sz w:val="28"/>
                                <w:szCs w:val="28"/>
                                <w:lang w:val="pt-BR"/>
                              </w:rPr>
                            </w:pPr>
                            <w:r w:rsidRPr="00DC51F1">
                              <w:rPr>
                                <w:b/>
                                <w:i/>
                                <w:iCs/>
                                <w:sz w:val="28"/>
                                <w:szCs w:val="28"/>
                                <w:u w:val="single"/>
                                <w:lang w:val="pt-BR"/>
                              </w:rPr>
                              <w:t>Tiêu chuẩn 5.13</w:t>
                            </w:r>
                            <w:r w:rsidRPr="00DC51F1">
                              <w:rPr>
                                <w:b/>
                                <w:i/>
                                <w:iCs/>
                                <w:sz w:val="28"/>
                                <w:szCs w:val="28"/>
                                <w:lang w:val="pt-BR"/>
                              </w:rPr>
                              <w:t xml:space="preserve">: </w:t>
                            </w:r>
                            <w:r w:rsidRPr="00DC51F1">
                              <w:rPr>
                                <w:b/>
                                <w:i/>
                                <w:iCs/>
                                <w:sz w:val="28"/>
                                <w:szCs w:val="28"/>
                                <w:lang w:val="nl-NL"/>
                              </w:rPr>
                              <w:t xml:space="preserve">Trường có thư viện bao gồm phòng đọc, phòng lưu trữ bảo đảm theo tiêu chuẩn thiết kế. </w:t>
                            </w:r>
                            <w:r w:rsidRPr="00DC51F1">
                              <w:rPr>
                                <w:b/>
                                <w:i/>
                                <w:iCs/>
                                <w:sz w:val="28"/>
                                <w:szCs w:val="28"/>
                                <w:lang w:val="pt-BR"/>
                              </w:rPr>
                              <w:t>Thư viện có đủ chương trình, giáo trình đã được trường phê duyệt, mỗi loại giáo trình đảm bảo tối thiểu 05 bản in.</w:t>
                            </w:r>
                          </w:p>
                          <w:p w14:paraId="56B8CEFE" w14:textId="77777777" w:rsidR="00F83BD7" w:rsidRDefault="00F83BD7" w:rsidP="00BB4A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A1E00" id="Rectangle 190" o:spid="_x0000_s1116" style="position:absolute;left:0;text-align:left;margin-left:-.4pt;margin-top:2.75pt;width:463.15pt;height:61.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" fillcolor="white [3201]" strokecolor="black [3200]" strokeweight="1pt">
                <v:textbox>
                  <w:txbxContent>
                    <w:p w14:paraId="3038A818" w14:textId="08957B76" w:rsidR="00F83BD7" w:rsidRPr="00DC51F1" w:rsidRDefault="00F83BD7" w:rsidP="009E69DA">
                      <w:pPr>
                        <w:spacing w:line="360" w:lineRule="exact"/>
                        <w:jc w:val="both"/>
                        <w:rPr>
                          <w:b/>
                          <w:i/>
                          <w:iCs/>
                          <w:sz w:val="28"/>
                          <w:szCs w:val="28"/>
                          <w:lang w:val="pt-BR"/>
                        </w:rPr>
                      </w:pPr>
                      <w:r w:rsidRPr="00DC51F1">
                        <w:rPr>
                          <w:b/>
                          <w:i/>
                          <w:iCs/>
                          <w:sz w:val="28"/>
                          <w:szCs w:val="28"/>
                          <w:u w:val="single"/>
                          <w:lang w:val="pt-BR"/>
                        </w:rPr>
                        <w:t>Tiêu chuẩn 5.13</w:t>
                      </w:r>
                      <w:r w:rsidRPr="00DC51F1">
                        <w:rPr>
                          <w:b/>
                          <w:i/>
                          <w:iCs/>
                          <w:sz w:val="28"/>
                          <w:szCs w:val="28"/>
                          <w:lang w:val="pt-BR"/>
                        </w:rPr>
                        <w:t xml:space="preserve">: </w:t>
                      </w:r>
                      <w:r w:rsidRPr="00DC51F1">
                        <w:rPr>
                          <w:b/>
                          <w:i/>
                          <w:iCs/>
                          <w:sz w:val="28"/>
                          <w:szCs w:val="28"/>
                          <w:lang w:val="nl-NL"/>
                        </w:rPr>
                        <w:t xml:space="preserve">Trường có thư viện bao gồm phòng đọc, phòng lưu trữ bảo đảm theo tiêu chuẩn thiết kế. </w:t>
                      </w:r>
                      <w:r w:rsidRPr="00DC51F1">
                        <w:rPr>
                          <w:b/>
                          <w:i/>
                          <w:iCs/>
                          <w:sz w:val="28"/>
                          <w:szCs w:val="28"/>
                          <w:lang w:val="pt-BR"/>
                        </w:rPr>
                        <w:t>Thư viện có đủ chương trình, giáo trình đã được trường phê duyệt, mỗi loại giáo trình đảm bảo tối thiểu 05 bản in.</w:t>
                      </w:r>
                    </w:p>
                    <w:p w14:paraId="56B8CEFE" w14:textId="77777777" w:rsidR="00F83BD7" w:rsidRDefault="00F83BD7" w:rsidP="00BB4AFF">
                      <w:pPr>
                        <w:jc w:val="center"/>
                      </w:pPr>
                    </w:p>
                  </w:txbxContent>
                </v:textbox>
              </v:rect>
            </w:pict>
          </mc:Fallback>
        </mc:AlternateContent>
      </w:r>
    </w:p>
    <w:p w14:paraId="218EE7F1" w14:textId="0264D249" w:rsidR="00BB4AFF" w:rsidRPr="00185A55" w:rsidRDefault="00BB4AFF" w:rsidP="00950E90">
      <w:pPr>
        <w:spacing w:line="360" w:lineRule="exact"/>
        <w:ind w:firstLine="432"/>
        <w:jc w:val="center"/>
        <w:rPr>
          <w:b/>
          <w:sz w:val="28"/>
          <w:szCs w:val="28"/>
        </w:rPr>
      </w:pPr>
    </w:p>
    <w:p w14:paraId="70E3E3CD" w14:textId="71A732E6" w:rsidR="00BB4AFF" w:rsidRPr="00185A55" w:rsidRDefault="00BB4AFF" w:rsidP="00950E90">
      <w:pPr>
        <w:spacing w:line="360" w:lineRule="exact"/>
        <w:ind w:firstLine="432"/>
        <w:jc w:val="center"/>
        <w:rPr>
          <w:b/>
          <w:sz w:val="28"/>
          <w:szCs w:val="28"/>
        </w:rPr>
      </w:pPr>
    </w:p>
    <w:p w14:paraId="4DD310E4" w14:textId="77777777" w:rsidR="00BB4AFF" w:rsidRPr="00185A55" w:rsidRDefault="00BB4AFF" w:rsidP="00C0373D">
      <w:pPr>
        <w:spacing w:line="360" w:lineRule="exact"/>
        <w:rPr>
          <w:b/>
          <w:sz w:val="28"/>
          <w:szCs w:val="28"/>
        </w:rPr>
      </w:pPr>
    </w:p>
    <w:p w14:paraId="211021D8" w14:textId="15DBAAF8" w:rsidR="001446C0" w:rsidRPr="00185A55" w:rsidRDefault="001446C0" w:rsidP="00501624">
      <w:pPr>
        <w:spacing w:after="100" w:line="360" w:lineRule="exact"/>
        <w:ind w:firstLine="720"/>
        <w:jc w:val="both"/>
        <w:rPr>
          <w:sz w:val="28"/>
          <w:szCs w:val="28"/>
        </w:rPr>
      </w:pPr>
      <w:r w:rsidRPr="00185A55">
        <w:rPr>
          <w:sz w:val="28"/>
          <w:szCs w:val="28"/>
        </w:rPr>
        <w:t xml:space="preserve">Trường có thư viện với tổng diện tích </w:t>
      </w:r>
      <w:r w:rsidR="00C42202" w:rsidRPr="00185A55">
        <w:rPr>
          <w:sz w:val="28"/>
          <w:szCs w:val="28"/>
        </w:rPr>
        <w:t>170m</w:t>
      </w:r>
      <w:r w:rsidR="00C42202" w:rsidRPr="00501624">
        <w:rPr>
          <w:sz w:val="28"/>
          <w:szCs w:val="28"/>
        </w:rPr>
        <w:t>2</w:t>
      </w:r>
      <w:r w:rsidRPr="00185A55">
        <w:rPr>
          <w:sz w:val="28"/>
          <w:szCs w:val="28"/>
        </w:rPr>
        <w:t xml:space="preserve">. Số lượng tài liệu, giáo trình, sách báo, tạp chí hiện có trong hệ thống thư viện trường đủ cho HSSV tham khảo và học tập [5.13.01 </w:t>
      </w:r>
      <w:r w:rsidR="00B66916" w:rsidRPr="00185A55">
        <w:rPr>
          <w:sz w:val="28"/>
          <w:szCs w:val="28"/>
        </w:rPr>
        <w:t>-</w:t>
      </w:r>
      <w:r w:rsidRPr="00185A55">
        <w:rPr>
          <w:sz w:val="28"/>
          <w:szCs w:val="28"/>
        </w:rPr>
        <w:t xml:space="preserve"> Quy chế quản lý và sử dụng thư viện]. </w:t>
      </w:r>
    </w:p>
    <w:p w14:paraId="66186D85" w14:textId="353EF549" w:rsidR="001446C0" w:rsidRPr="00185A55" w:rsidRDefault="001446C0" w:rsidP="00501624">
      <w:pPr>
        <w:spacing w:after="100" w:line="360" w:lineRule="exact"/>
        <w:ind w:firstLine="720"/>
        <w:jc w:val="both"/>
        <w:rPr>
          <w:sz w:val="28"/>
          <w:szCs w:val="28"/>
        </w:rPr>
      </w:pPr>
      <w:r w:rsidRPr="00185A55">
        <w:rPr>
          <w:sz w:val="28"/>
          <w:szCs w:val="28"/>
        </w:rPr>
        <w:t xml:space="preserve">Hằng năm, thư viện trường đều được bổ sung thêm các tài liệu, đầu sách mới đáp ứng nhu cầu học tập, nghiên cứu của CBCNV và HSSV [5.13.02 </w:t>
      </w:r>
      <w:r w:rsidR="00B66916" w:rsidRPr="00185A55">
        <w:rPr>
          <w:sz w:val="28"/>
          <w:szCs w:val="28"/>
        </w:rPr>
        <w:t>-</w:t>
      </w:r>
      <w:r w:rsidRPr="00185A55">
        <w:rPr>
          <w:sz w:val="28"/>
          <w:szCs w:val="28"/>
        </w:rPr>
        <w:t xml:space="preserve"> Danh mục tài liệu, giáo trình đề xuất bổ sung].</w:t>
      </w:r>
    </w:p>
    <w:p w14:paraId="3B4854AE" w14:textId="0E72D314" w:rsidR="002F392F" w:rsidRPr="00185A55" w:rsidRDefault="002F392F" w:rsidP="00C0373D">
      <w:pPr>
        <w:spacing w:line="360" w:lineRule="exact"/>
        <w:jc w:val="center"/>
        <w:rPr>
          <w:b/>
          <w:sz w:val="28"/>
          <w:szCs w:val="28"/>
        </w:rPr>
      </w:pPr>
      <w:r w:rsidRPr="00185A55">
        <w:rPr>
          <w:b/>
          <w:sz w:val="28"/>
          <w:szCs w:val="28"/>
        </w:rPr>
        <w:t>Điểm tự đánh giá: 1 điểm</w:t>
      </w:r>
    </w:p>
    <w:p w14:paraId="1796FEE0" w14:textId="77777777" w:rsidR="00C0373D" w:rsidRPr="00185A55" w:rsidRDefault="00C0373D" w:rsidP="00950E90">
      <w:pPr>
        <w:spacing w:line="360" w:lineRule="exact"/>
        <w:ind w:firstLine="432"/>
        <w:jc w:val="center"/>
        <w:rPr>
          <w:b/>
          <w:sz w:val="28"/>
          <w:szCs w:val="28"/>
        </w:rPr>
      </w:pPr>
    </w:p>
    <w:p w14:paraId="4391242F" w14:textId="4417168B" w:rsidR="002365EB" w:rsidRPr="00185A55" w:rsidRDefault="00BB4AFF" w:rsidP="00950E90">
      <w:pPr>
        <w:spacing w:line="360" w:lineRule="exact"/>
        <w:ind w:firstLine="432"/>
        <w:jc w:val="center"/>
        <w:rPr>
          <w:b/>
          <w:sz w:val="28"/>
          <w:szCs w:val="28"/>
        </w:rPr>
      </w:pPr>
      <w:r w:rsidRPr="00185A55">
        <w:rPr>
          <w:noProof/>
          <w:sz w:val="28"/>
          <w:szCs w:val="28"/>
        </w:rPr>
        <mc:AlternateContent>
          <mc:Choice Requires="wps">
            <w:drawing>
              <wp:anchor distT="0" distB="0" distL="114300" distR="114300" simplePos="0" relativeHeight="251872256" behindDoc="0" locked="0" layoutInCell="1" allowOverlap="1" wp14:anchorId="44C8B04E" wp14:editId="38C93F77">
                <wp:simplePos x="0" y="0"/>
                <wp:positionH relativeFrom="column">
                  <wp:posOffset>-5097</wp:posOffset>
                </wp:positionH>
                <wp:positionV relativeFrom="paragraph">
                  <wp:posOffset>48775</wp:posOffset>
                </wp:positionV>
                <wp:extent cx="5807676" cy="840259"/>
                <wp:effectExtent l="0" t="0" r="22225" b="17145"/>
                <wp:wrapNone/>
                <wp:docPr id="191" name="Rectangle 191"/>
                <wp:cNvGraphicFramePr/>
                <a:graphic xmlns:a="http://schemas.openxmlformats.org/drawingml/2006/main">
                  <a:graphicData uri="http://schemas.microsoft.com/office/word/2010/wordprocessingShape">
                    <wps:wsp>
                      <wps:cNvSpPr/>
                      <wps:spPr>
                        <a:xfrm>
                          <a:off x="0" y="0"/>
                          <a:ext cx="5807676" cy="840259"/>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5AB50D7" w14:textId="77777777" w:rsidR="00F83BD7" w:rsidRPr="00DC51F1" w:rsidRDefault="00F83BD7" w:rsidP="009E69DA">
                            <w:pPr>
                              <w:spacing w:line="360" w:lineRule="exact"/>
                              <w:jc w:val="both"/>
                              <w:rPr>
                                <w:b/>
                                <w:i/>
                                <w:iCs/>
                                <w:sz w:val="28"/>
                                <w:szCs w:val="28"/>
                                <w:lang w:val="nl-NL"/>
                              </w:rPr>
                            </w:pPr>
                            <w:r w:rsidRPr="00DC51F1">
                              <w:rPr>
                                <w:b/>
                                <w:i/>
                                <w:iCs/>
                                <w:sz w:val="28"/>
                                <w:szCs w:val="28"/>
                                <w:lang w:val="vi-VN"/>
                              </w:rPr>
                              <w:t xml:space="preserve">Tiêu chuẩn </w:t>
                            </w:r>
                            <w:r w:rsidRPr="00DC51F1">
                              <w:rPr>
                                <w:b/>
                                <w:i/>
                                <w:iCs/>
                                <w:sz w:val="28"/>
                                <w:szCs w:val="28"/>
                              </w:rPr>
                              <w:t xml:space="preserve">5. </w:t>
                            </w:r>
                            <w:r w:rsidRPr="00DC51F1">
                              <w:rPr>
                                <w:b/>
                                <w:i/>
                                <w:iCs/>
                                <w:sz w:val="28"/>
                                <w:szCs w:val="28"/>
                                <w:lang w:val="vi-VN"/>
                              </w:rPr>
                              <w:t>14: T</w:t>
                            </w:r>
                            <w:r w:rsidRPr="00DC51F1">
                              <w:rPr>
                                <w:b/>
                                <w:i/>
                                <w:iCs/>
                                <w:sz w:val="28"/>
                                <w:szCs w:val="28"/>
                                <w:lang w:val="nl-NL"/>
                              </w:rPr>
                              <w:t xml:space="preserve">ổ chức hoạt động, hình thức phục vụ của thư viện trường </w:t>
                            </w:r>
                            <w:r w:rsidRPr="00DC51F1">
                              <w:rPr>
                                <w:b/>
                                <w:i/>
                                <w:iCs/>
                                <w:sz w:val="28"/>
                                <w:szCs w:val="28"/>
                                <w:lang w:val="vi-VN"/>
                              </w:rPr>
                              <w:t xml:space="preserve">phù hợp với nhu </w:t>
                            </w:r>
                            <w:r w:rsidRPr="00DC51F1">
                              <w:rPr>
                                <w:b/>
                                <w:i/>
                                <w:iCs/>
                                <w:sz w:val="28"/>
                                <w:szCs w:val="28"/>
                                <w:lang w:val="nl-NL"/>
                              </w:rPr>
                              <w:t>cầu tra cứu của cán bộ quản lý, nhà giáo và người học.</w:t>
                            </w:r>
                          </w:p>
                          <w:p w14:paraId="2D9DA5E4" w14:textId="77777777" w:rsidR="00F83BD7" w:rsidRPr="00DC51F1" w:rsidRDefault="00F83BD7" w:rsidP="00BB4AFF">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8B04E" id="Rectangle 191" o:spid="_x0000_s1117" style="position:absolute;left:0;text-align:left;margin-left:-.4pt;margin-top:3.85pt;width:457.3pt;height:66.1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" fillcolor="white [3201]" strokecolor="black [3200]" strokeweight="1pt">
                <v:textbox>
                  <w:txbxContent>
                    <w:p w14:paraId="55AB50D7" w14:textId="77777777" w:rsidR="00F83BD7" w:rsidRPr="00DC51F1" w:rsidRDefault="00F83BD7" w:rsidP="009E69DA">
                      <w:pPr>
                        <w:spacing w:line="360" w:lineRule="exact"/>
                        <w:jc w:val="both"/>
                        <w:rPr>
                          <w:b/>
                          <w:i/>
                          <w:iCs/>
                          <w:sz w:val="28"/>
                          <w:szCs w:val="28"/>
                          <w:lang w:val="nl-NL"/>
                        </w:rPr>
                      </w:pPr>
                      <w:r w:rsidRPr="00DC51F1">
                        <w:rPr>
                          <w:b/>
                          <w:i/>
                          <w:iCs/>
                          <w:sz w:val="28"/>
                          <w:szCs w:val="28"/>
                          <w:lang w:val="vi-VN"/>
                        </w:rPr>
                        <w:t xml:space="preserve">Tiêu chuẩn </w:t>
                      </w:r>
                      <w:r w:rsidRPr="00DC51F1">
                        <w:rPr>
                          <w:b/>
                          <w:i/>
                          <w:iCs/>
                          <w:sz w:val="28"/>
                          <w:szCs w:val="28"/>
                        </w:rPr>
                        <w:t xml:space="preserve">5. </w:t>
                      </w:r>
                      <w:r w:rsidRPr="00DC51F1">
                        <w:rPr>
                          <w:b/>
                          <w:i/>
                          <w:iCs/>
                          <w:sz w:val="28"/>
                          <w:szCs w:val="28"/>
                          <w:lang w:val="vi-VN"/>
                        </w:rPr>
                        <w:t>14: T</w:t>
                      </w:r>
                      <w:r w:rsidRPr="00DC51F1">
                        <w:rPr>
                          <w:b/>
                          <w:i/>
                          <w:iCs/>
                          <w:sz w:val="28"/>
                          <w:szCs w:val="28"/>
                          <w:lang w:val="nl-NL"/>
                        </w:rPr>
                        <w:t xml:space="preserve">ổ chức hoạt động, hình thức phục vụ của thư viện trường </w:t>
                      </w:r>
                      <w:r w:rsidRPr="00DC51F1">
                        <w:rPr>
                          <w:b/>
                          <w:i/>
                          <w:iCs/>
                          <w:sz w:val="28"/>
                          <w:szCs w:val="28"/>
                          <w:lang w:val="vi-VN"/>
                        </w:rPr>
                        <w:t xml:space="preserve">phù hợp với nhu </w:t>
                      </w:r>
                      <w:r w:rsidRPr="00DC51F1">
                        <w:rPr>
                          <w:b/>
                          <w:i/>
                          <w:iCs/>
                          <w:sz w:val="28"/>
                          <w:szCs w:val="28"/>
                          <w:lang w:val="nl-NL"/>
                        </w:rPr>
                        <w:t>cầu tra cứu của cán bộ quản lý, nhà giáo và người học.</w:t>
                      </w:r>
                    </w:p>
                    <w:p w14:paraId="2D9DA5E4" w14:textId="77777777" w:rsidR="00F83BD7" w:rsidRPr="00DC51F1" w:rsidRDefault="00F83BD7" w:rsidP="00BB4AFF">
                      <w:pPr>
                        <w:jc w:val="center"/>
                        <w:rPr>
                          <w:sz w:val="28"/>
                          <w:szCs w:val="28"/>
                        </w:rPr>
                      </w:pPr>
                    </w:p>
                  </w:txbxContent>
                </v:textbox>
              </v:rect>
            </w:pict>
          </mc:Fallback>
        </mc:AlternateContent>
      </w:r>
    </w:p>
    <w:p w14:paraId="6EC752CB" w14:textId="6FC023D0" w:rsidR="00BB4AFF" w:rsidRPr="00185A55" w:rsidRDefault="00BB4AFF" w:rsidP="00950E90">
      <w:pPr>
        <w:spacing w:line="360" w:lineRule="exact"/>
        <w:ind w:firstLine="432"/>
        <w:jc w:val="center"/>
        <w:rPr>
          <w:b/>
          <w:sz w:val="28"/>
          <w:szCs w:val="28"/>
        </w:rPr>
      </w:pPr>
    </w:p>
    <w:p w14:paraId="08842317" w14:textId="77777777" w:rsidR="00BB4AFF" w:rsidRPr="00185A55" w:rsidRDefault="00BB4AFF" w:rsidP="00C0373D">
      <w:pPr>
        <w:spacing w:line="360" w:lineRule="exact"/>
        <w:rPr>
          <w:b/>
          <w:sz w:val="28"/>
          <w:szCs w:val="28"/>
        </w:rPr>
      </w:pPr>
    </w:p>
    <w:p w14:paraId="5BA87D12" w14:textId="77777777" w:rsidR="00DC51F1" w:rsidRDefault="00DC51F1" w:rsidP="00501624">
      <w:pPr>
        <w:spacing w:after="100" w:line="360" w:lineRule="exact"/>
        <w:ind w:firstLine="720"/>
        <w:jc w:val="both"/>
        <w:rPr>
          <w:sz w:val="28"/>
          <w:szCs w:val="28"/>
        </w:rPr>
      </w:pPr>
    </w:p>
    <w:p w14:paraId="3D40E97F" w14:textId="5519D90C" w:rsidR="002F392F" w:rsidRPr="00185A55" w:rsidRDefault="002F392F" w:rsidP="00501624">
      <w:pPr>
        <w:spacing w:after="100" w:line="360" w:lineRule="exact"/>
        <w:ind w:firstLine="720"/>
        <w:jc w:val="both"/>
        <w:rPr>
          <w:sz w:val="28"/>
          <w:szCs w:val="28"/>
        </w:rPr>
      </w:pPr>
      <w:r w:rsidRPr="00185A55">
        <w:rPr>
          <w:sz w:val="28"/>
          <w:szCs w:val="28"/>
        </w:rPr>
        <w:t xml:space="preserve">Thư viện Trường hiện có </w:t>
      </w:r>
      <w:r w:rsidR="00F60D5C" w:rsidRPr="00185A55">
        <w:rPr>
          <w:sz w:val="28"/>
          <w:szCs w:val="28"/>
        </w:rPr>
        <w:t>570</w:t>
      </w:r>
      <w:r w:rsidR="00125B4B" w:rsidRPr="00185A55">
        <w:rPr>
          <w:sz w:val="28"/>
          <w:szCs w:val="28"/>
        </w:rPr>
        <w:t xml:space="preserve"> </w:t>
      </w:r>
      <w:r w:rsidR="001B06B9" w:rsidRPr="00185A55">
        <w:rPr>
          <w:sz w:val="28"/>
          <w:szCs w:val="28"/>
        </w:rPr>
        <w:t xml:space="preserve">đầu sách tham khảo, sách kỹ thuật cần thiết cho công tác đào tạo của Nhà trường [5.14.01 </w:t>
      </w:r>
      <w:r w:rsidR="00B66916" w:rsidRPr="00185A55">
        <w:rPr>
          <w:sz w:val="28"/>
          <w:szCs w:val="28"/>
        </w:rPr>
        <w:t>-</w:t>
      </w:r>
      <w:r w:rsidR="001B06B9" w:rsidRPr="00185A55">
        <w:rPr>
          <w:sz w:val="28"/>
          <w:szCs w:val="28"/>
        </w:rPr>
        <w:t xml:space="preserve"> Danh sách các đầu sách]</w:t>
      </w:r>
    </w:p>
    <w:p w14:paraId="7E5A9DC7" w14:textId="63689B8F" w:rsidR="002F392F" w:rsidRPr="00185A55" w:rsidRDefault="002F392F" w:rsidP="00501624">
      <w:pPr>
        <w:spacing w:after="100" w:line="360" w:lineRule="exact"/>
        <w:ind w:firstLine="720"/>
        <w:jc w:val="both"/>
        <w:rPr>
          <w:sz w:val="28"/>
          <w:szCs w:val="28"/>
        </w:rPr>
      </w:pPr>
      <w:r w:rsidRPr="00185A55">
        <w:rPr>
          <w:sz w:val="28"/>
          <w:szCs w:val="28"/>
        </w:rPr>
        <w:t>Thư viện có nội quy, bảng hướng dẫn tra cứu được niêm yết công khai tại các phòng phục vụ</w:t>
      </w:r>
      <w:r w:rsidR="001B06B9" w:rsidRPr="00185A55">
        <w:rPr>
          <w:sz w:val="28"/>
          <w:szCs w:val="28"/>
        </w:rPr>
        <w:t xml:space="preserve"> [5.14.02 </w:t>
      </w:r>
      <w:r w:rsidR="00B66916" w:rsidRPr="00185A55">
        <w:rPr>
          <w:sz w:val="28"/>
          <w:szCs w:val="28"/>
        </w:rPr>
        <w:t>-</w:t>
      </w:r>
      <w:r w:rsidR="001B06B9" w:rsidRPr="00185A55">
        <w:rPr>
          <w:sz w:val="28"/>
          <w:szCs w:val="28"/>
        </w:rPr>
        <w:t xml:space="preserve"> Nội quy thư viện]</w:t>
      </w:r>
    </w:p>
    <w:p w14:paraId="3DBFAF9A" w14:textId="26D582A3" w:rsidR="002F392F" w:rsidRPr="00185A55" w:rsidRDefault="002F392F" w:rsidP="00501624">
      <w:pPr>
        <w:spacing w:after="100" w:line="360" w:lineRule="exact"/>
        <w:ind w:firstLine="720"/>
        <w:jc w:val="both"/>
        <w:rPr>
          <w:sz w:val="28"/>
          <w:szCs w:val="28"/>
        </w:rPr>
      </w:pPr>
      <w:r w:rsidRPr="00185A55">
        <w:rPr>
          <w:sz w:val="28"/>
          <w:szCs w:val="28"/>
        </w:rPr>
        <w:t>Thư viện phục vụ năm ngày/tuần, từ thứ Hai đến thứ Sáu (sáng từ 7 giờ đến 11 giờ 30, chiều từ 13 giờ đến 16 giờ 30), theo hai hình thức:</w:t>
      </w:r>
    </w:p>
    <w:p w14:paraId="5DA36A7B" w14:textId="2B129458" w:rsidR="002F392F" w:rsidRPr="00185A55" w:rsidRDefault="002F392F" w:rsidP="00501624">
      <w:pPr>
        <w:spacing w:after="100" w:line="360" w:lineRule="exact"/>
        <w:ind w:firstLine="720"/>
        <w:jc w:val="both"/>
        <w:rPr>
          <w:sz w:val="28"/>
          <w:szCs w:val="28"/>
        </w:rPr>
      </w:pPr>
      <w:r w:rsidRPr="00185A55">
        <w:rPr>
          <w:sz w:val="28"/>
          <w:szCs w:val="28"/>
        </w:rPr>
        <w:t xml:space="preserve"> - Cho người học mượn về </w:t>
      </w:r>
      <w:r w:rsidR="007E14AE" w:rsidRPr="00185A55">
        <w:rPr>
          <w:sz w:val="28"/>
          <w:szCs w:val="28"/>
        </w:rPr>
        <w:t>nghiên cứu</w:t>
      </w:r>
      <w:r w:rsidRPr="00185A55">
        <w:rPr>
          <w:sz w:val="28"/>
          <w:szCs w:val="28"/>
        </w:rPr>
        <w:t xml:space="preserve">: mượn giáo trình theo đơn vị lớp trong suốt quá trình học theo kế hoạch đào tạo, sau khi thi kết môn học người học hoàn trả sách đúng thời gian quy định </w:t>
      </w:r>
      <w:r w:rsidR="001B06B9" w:rsidRPr="00185A55">
        <w:rPr>
          <w:sz w:val="28"/>
          <w:szCs w:val="28"/>
        </w:rPr>
        <w:t xml:space="preserve">[5.14.03 </w:t>
      </w:r>
      <w:r w:rsidR="007E14AE" w:rsidRPr="00185A55">
        <w:rPr>
          <w:sz w:val="28"/>
          <w:szCs w:val="28"/>
        </w:rPr>
        <w:t>-</w:t>
      </w:r>
      <w:r w:rsidR="001B06B9" w:rsidRPr="00185A55">
        <w:rPr>
          <w:sz w:val="28"/>
          <w:szCs w:val="28"/>
        </w:rPr>
        <w:t xml:space="preserve"> </w:t>
      </w:r>
      <w:r w:rsidR="007E14AE" w:rsidRPr="00185A55">
        <w:rPr>
          <w:sz w:val="28"/>
          <w:szCs w:val="28"/>
        </w:rPr>
        <w:t xml:space="preserve">Sổ theo dõi mượn </w:t>
      </w:r>
      <w:r w:rsidR="0092232B" w:rsidRPr="00185A55">
        <w:rPr>
          <w:sz w:val="28"/>
          <w:szCs w:val="28"/>
        </w:rPr>
        <w:t>-</w:t>
      </w:r>
      <w:r w:rsidR="007E14AE" w:rsidRPr="00185A55">
        <w:rPr>
          <w:sz w:val="28"/>
          <w:szCs w:val="28"/>
        </w:rPr>
        <w:t xml:space="preserve"> trả </w:t>
      </w:r>
      <w:r w:rsidR="0092232B" w:rsidRPr="00185A55">
        <w:rPr>
          <w:sz w:val="28"/>
          <w:szCs w:val="28"/>
        </w:rPr>
        <w:t>sách</w:t>
      </w:r>
      <w:r w:rsidR="007E14AE" w:rsidRPr="00185A55">
        <w:rPr>
          <w:sz w:val="28"/>
          <w:szCs w:val="28"/>
        </w:rPr>
        <w:t>]</w:t>
      </w:r>
    </w:p>
    <w:p w14:paraId="5B89642B" w14:textId="622FF75B" w:rsidR="002F392F" w:rsidRPr="00185A55" w:rsidRDefault="002F392F" w:rsidP="00501624">
      <w:pPr>
        <w:spacing w:after="100" w:line="360" w:lineRule="exact"/>
        <w:ind w:firstLine="720"/>
        <w:jc w:val="both"/>
        <w:rPr>
          <w:sz w:val="28"/>
          <w:szCs w:val="28"/>
        </w:rPr>
      </w:pPr>
      <w:r w:rsidRPr="00185A55">
        <w:rPr>
          <w:sz w:val="28"/>
          <w:szCs w:val="28"/>
        </w:rPr>
        <w:t>- Cho người học mượn tài liệu, giáo trình</w:t>
      </w:r>
      <w:r w:rsidR="007E14AE" w:rsidRPr="00185A55">
        <w:rPr>
          <w:sz w:val="28"/>
          <w:szCs w:val="28"/>
        </w:rPr>
        <w:t xml:space="preserve"> xem</w:t>
      </w:r>
      <w:r w:rsidRPr="00185A55">
        <w:rPr>
          <w:sz w:val="28"/>
          <w:szCs w:val="28"/>
        </w:rPr>
        <w:t xml:space="preserve"> tại phòng đọc. Thư viện tạo mọi điều kiện thuận lợi nhất cho người học</w:t>
      </w:r>
      <w:r w:rsidR="003925F9" w:rsidRPr="00185A55">
        <w:rPr>
          <w:sz w:val="28"/>
          <w:szCs w:val="28"/>
        </w:rPr>
        <w:t>.</w:t>
      </w:r>
    </w:p>
    <w:p w14:paraId="727F4E29" w14:textId="506A36A1" w:rsidR="00D26C6D" w:rsidRPr="00185A55" w:rsidRDefault="002F392F" w:rsidP="00C0373D">
      <w:pPr>
        <w:spacing w:line="360" w:lineRule="exact"/>
        <w:jc w:val="center"/>
        <w:rPr>
          <w:b/>
          <w:sz w:val="28"/>
          <w:szCs w:val="28"/>
        </w:rPr>
      </w:pPr>
      <w:r w:rsidRPr="00185A55">
        <w:rPr>
          <w:b/>
          <w:sz w:val="28"/>
          <w:szCs w:val="28"/>
        </w:rPr>
        <w:t>Điểm tự đánh giá: 1 điểm</w:t>
      </w:r>
    </w:p>
    <w:p w14:paraId="15BE8BD1" w14:textId="77777777" w:rsidR="00C0373D" w:rsidRPr="00185A55" w:rsidRDefault="00C0373D" w:rsidP="00950E90">
      <w:pPr>
        <w:spacing w:line="360" w:lineRule="exact"/>
        <w:ind w:firstLine="432"/>
        <w:jc w:val="center"/>
        <w:rPr>
          <w:b/>
          <w:sz w:val="28"/>
          <w:szCs w:val="28"/>
        </w:rPr>
      </w:pPr>
    </w:p>
    <w:p w14:paraId="75386146" w14:textId="0EA389C3" w:rsidR="002365EB" w:rsidRPr="00185A55" w:rsidRDefault="00BB4AFF" w:rsidP="00950E90">
      <w:pPr>
        <w:spacing w:line="360" w:lineRule="exact"/>
        <w:ind w:firstLine="432"/>
        <w:jc w:val="center"/>
        <w:rPr>
          <w:b/>
          <w:sz w:val="28"/>
          <w:szCs w:val="28"/>
        </w:rPr>
      </w:pPr>
      <w:r w:rsidRPr="00185A55">
        <w:rPr>
          <w:noProof/>
          <w:sz w:val="28"/>
          <w:szCs w:val="28"/>
        </w:rPr>
        <mc:AlternateContent>
          <mc:Choice Requires="wps">
            <w:drawing>
              <wp:anchor distT="0" distB="0" distL="114300" distR="114300" simplePos="0" relativeHeight="251879424" behindDoc="0" locked="0" layoutInCell="1" allowOverlap="1" wp14:anchorId="32E8B18B" wp14:editId="1B948183">
                <wp:simplePos x="0" y="0"/>
                <wp:positionH relativeFrom="column">
                  <wp:posOffset>-5097</wp:posOffset>
                </wp:positionH>
                <wp:positionV relativeFrom="paragraph">
                  <wp:posOffset>39851</wp:posOffset>
                </wp:positionV>
                <wp:extent cx="5807676" cy="1047750"/>
                <wp:effectExtent l="0" t="0" r="22225" b="19050"/>
                <wp:wrapNone/>
                <wp:docPr id="192" name="Rectangle 192"/>
                <wp:cNvGraphicFramePr/>
                <a:graphic xmlns:a="http://schemas.openxmlformats.org/drawingml/2006/main">
                  <a:graphicData uri="http://schemas.microsoft.com/office/word/2010/wordprocessingShape">
                    <wps:wsp>
                      <wps:cNvSpPr/>
                      <wps:spPr>
                        <a:xfrm>
                          <a:off x="0" y="0"/>
                          <a:ext cx="5807676" cy="10477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9AD1715" w14:textId="77777777" w:rsidR="00F83BD7" w:rsidRPr="00DC51F1" w:rsidRDefault="00F83BD7" w:rsidP="009E69DA">
                            <w:pPr>
                              <w:spacing w:line="360" w:lineRule="exact"/>
                              <w:jc w:val="both"/>
                              <w:rPr>
                                <w:b/>
                                <w:i/>
                                <w:iCs/>
                                <w:sz w:val="28"/>
                                <w:szCs w:val="28"/>
                                <w:lang w:val="nl-NL"/>
                              </w:rPr>
                            </w:pPr>
                            <w:r w:rsidRPr="00DC51F1">
                              <w:rPr>
                                <w:b/>
                                <w:i/>
                                <w:iCs/>
                                <w:sz w:val="28"/>
                                <w:szCs w:val="28"/>
                                <w:u w:val="single"/>
                                <w:lang w:val="nl-NL"/>
                              </w:rPr>
                              <w:t>Tiêu chuẩn 5.15</w:t>
                            </w:r>
                            <w:r w:rsidRPr="00DC51F1">
                              <w:rPr>
                                <w:b/>
                                <w:i/>
                                <w:iCs/>
                                <w:sz w:val="28"/>
                                <w:szCs w:val="28"/>
                                <w:lang w:val="nl-NL"/>
                              </w:rPr>
                              <w:t>: Trường có thư viện điện tử, có phòng máy tính đáp ứng nhu cầu tra cứu, truy cập thông tin của nhà giáo và người học; các giáo trình, tài liệu tham khảo của trường được số hóa và tích hợp với thư viện điện tử phục vụ hiệu quả cho hoạt động đào tạo.</w:t>
                            </w:r>
                          </w:p>
                          <w:p w14:paraId="72313CDB" w14:textId="77777777" w:rsidR="00F83BD7" w:rsidRDefault="00F83BD7" w:rsidP="00BB4A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8B18B" id="Rectangle 192" o:spid="_x0000_s1118" style="position:absolute;left:0;text-align:left;margin-left:-.4pt;margin-top:3.15pt;width:457.3pt;height:8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" fillcolor="white [3201]" strokecolor="black [3200]" strokeweight="1pt">
                <v:textbox>
                  <w:txbxContent>
                    <w:p w14:paraId="79AD1715" w14:textId="77777777" w:rsidR="00F83BD7" w:rsidRPr="00DC51F1" w:rsidRDefault="00F83BD7" w:rsidP="009E69DA">
                      <w:pPr>
                        <w:spacing w:line="360" w:lineRule="exact"/>
                        <w:jc w:val="both"/>
                        <w:rPr>
                          <w:b/>
                          <w:i/>
                          <w:iCs/>
                          <w:sz w:val="28"/>
                          <w:szCs w:val="28"/>
                          <w:lang w:val="nl-NL"/>
                        </w:rPr>
                      </w:pPr>
                      <w:r w:rsidRPr="00DC51F1">
                        <w:rPr>
                          <w:b/>
                          <w:i/>
                          <w:iCs/>
                          <w:sz w:val="28"/>
                          <w:szCs w:val="28"/>
                          <w:u w:val="single"/>
                          <w:lang w:val="nl-NL"/>
                        </w:rPr>
                        <w:t>Tiêu chuẩn 5.15</w:t>
                      </w:r>
                      <w:r w:rsidRPr="00DC51F1">
                        <w:rPr>
                          <w:b/>
                          <w:i/>
                          <w:iCs/>
                          <w:sz w:val="28"/>
                          <w:szCs w:val="28"/>
                          <w:lang w:val="nl-NL"/>
                        </w:rPr>
                        <w:t>: Trường có thư viện điện tử, có phòng máy tính đáp ứng nhu cầu tra cứu, truy cập thông tin của nhà giáo và người học; các giáo trình, tài liệu tham khảo của trường được số hóa và tích hợp với thư viện điện tử phục vụ hiệu quả cho hoạt động đào tạo.</w:t>
                      </w:r>
                    </w:p>
                    <w:p w14:paraId="72313CDB" w14:textId="77777777" w:rsidR="00F83BD7" w:rsidRDefault="00F83BD7" w:rsidP="00BB4AFF">
                      <w:pPr>
                        <w:jc w:val="center"/>
                      </w:pPr>
                    </w:p>
                  </w:txbxContent>
                </v:textbox>
              </v:rect>
            </w:pict>
          </mc:Fallback>
        </mc:AlternateContent>
      </w:r>
    </w:p>
    <w:p w14:paraId="5F5282A9" w14:textId="7B6B84D4" w:rsidR="00BB4AFF" w:rsidRPr="00185A55" w:rsidRDefault="00BB4AFF" w:rsidP="00950E90">
      <w:pPr>
        <w:spacing w:line="360" w:lineRule="exact"/>
        <w:ind w:firstLine="432"/>
        <w:jc w:val="center"/>
        <w:rPr>
          <w:b/>
          <w:sz w:val="28"/>
          <w:szCs w:val="28"/>
        </w:rPr>
      </w:pPr>
    </w:p>
    <w:p w14:paraId="66D3A762" w14:textId="60C949DE" w:rsidR="00BB4AFF" w:rsidRPr="00185A55" w:rsidRDefault="00BB4AFF" w:rsidP="00950E90">
      <w:pPr>
        <w:spacing w:line="360" w:lineRule="exact"/>
        <w:ind w:firstLine="432"/>
        <w:jc w:val="center"/>
        <w:rPr>
          <w:b/>
          <w:sz w:val="28"/>
          <w:szCs w:val="28"/>
        </w:rPr>
      </w:pPr>
    </w:p>
    <w:p w14:paraId="2523BFBD" w14:textId="677F7353" w:rsidR="00BB4AFF" w:rsidRPr="00185A55" w:rsidRDefault="00BB4AFF" w:rsidP="00950E90">
      <w:pPr>
        <w:spacing w:line="360" w:lineRule="exact"/>
        <w:ind w:firstLine="432"/>
        <w:jc w:val="center"/>
        <w:rPr>
          <w:b/>
          <w:sz w:val="28"/>
          <w:szCs w:val="28"/>
        </w:rPr>
      </w:pPr>
    </w:p>
    <w:p w14:paraId="1F7823CD" w14:textId="77777777" w:rsidR="00BB4AFF" w:rsidRPr="00185A55" w:rsidRDefault="00BB4AFF" w:rsidP="00950E90">
      <w:pPr>
        <w:spacing w:line="360" w:lineRule="exact"/>
        <w:ind w:firstLine="432"/>
        <w:jc w:val="center"/>
        <w:rPr>
          <w:b/>
          <w:sz w:val="28"/>
          <w:szCs w:val="28"/>
        </w:rPr>
      </w:pPr>
    </w:p>
    <w:p w14:paraId="78EDA2E2" w14:textId="600C9042" w:rsidR="002F392F" w:rsidRPr="00185A55" w:rsidRDefault="002F392F" w:rsidP="00501624">
      <w:pPr>
        <w:spacing w:after="100" w:line="360" w:lineRule="exact"/>
        <w:ind w:firstLine="720"/>
        <w:jc w:val="both"/>
        <w:rPr>
          <w:sz w:val="28"/>
          <w:szCs w:val="28"/>
        </w:rPr>
      </w:pPr>
      <w:r w:rsidRPr="00185A55">
        <w:rPr>
          <w:sz w:val="28"/>
          <w:szCs w:val="28"/>
        </w:rPr>
        <w:t xml:space="preserve">Thư viện của trường </w:t>
      </w:r>
      <w:r w:rsidR="00AA243D" w:rsidRPr="00185A55">
        <w:rPr>
          <w:sz w:val="28"/>
          <w:szCs w:val="28"/>
        </w:rPr>
        <w:t xml:space="preserve">hiện chưa </w:t>
      </w:r>
      <w:r w:rsidRPr="00185A55">
        <w:rPr>
          <w:sz w:val="28"/>
          <w:szCs w:val="28"/>
        </w:rPr>
        <w:t xml:space="preserve">sử dụng phần mềm quản lý và tra cứu tài liệu trên mạng. </w:t>
      </w:r>
      <w:r w:rsidR="00AA243D" w:rsidRPr="00185A55">
        <w:rPr>
          <w:sz w:val="28"/>
          <w:szCs w:val="28"/>
        </w:rPr>
        <w:t>C</w:t>
      </w:r>
      <w:r w:rsidRPr="00185A55">
        <w:rPr>
          <w:sz w:val="28"/>
          <w:szCs w:val="28"/>
        </w:rPr>
        <w:t xml:space="preserve">ông tác số hóa các giáo trình, tài liệu tham khảo, để tích hợp vào </w:t>
      </w:r>
      <w:r w:rsidRPr="00185A55">
        <w:rPr>
          <w:sz w:val="28"/>
          <w:szCs w:val="28"/>
        </w:rPr>
        <w:lastRenderedPageBreak/>
        <w:t xml:space="preserve">hệ thống thư viện điện tử của nhà trường vẫn chưa được tiến hành xây dựng. Thông qua kết quả tự đánh giá chất lượng này, nhà trường sẽ có kế hoạch xây dựng hoàn thiện thư viện điện tử và số hóa giáo trình, tài liệu tham khảo để tích hợp với thư viện điện tử, giúp cho học sinh tiếp cận với kiến thức của môn học được dễ dàng hơn. </w:t>
      </w:r>
    </w:p>
    <w:p w14:paraId="4F3C8142" w14:textId="0EF8A62E" w:rsidR="00994CFE" w:rsidRPr="00185A55" w:rsidRDefault="002F392F" w:rsidP="00891C03">
      <w:pPr>
        <w:spacing w:line="360" w:lineRule="exact"/>
        <w:jc w:val="center"/>
        <w:rPr>
          <w:b/>
          <w:sz w:val="28"/>
          <w:szCs w:val="28"/>
        </w:rPr>
      </w:pPr>
      <w:r w:rsidRPr="00185A55">
        <w:rPr>
          <w:b/>
          <w:sz w:val="28"/>
          <w:szCs w:val="28"/>
        </w:rPr>
        <w:t>Điểm tự đánh giá: 0 điểm</w:t>
      </w:r>
    </w:p>
    <w:p w14:paraId="740BEDFA" w14:textId="77777777" w:rsidR="002365EB" w:rsidRPr="00185A55" w:rsidRDefault="002365EB" w:rsidP="00950E90">
      <w:pPr>
        <w:spacing w:line="360" w:lineRule="exact"/>
        <w:ind w:firstLine="432"/>
        <w:jc w:val="center"/>
        <w:rPr>
          <w:b/>
          <w:color w:val="000000"/>
          <w:spacing w:val="-10"/>
          <w:sz w:val="28"/>
          <w:szCs w:val="28"/>
          <w:lang w:val="pt-BR"/>
        </w:rPr>
      </w:pPr>
    </w:p>
    <w:p w14:paraId="202DE941" w14:textId="351B4A15" w:rsidR="006A17AF" w:rsidRPr="00EC58B0" w:rsidRDefault="00F83BD7" w:rsidP="00EC58B0">
      <w:pPr>
        <w:pStyle w:val="Heading2"/>
        <w:rPr>
          <w:rFonts w:ascii="Times New Roman" w:hAnsi="Times New Roman" w:cs="Times New Roman"/>
          <w:color w:val="auto"/>
          <w:sz w:val="28"/>
          <w:szCs w:val="28"/>
          <w:lang w:val="pt-BR"/>
        </w:rPr>
      </w:pPr>
      <w:bookmarkStart w:id="118" w:name="_Toc59785742"/>
      <w:bookmarkStart w:id="119" w:name="_Toc155080678"/>
      <w:r>
        <w:rPr>
          <w:rFonts w:ascii="Times New Roman" w:hAnsi="Times New Roman" w:cs="Times New Roman"/>
          <w:color w:val="auto"/>
          <w:spacing w:val="-10"/>
          <w:sz w:val="28"/>
          <w:szCs w:val="28"/>
          <w:lang w:val="pt-BR"/>
        </w:rPr>
        <w:t>3</w:t>
      </w:r>
      <w:r w:rsidR="000B3AFC" w:rsidRPr="00EC58B0">
        <w:rPr>
          <w:rFonts w:ascii="Times New Roman" w:hAnsi="Times New Roman" w:cs="Times New Roman"/>
          <w:color w:val="auto"/>
          <w:spacing w:val="-10"/>
          <w:sz w:val="28"/>
          <w:szCs w:val="28"/>
          <w:lang w:val="pt-BR"/>
        </w:rPr>
        <w:t>.</w:t>
      </w:r>
      <w:r>
        <w:rPr>
          <w:rFonts w:ascii="Times New Roman" w:hAnsi="Times New Roman" w:cs="Times New Roman"/>
          <w:color w:val="auto"/>
          <w:spacing w:val="-10"/>
          <w:sz w:val="28"/>
          <w:szCs w:val="28"/>
          <w:lang w:val="pt-BR"/>
        </w:rPr>
        <w:t>2</w:t>
      </w:r>
      <w:r w:rsidR="000B3AFC" w:rsidRPr="00EC58B0">
        <w:rPr>
          <w:rFonts w:ascii="Times New Roman" w:hAnsi="Times New Roman" w:cs="Times New Roman"/>
          <w:color w:val="auto"/>
          <w:spacing w:val="-10"/>
          <w:sz w:val="28"/>
          <w:szCs w:val="28"/>
          <w:lang w:val="pt-BR"/>
        </w:rPr>
        <w:t>.6. Tiêu chí</w:t>
      </w:r>
      <w:r w:rsidR="00D26E83" w:rsidRPr="00EC58B0">
        <w:rPr>
          <w:rFonts w:ascii="Times New Roman" w:hAnsi="Times New Roman" w:cs="Times New Roman"/>
          <w:color w:val="auto"/>
          <w:spacing w:val="-10"/>
          <w:sz w:val="28"/>
          <w:szCs w:val="28"/>
          <w:lang w:val="pt-BR"/>
        </w:rPr>
        <w:t xml:space="preserve"> 6 :  </w:t>
      </w:r>
      <w:r w:rsidR="00D26E83" w:rsidRPr="00EC58B0">
        <w:rPr>
          <w:rFonts w:ascii="Times New Roman" w:hAnsi="Times New Roman" w:cs="Times New Roman"/>
          <w:color w:val="auto"/>
          <w:sz w:val="28"/>
          <w:szCs w:val="28"/>
          <w:lang w:val="nl-NL"/>
        </w:rPr>
        <w:t>Nghiên cứu khoa học, chuyển giao công nghệ và hợp tác quốc tế</w:t>
      </w:r>
      <w:bookmarkEnd w:id="118"/>
      <w:bookmarkEnd w:id="119"/>
    </w:p>
    <w:p w14:paraId="6EA4D002" w14:textId="6E1B1628" w:rsidR="00994CFE" w:rsidRPr="00501624" w:rsidRDefault="00994CFE" w:rsidP="00501624">
      <w:pPr>
        <w:spacing w:after="100" w:line="360" w:lineRule="exact"/>
        <w:ind w:firstLine="720"/>
        <w:jc w:val="both"/>
        <w:rPr>
          <w:sz w:val="28"/>
          <w:szCs w:val="28"/>
        </w:rPr>
      </w:pPr>
      <w:r w:rsidRPr="00185A55">
        <w:rPr>
          <w:sz w:val="28"/>
          <w:szCs w:val="28"/>
        </w:rPr>
        <w:t xml:space="preserve">Hoạt động nghiên cứu khoa học (NCKH) là một nhiệm vụ bắt buộc đối với mỗi giảng viên và luôn được nhà trường quan tâm, tạo điều kiện thuận lợi. Nhiệm vụ NCKH luôn được Chi ủy, Ban giám hiệu nhà trường động viên, khuyến khích đội ngũ giáo viên, giảng viên nhiệt tình tham gia. Sự khuyến khích đó được thể hiện thông qua các quy chế ưu đãi về tài chính, khối lượng công tác và thời gian. Hoạt động NHCK, chuyển giao công nghệ và hợp tác quốc tế được xây dựng và triển khai thực hiện kế hoạch hàng năm và đã có những kết quả nhất định cùng với các hoạt động chuyên môn khác giúp nhà trường hoàn thành được vai trò và sứ mệnh của mình. </w:t>
      </w:r>
    </w:p>
    <w:p w14:paraId="31B00BAF" w14:textId="77777777" w:rsidR="00994CFE" w:rsidRPr="00185A55" w:rsidRDefault="00D26E83" w:rsidP="00501624">
      <w:pPr>
        <w:spacing w:after="100" w:line="360" w:lineRule="exact"/>
        <w:ind w:firstLine="720"/>
        <w:jc w:val="both"/>
        <w:rPr>
          <w:sz w:val="28"/>
          <w:szCs w:val="28"/>
        </w:rPr>
      </w:pPr>
      <w:r w:rsidRPr="00501624">
        <w:rPr>
          <w:sz w:val="28"/>
          <w:szCs w:val="28"/>
        </w:rPr>
        <w:t>* Những điểm mạnh:</w:t>
      </w:r>
      <w:r w:rsidRPr="00185A55">
        <w:rPr>
          <w:sz w:val="28"/>
          <w:szCs w:val="28"/>
        </w:rPr>
        <w:t xml:space="preserve"> </w:t>
      </w:r>
    </w:p>
    <w:p w14:paraId="4F8B4FD7" w14:textId="77777777" w:rsidR="00947A3C" w:rsidRPr="00185A55" w:rsidRDefault="00947A3C" w:rsidP="00501624">
      <w:pPr>
        <w:spacing w:after="100" w:line="360" w:lineRule="exact"/>
        <w:ind w:firstLine="720"/>
        <w:jc w:val="both"/>
        <w:rPr>
          <w:sz w:val="28"/>
          <w:szCs w:val="28"/>
        </w:rPr>
      </w:pPr>
      <w:r w:rsidRPr="00185A55">
        <w:rPr>
          <w:sz w:val="28"/>
          <w:szCs w:val="28"/>
        </w:rPr>
        <w:t xml:space="preserve">Cán bộ, giảng viên được tạo điều kiện thuận lợi để nâng cao năng lực NCKH thông qua việc đào tạo nâng cao trình độ, tham gia các lớp tập huấn, bồi dưỡng, hội nghị, hội thảo... Hằng năm, nhà trường đều dành một khoản kinh phí nhất định và tăng cường cơ sở vật chất phục vụ công tác NCKH và phát huy sáng kiến, cải tiến trong cán bộ, giáo viên. </w:t>
      </w:r>
    </w:p>
    <w:p w14:paraId="46F59C62" w14:textId="603B090F" w:rsidR="00D26E83" w:rsidRPr="00501624" w:rsidRDefault="00D26E83" w:rsidP="00501624">
      <w:pPr>
        <w:spacing w:after="100" w:line="360" w:lineRule="exact"/>
        <w:ind w:firstLine="720"/>
        <w:jc w:val="both"/>
        <w:rPr>
          <w:sz w:val="28"/>
          <w:szCs w:val="28"/>
        </w:rPr>
      </w:pPr>
      <w:r w:rsidRPr="00501624">
        <w:rPr>
          <w:sz w:val="28"/>
          <w:szCs w:val="28"/>
        </w:rPr>
        <w:t xml:space="preserve">* </w:t>
      </w:r>
      <w:r w:rsidR="000C5C0F" w:rsidRPr="00501624">
        <w:rPr>
          <w:sz w:val="28"/>
          <w:szCs w:val="28"/>
        </w:rPr>
        <w:t>Những t</w:t>
      </w:r>
      <w:r w:rsidRPr="00501624">
        <w:rPr>
          <w:sz w:val="28"/>
          <w:szCs w:val="28"/>
        </w:rPr>
        <w:t>ồn tại:</w:t>
      </w:r>
    </w:p>
    <w:p w14:paraId="62CC11D2" w14:textId="33D80C27" w:rsidR="0006704A" w:rsidRPr="00501624" w:rsidRDefault="0006704A" w:rsidP="00501624">
      <w:pPr>
        <w:spacing w:after="100" w:line="360" w:lineRule="exact"/>
        <w:ind w:firstLine="720"/>
        <w:jc w:val="both"/>
        <w:rPr>
          <w:sz w:val="28"/>
          <w:szCs w:val="28"/>
        </w:rPr>
      </w:pPr>
      <w:r w:rsidRPr="00501624">
        <w:rPr>
          <w:sz w:val="28"/>
          <w:szCs w:val="28"/>
        </w:rPr>
        <w:t>Số lượng, chất lượng và quy mô của các công trình nghiên cứu khoa học còn hạn chế. Số lượng các bài viết đăng trên các tạp chí chuyên ngành còn ít.</w:t>
      </w:r>
    </w:p>
    <w:p w14:paraId="3387C2E5" w14:textId="49D481E6" w:rsidR="0006704A" w:rsidRPr="00185A55" w:rsidRDefault="00947A3C" w:rsidP="00501624">
      <w:pPr>
        <w:spacing w:after="100" w:line="360" w:lineRule="exact"/>
        <w:ind w:firstLine="720"/>
        <w:jc w:val="both"/>
        <w:rPr>
          <w:sz w:val="28"/>
          <w:szCs w:val="28"/>
        </w:rPr>
      </w:pPr>
      <w:r w:rsidRPr="00185A55">
        <w:rPr>
          <w:sz w:val="28"/>
          <w:szCs w:val="28"/>
        </w:rPr>
        <w:t xml:space="preserve">Các hoạt động liên quan trực tiếp đến hoạt động đào tạo như xây dựng giáo trình, sách tham khảo, bài giảng, đổi mới phương pháp giảng dạy, ... chưa được phát huy đúng mức, cần được quan tâm hơn trong việc xây dựng và thực hiện kế hoạch hoạt động khoa học và hợp tác quốc tế hàng năm. </w:t>
      </w:r>
    </w:p>
    <w:p w14:paraId="69B751D3" w14:textId="77777777" w:rsidR="0006704A" w:rsidRPr="00185A55" w:rsidRDefault="00947A3C" w:rsidP="00501624">
      <w:pPr>
        <w:spacing w:after="100" w:line="360" w:lineRule="exact"/>
        <w:ind w:firstLine="720"/>
        <w:jc w:val="both"/>
        <w:rPr>
          <w:sz w:val="28"/>
          <w:szCs w:val="28"/>
        </w:rPr>
      </w:pPr>
      <w:r w:rsidRPr="00185A55">
        <w:rPr>
          <w:sz w:val="28"/>
          <w:szCs w:val="28"/>
        </w:rPr>
        <w:t xml:space="preserve">Do nguồn thu tài chính của nhà trường không lớn nên nguồn kinh phí của nhà trường dành cho hoạt động NCKH và hợp tác quốc tế chưa nhiều. </w:t>
      </w:r>
    </w:p>
    <w:p w14:paraId="60F7503A" w14:textId="654B09FF" w:rsidR="00D26E83" w:rsidRPr="00501624" w:rsidRDefault="00D26E83" w:rsidP="00501624">
      <w:pPr>
        <w:spacing w:after="100" w:line="360" w:lineRule="exact"/>
        <w:ind w:firstLine="720"/>
        <w:jc w:val="both"/>
        <w:rPr>
          <w:sz w:val="28"/>
          <w:szCs w:val="28"/>
        </w:rPr>
      </w:pPr>
      <w:r w:rsidRPr="00501624">
        <w:rPr>
          <w:sz w:val="28"/>
          <w:szCs w:val="28"/>
        </w:rPr>
        <w:t xml:space="preserve">* Kế hoạch </w:t>
      </w:r>
      <w:r w:rsidR="0033319B" w:rsidRPr="00501624">
        <w:rPr>
          <w:sz w:val="28"/>
          <w:szCs w:val="28"/>
        </w:rPr>
        <w:t>nâng cao chất lượng</w:t>
      </w:r>
    </w:p>
    <w:p w14:paraId="2979CA75" w14:textId="3204C540" w:rsidR="0033319B" w:rsidRPr="00501624" w:rsidRDefault="0033319B" w:rsidP="00501624">
      <w:pPr>
        <w:spacing w:after="100" w:line="360" w:lineRule="exact"/>
        <w:ind w:firstLine="720"/>
        <w:jc w:val="both"/>
        <w:rPr>
          <w:sz w:val="28"/>
          <w:szCs w:val="28"/>
        </w:rPr>
      </w:pPr>
      <w:r w:rsidRPr="00185A55">
        <w:rPr>
          <w:sz w:val="28"/>
          <w:szCs w:val="28"/>
        </w:rPr>
        <w:t xml:space="preserve">Nhà trường tiếp tục </w:t>
      </w:r>
      <w:r w:rsidRPr="00501624">
        <w:rPr>
          <w:sz w:val="28"/>
          <w:szCs w:val="28"/>
        </w:rPr>
        <w:t>tăng cường t</w:t>
      </w:r>
      <w:r w:rsidRPr="00185A55">
        <w:rPr>
          <w:sz w:val="28"/>
          <w:szCs w:val="28"/>
        </w:rPr>
        <w:t xml:space="preserve">ìm kiếm cơ hội và cử cán bộ, giáo viên đi đào tạo, tham gia hội nghị, hội thảo ở các trường trong và ngoài nước. Tận dụng </w:t>
      </w:r>
      <w:r w:rsidRPr="00185A55">
        <w:rPr>
          <w:sz w:val="28"/>
          <w:szCs w:val="28"/>
        </w:rPr>
        <w:lastRenderedPageBreak/>
        <w:t xml:space="preserve">triệt để các dự án hỗ trợ phát triển giáo dục và đào tạo của các quốc gia và các tổ chức phi chính phủ hoạt động tại Việt Nam. </w:t>
      </w:r>
    </w:p>
    <w:p w14:paraId="411F5103" w14:textId="11C523FB" w:rsidR="0033319B" w:rsidRPr="00501624" w:rsidRDefault="0033319B" w:rsidP="00501624">
      <w:pPr>
        <w:spacing w:after="100" w:line="360" w:lineRule="exact"/>
        <w:ind w:firstLine="720"/>
        <w:jc w:val="both"/>
        <w:rPr>
          <w:sz w:val="28"/>
          <w:szCs w:val="28"/>
        </w:rPr>
      </w:pPr>
      <w:r w:rsidRPr="00185A55">
        <w:rPr>
          <w:sz w:val="28"/>
          <w:szCs w:val="28"/>
        </w:rPr>
        <w:t>Khuyến khích, động viên các giảng viên tìm kiếm, đăng ký thực hiện các đề tài cấp Tỉnh, cấp Bộ để tranh thủ các nguồn tài chính NCKH của các cấp các ngành.</w:t>
      </w:r>
    </w:p>
    <w:p w14:paraId="253024C5" w14:textId="6D24C326" w:rsidR="00D26E83" w:rsidRPr="00501624" w:rsidRDefault="00D26E83" w:rsidP="00501624">
      <w:pPr>
        <w:spacing w:after="100" w:line="360" w:lineRule="exact"/>
        <w:ind w:firstLine="720"/>
        <w:jc w:val="both"/>
        <w:rPr>
          <w:sz w:val="28"/>
          <w:szCs w:val="28"/>
        </w:rPr>
      </w:pPr>
      <w:r w:rsidRPr="00501624">
        <w:rPr>
          <w:sz w:val="28"/>
          <w:szCs w:val="28"/>
        </w:rPr>
        <w:t>Mở rộng đối tượng tham gia nghiên cứu khoa học cấp trường, đồng thời nhanh chóng xuất bản tập san đề phục vụ cho công tác nghiên cứu khoa học của trường. Hàng năm, khuy</w:t>
      </w:r>
      <w:r w:rsidR="006A17AF" w:rsidRPr="00501624">
        <w:rPr>
          <w:sz w:val="28"/>
          <w:szCs w:val="28"/>
        </w:rPr>
        <w:t>ế</w:t>
      </w:r>
      <w:r w:rsidRPr="00501624">
        <w:rPr>
          <w:sz w:val="28"/>
          <w:szCs w:val="28"/>
        </w:rPr>
        <w:t xml:space="preserve">n khích giáo viên có các bài báo, công trình nghiên cứu khoa học đăng trên các báo, tạp chí, các ấn phẩm.  </w:t>
      </w:r>
    </w:p>
    <w:p w14:paraId="504061B6" w14:textId="79BDFF50" w:rsidR="00BB4AFF" w:rsidRPr="00185A55" w:rsidRDefault="00BB4AFF" w:rsidP="00950E90">
      <w:pPr>
        <w:spacing w:line="360" w:lineRule="exact"/>
        <w:ind w:firstLine="432"/>
        <w:jc w:val="both"/>
        <w:rPr>
          <w:color w:val="000000"/>
          <w:sz w:val="28"/>
          <w:szCs w:val="28"/>
          <w:lang w:val="vi-VN"/>
        </w:rPr>
      </w:pPr>
      <w:r w:rsidRPr="00185A55">
        <w:rPr>
          <w:noProof/>
          <w:sz w:val="28"/>
          <w:szCs w:val="28"/>
        </w:rPr>
        <mc:AlternateContent>
          <mc:Choice Requires="wps">
            <w:drawing>
              <wp:anchor distT="0" distB="0" distL="114300" distR="114300" simplePos="0" relativeHeight="251886592" behindDoc="0" locked="0" layoutInCell="1" allowOverlap="1" wp14:anchorId="08F89FE5" wp14:editId="2B394ACB">
                <wp:simplePos x="0" y="0"/>
                <wp:positionH relativeFrom="column">
                  <wp:posOffset>-5097</wp:posOffset>
                </wp:positionH>
                <wp:positionV relativeFrom="paragraph">
                  <wp:posOffset>47059</wp:posOffset>
                </wp:positionV>
                <wp:extent cx="5770605" cy="1037967"/>
                <wp:effectExtent l="0" t="0" r="20955" b="10160"/>
                <wp:wrapNone/>
                <wp:docPr id="193" name="Rectangle 193"/>
                <wp:cNvGraphicFramePr/>
                <a:graphic xmlns:a="http://schemas.openxmlformats.org/drawingml/2006/main">
                  <a:graphicData uri="http://schemas.microsoft.com/office/word/2010/wordprocessingShape">
                    <wps:wsp>
                      <wps:cNvSpPr/>
                      <wps:spPr>
                        <a:xfrm>
                          <a:off x="0" y="0"/>
                          <a:ext cx="5770605" cy="1037967"/>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7A7D0FD" w14:textId="77777777" w:rsidR="00F83BD7" w:rsidRPr="002365EB" w:rsidRDefault="00F83BD7" w:rsidP="009E69DA">
                            <w:pPr>
                              <w:spacing w:line="360" w:lineRule="exact"/>
                              <w:jc w:val="both"/>
                              <w:rPr>
                                <w:b/>
                                <w:bCs/>
                                <w:i/>
                                <w:iCs/>
                                <w:spacing w:val="-2"/>
                                <w:sz w:val="26"/>
                                <w:szCs w:val="26"/>
                                <w:lang w:val="nl-NL"/>
                              </w:rPr>
                            </w:pPr>
                            <w:bookmarkStart w:id="120" w:name="_Hlk50961949"/>
                            <w:r w:rsidRPr="00DC51F1">
                              <w:rPr>
                                <w:b/>
                                <w:bCs/>
                                <w:i/>
                                <w:iCs/>
                                <w:spacing w:val="-2"/>
                                <w:sz w:val="28"/>
                                <w:szCs w:val="28"/>
                                <w:lang w:val="nl-NL"/>
                              </w:rPr>
                              <w:t xml:space="preserve">Tiêu chuẩn 6.1: </w:t>
                            </w:r>
                            <w:bookmarkEnd w:id="120"/>
                            <w:r w:rsidRPr="00DC51F1">
                              <w:rPr>
                                <w:b/>
                                <w:bCs/>
                                <w:i/>
                                <w:iCs/>
                                <w:spacing w:val="-2"/>
                                <w:sz w:val="28"/>
                                <w:szCs w:val="28"/>
                                <w:lang w:val="nl-NL"/>
                              </w:rPr>
                              <w:t>Trường có chính sách và thực hiện các chính sách khuyến khích cán bộ quản lý, nhà giáo và nhân viên tham gia nghiên cứu khoa học, sáng kiến cải tiến và chuyển giao công nghệ nhằm nâng cao hiệu quả, chất lượng đào tạo</w:t>
                            </w:r>
                            <w:r w:rsidRPr="002365EB">
                              <w:rPr>
                                <w:b/>
                                <w:bCs/>
                                <w:i/>
                                <w:iCs/>
                                <w:spacing w:val="-2"/>
                                <w:sz w:val="26"/>
                                <w:szCs w:val="26"/>
                                <w:lang w:val="nl-NL"/>
                              </w:rPr>
                              <w:t>.</w:t>
                            </w:r>
                          </w:p>
                          <w:p w14:paraId="6FA626B0" w14:textId="77777777" w:rsidR="00F83BD7" w:rsidRDefault="00F83BD7" w:rsidP="00BB4A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89FE5" id="Rectangle 193" o:spid="_x0000_s1119" style="position:absolute;left:0;text-align:left;margin-left:-.4pt;margin-top:3.7pt;width:454.4pt;height:81.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" fillcolor="white [3201]" strokecolor="black [3200]" strokeweight="1pt">
                <v:textbox>
                  <w:txbxContent>
                    <w:p w14:paraId="47A7D0FD" w14:textId="77777777" w:rsidR="00F83BD7" w:rsidRPr="002365EB" w:rsidRDefault="00F83BD7" w:rsidP="009E69DA">
                      <w:pPr>
                        <w:spacing w:line="360" w:lineRule="exact"/>
                        <w:jc w:val="both"/>
                        <w:rPr>
                          <w:b/>
                          <w:bCs/>
                          <w:i/>
                          <w:iCs/>
                          <w:spacing w:val="-2"/>
                          <w:sz w:val="26"/>
                          <w:szCs w:val="26"/>
                          <w:lang w:val="nl-NL"/>
                        </w:rPr>
                      </w:pPr>
                      <w:bookmarkStart w:id="121" w:name="_Hlk50961949"/>
                      <w:r w:rsidRPr="00DC51F1">
                        <w:rPr>
                          <w:b/>
                          <w:bCs/>
                          <w:i/>
                          <w:iCs/>
                          <w:spacing w:val="-2"/>
                          <w:sz w:val="28"/>
                          <w:szCs w:val="28"/>
                          <w:lang w:val="nl-NL"/>
                        </w:rPr>
                        <w:t xml:space="preserve">Tiêu chuẩn 6.1: </w:t>
                      </w:r>
                      <w:bookmarkEnd w:id="121"/>
                      <w:r w:rsidRPr="00DC51F1">
                        <w:rPr>
                          <w:b/>
                          <w:bCs/>
                          <w:i/>
                          <w:iCs/>
                          <w:spacing w:val="-2"/>
                          <w:sz w:val="28"/>
                          <w:szCs w:val="28"/>
                          <w:lang w:val="nl-NL"/>
                        </w:rPr>
                        <w:t>Trường có chính sách và thực hiện các chính sách khuyến khích cán bộ quản lý, nhà giáo và nhân viên tham gia nghiên cứu khoa học, sáng kiến cải tiến và chuyển giao công nghệ nhằm nâng cao hiệu quả, chất lượng đào tạo</w:t>
                      </w:r>
                      <w:r w:rsidRPr="002365EB">
                        <w:rPr>
                          <w:b/>
                          <w:bCs/>
                          <w:i/>
                          <w:iCs/>
                          <w:spacing w:val="-2"/>
                          <w:sz w:val="26"/>
                          <w:szCs w:val="26"/>
                          <w:lang w:val="nl-NL"/>
                        </w:rPr>
                        <w:t>.</w:t>
                      </w:r>
                    </w:p>
                    <w:p w14:paraId="6FA626B0" w14:textId="77777777" w:rsidR="00F83BD7" w:rsidRDefault="00F83BD7" w:rsidP="00BB4AFF">
                      <w:pPr>
                        <w:jc w:val="center"/>
                      </w:pPr>
                    </w:p>
                  </w:txbxContent>
                </v:textbox>
              </v:rect>
            </w:pict>
          </mc:Fallback>
        </mc:AlternateContent>
      </w:r>
    </w:p>
    <w:p w14:paraId="586DBED2" w14:textId="4315F314" w:rsidR="00BB4AFF" w:rsidRPr="00185A55" w:rsidRDefault="00BB4AFF" w:rsidP="00950E90">
      <w:pPr>
        <w:spacing w:line="360" w:lineRule="exact"/>
        <w:ind w:firstLine="432"/>
        <w:jc w:val="both"/>
        <w:rPr>
          <w:color w:val="000000"/>
          <w:sz w:val="28"/>
          <w:szCs w:val="28"/>
          <w:lang w:val="vi-VN"/>
        </w:rPr>
      </w:pPr>
    </w:p>
    <w:p w14:paraId="3C1B1B03" w14:textId="0DC5A66B" w:rsidR="00BB4AFF" w:rsidRPr="00185A55" w:rsidRDefault="00BB4AFF" w:rsidP="00950E90">
      <w:pPr>
        <w:spacing w:line="360" w:lineRule="exact"/>
        <w:ind w:firstLine="432"/>
        <w:jc w:val="both"/>
        <w:rPr>
          <w:color w:val="000000"/>
          <w:sz w:val="28"/>
          <w:szCs w:val="28"/>
          <w:lang w:val="vi-VN"/>
        </w:rPr>
      </w:pPr>
    </w:p>
    <w:p w14:paraId="4A935FF3" w14:textId="77777777" w:rsidR="00BB4AFF" w:rsidRPr="00185A55" w:rsidRDefault="00BB4AFF" w:rsidP="00891C03">
      <w:pPr>
        <w:spacing w:line="360" w:lineRule="exact"/>
        <w:jc w:val="both"/>
        <w:rPr>
          <w:color w:val="000000"/>
          <w:sz w:val="28"/>
          <w:szCs w:val="28"/>
        </w:rPr>
      </w:pPr>
    </w:p>
    <w:p w14:paraId="514A2F8E" w14:textId="77777777" w:rsidR="00DC51F1" w:rsidRDefault="00DC51F1" w:rsidP="00501624">
      <w:pPr>
        <w:spacing w:after="100" w:line="360" w:lineRule="exact"/>
        <w:ind w:firstLine="720"/>
        <w:jc w:val="both"/>
        <w:rPr>
          <w:sz w:val="28"/>
          <w:szCs w:val="28"/>
        </w:rPr>
      </w:pPr>
    </w:p>
    <w:p w14:paraId="021FE355" w14:textId="5BF496CD" w:rsidR="00E7489A" w:rsidRPr="00185A55" w:rsidRDefault="00E7489A" w:rsidP="00501624">
      <w:pPr>
        <w:spacing w:after="100" w:line="360" w:lineRule="exact"/>
        <w:ind w:firstLine="720"/>
        <w:jc w:val="both"/>
        <w:rPr>
          <w:sz w:val="28"/>
          <w:szCs w:val="28"/>
        </w:rPr>
      </w:pPr>
      <w:r w:rsidRPr="00185A55">
        <w:rPr>
          <w:sz w:val="28"/>
          <w:szCs w:val="28"/>
        </w:rPr>
        <w:t>Để khuyến khích cán bộ, giáo viên và nhân viên tham gia nghiên cứu khoa học, sáng kiến cải tiến và chuyển giao công nghệ, trường có quy định cụ thể được thể hiện trong Quy chế chi tiêu nội bộ của trường [</w:t>
      </w:r>
      <w:bookmarkStart w:id="122" w:name="_Hlk90907936"/>
      <w:r w:rsidR="00F33029" w:rsidRPr="00185A55">
        <w:rPr>
          <w:sz w:val="28"/>
          <w:szCs w:val="28"/>
        </w:rPr>
        <w:t>1.3.0</w:t>
      </w:r>
      <w:r w:rsidR="00B66916" w:rsidRPr="00185A55">
        <w:rPr>
          <w:sz w:val="28"/>
          <w:szCs w:val="28"/>
        </w:rPr>
        <w:t>2</w:t>
      </w:r>
      <w:r w:rsidRPr="00185A55">
        <w:rPr>
          <w:sz w:val="28"/>
          <w:szCs w:val="28"/>
        </w:rPr>
        <w:t xml:space="preserve"> </w:t>
      </w:r>
      <w:r w:rsidR="00B66916" w:rsidRPr="00185A55">
        <w:rPr>
          <w:sz w:val="28"/>
          <w:szCs w:val="28"/>
        </w:rPr>
        <w:t>-</w:t>
      </w:r>
      <w:r w:rsidRPr="00185A55">
        <w:rPr>
          <w:sz w:val="28"/>
          <w:szCs w:val="28"/>
        </w:rPr>
        <w:t xml:space="preserve"> Quy chế chi tiêu nội bộ của trường</w:t>
      </w:r>
      <w:bookmarkEnd w:id="122"/>
      <w:r w:rsidRPr="00185A55">
        <w:rPr>
          <w:sz w:val="28"/>
          <w:szCs w:val="28"/>
        </w:rPr>
        <w:t>].</w:t>
      </w:r>
    </w:p>
    <w:p w14:paraId="521D937A" w14:textId="0C094F42" w:rsidR="001F76BB" w:rsidRPr="00185A55" w:rsidRDefault="00E13220" w:rsidP="00891C03">
      <w:pPr>
        <w:spacing w:line="360" w:lineRule="exact"/>
        <w:jc w:val="center"/>
        <w:rPr>
          <w:b/>
          <w:sz w:val="28"/>
          <w:szCs w:val="28"/>
        </w:rPr>
      </w:pPr>
      <w:r w:rsidRPr="00185A55">
        <w:rPr>
          <w:b/>
          <w:sz w:val="28"/>
          <w:szCs w:val="28"/>
        </w:rPr>
        <w:t>Điểm tự đánh giá: 1 điểm</w:t>
      </w:r>
    </w:p>
    <w:p w14:paraId="178CA309" w14:textId="77777777" w:rsidR="00331A37" w:rsidRPr="00185A55" w:rsidRDefault="00331A37" w:rsidP="00B66916">
      <w:pPr>
        <w:spacing w:line="360" w:lineRule="exact"/>
        <w:rPr>
          <w:b/>
          <w:sz w:val="28"/>
          <w:szCs w:val="28"/>
        </w:rPr>
      </w:pPr>
    </w:p>
    <w:p w14:paraId="10A341BD" w14:textId="4E908395" w:rsidR="002365EB" w:rsidRPr="00185A55" w:rsidRDefault="00BB4AFF" w:rsidP="00950E90">
      <w:pPr>
        <w:spacing w:line="360" w:lineRule="exact"/>
        <w:ind w:firstLine="432"/>
        <w:jc w:val="center"/>
        <w:rPr>
          <w:b/>
          <w:color w:val="000000"/>
          <w:sz w:val="28"/>
          <w:szCs w:val="28"/>
          <w:lang w:val="nl-NL"/>
        </w:rPr>
      </w:pPr>
      <w:r w:rsidRPr="00185A55">
        <w:rPr>
          <w:noProof/>
          <w:sz w:val="28"/>
          <w:szCs w:val="28"/>
        </w:rPr>
        <mc:AlternateContent>
          <mc:Choice Requires="wps">
            <w:drawing>
              <wp:anchor distT="0" distB="0" distL="114300" distR="114300" simplePos="0" relativeHeight="251893760" behindDoc="0" locked="0" layoutInCell="1" allowOverlap="1" wp14:anchorId="1914CF9C" wp14:editId="4FF71D2B">
                <wp:simplePos x="0" y="0"/>
                <wp:positionH relativeFrom="column">
                  <wp:posOffset>-5097</wp:posOffset>
                </wp:positionH>
                <wp:positionV relativeFrom="paragraph">
                  <wp:posOffset>12734</wp:posOffset>
                </wp:positionV>
                <wp:extent cx="5770245" cy="1260390"/>
                <wp:effectExtent l="0" t="0" r="20955" b="16510"/>
                <wp:wrapNone/>
                <wp:docPr id="194" name="Rectangle 194"/>
                <wp:cNvGraphicFramePr/>
                <a:graphic xmlns:a="http://schemas.openxmlformats.org/drawingml/2006/main">
                  <a:graphicData uri="http://schemas.microsoft.com/office/word/2010/wordprocessingShape">
                    <wps:wsp>
                      <wps:cNvSpPr/>
                      <wps:spPr>
                        <a:xfrm>
                          <a:off x="0" y="0"/>
                          <a:ext cx="5770245" cy="126039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D271230" w14:textId="77777777" w:rsidR="00F83BD7" w:rsidRPr="00DC51F1" w:rsidRDefault="00F83BD7" w:rsidP="009E69DA">
                            <w:pPr>
                              <w:spacing w:line="360" w:lineRule="exact"/>
                              <w:jc w:val="both"/>
                              <w:rPr>
                                <w:b/>
                                <w:i/>
                                <w:iCs/>
                                <w:sz w:val="28"/>
                                <w:szCs w:val="28"/>
                              </w:rPr>
                            </w:pPr>
                            <w:r w:rsidRPr="00DC51F1">
                              <w:rPr>
                                <w:b/>
                                <w:i/>
                                <w:iCs/>
                                <w:spacing w:val="-2"/>
                                <w:sz w:val="28"/>
                                <w:szCs w:val="28"/>
                                <w:u w:val="single"/>
                                <w:lang w:val="nl-NL"/>
                              </w:rPr>
                              <w:t>Tiêu chuẩn 6.2</w:t>
                            </w:r>
                            <w:r w:rsidRPr="00DC51F1">
                              <w:rPr>
                                <w:b/>
                                <w:i/>
                                <w:iCs/>
                                <w:spacing w:val="-2"/>
                                <w:sz w:val="28"/>
                                <w:szCs w:val="28"/>
                                <w:lang w:val="nl-NL"/>
                              </w:rPr>
                              <w:t>:</w:t>
                            </w:r>
                            <w:r w:rsidRPr="00DC51F1">
                              <w:rPr>
                                <w:b/>
                                <w:sz w:val="28"/>
                                <w:szCs w:val="28"/>
                                <w:lang w:val="nl-NL"/>
                              </w:rPr>
                              <w:t xml:space="preserve"> </w:t>
                            </w:r>
                            <w:r w:rsidRPr="00DC51F1">
                              <w:rPr>
                                <w:b/>
                                <w:i/>
                                <w:iCs/>
                                <w:sz w:val="28"/>
                                <w:szCs w:val="28"/>
                              </w:rPr>
                              <w:t>Hằng năm, trường có đề tài nghiên cứu khoa học, sáng kiến cải tiến từ cấp trường trở lên phục vụ thiết thực công tác đào tạo của trường (ít nhất 01 đề tài nghiên cứu khoa học, sáng kiến cải tiến với trường trung cấp, ít nhất 02 đề tài nghiên cứu khoa học, sáng kiến cải tiến đối với trường cao đẳng).</w:t>
                            </w:r>
                          </w:p>
                          <w:p w14:paraId="652795B8" w14:textId="77777777" w:rsidR="00F83BD7" w:rsidRDefault="00F83BD7" w:rsidP="00BB4A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4CF9C" id="Rectangle 194" o:spid="_x0000_s1120" style="position:absolute;left:0;text-align:left;margin-left:-.4pt;margin-top:1pt;width:454.35pt;height:99.2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" fillcolor="white [3201]" strokecolor="black [3200]" strokeweight="1pt">
                <v:textbox>
                  <w:txbxContent>
                    <w:p w14:paraId="1D271230" w14:textId="77777777" w:rsidR="00F83BD7" w:rsidRPr="00DC51F1" w:rsidRDefault="00F83BD7" w:rsidP="009E69DA">
                      <w:pPr>
                        <w:spacing w:line="360" w:lineRule="exact"/>
                        <w:jc w:val="both"/>
                        <w:rPr>
                          <w:b/>
                          <w:i/>
                          <w:iCs/>
                          <w:sz w:val="28"/>
                          <w:szCs w:val="28"/>
                        </w:rPr>
                      </w:pPr>
                      <w:r w:rsidRPr="00DC51F1">
                        <w:rPr>
                          <w:b/>
                          <w:i/>
                          <w:iCs/>
                          <w:spacing w:val="-2"/>
                          <w:sz w:val="28"/>
                          <w:szCs w:val="28"/>
                          <w:u w:val="single"/>
                          <w:lang w:val="nl-NL"/>
                        </w:rPr>
                        <w:t>Tiêu chuẩn 6.2</w:t>
                      </w:r>
                      <w:r w:rsidRPr="00DC51F1">
                        <w:rPr>
                          <w:b/>
                          <w:i/>
                          <w:iCs/>
                          <w:spacing w:val="-2"/>
                          <w:sz w:val="28"/>
                          <w:szCs w:val="28"/>
                          <w:lang w:val="nl-NL"/>
                        </w:rPr>
                        <w:t>:</w:t>
                      </w:r>
                      <w:r w:rsidRPr="00DC51F1">
                        <w:rPr>
                          <w:b/>
                          <w:sz w:val="28"/>
                          <w:szCs w:val="28"/>
                          <w:lang w:val="nl-NL"/>
                        </w:rPr>
                        <w:t xml:space="preserve"> </w:t>
                      </w:r>
                      <w:r w:rsidRPr="00DC51F1">
                        <w:rPr>
                          <w:b/>
                          <w:i/>
                          <w:iCs/>
                          <w:sz w:val="28"/>
                          <w:szCs w:val="28"/>
                        </w:rPr>
                        <w:t>Hằng năm, trường có đề tài nghiên cứu khoa học, sáng kiến cải tiến từ cấp trường trở lên phục vụ thiết thực công tác đào tạo của trường (ít nhất 01 đề tài nghiên cứu khoa học, sáng kiến cải tiến với trường trung cấp, ít nhất 02 đề tài nghiên cứu khoa học, sáng kiến cải tiến đối với trường cao đẳng).</w:t>
                      </w:r>
                    </w:p>
                    <w:p w14:paraId="652795B8" w14:textId="77777777" w:rsidR="00F83BD7" w:rsidRDefault="00F83BD7" w:rsidP="00BB4AFF">
                      <w:pPr>
                        <w:jc w:val="center"/>
                      </w:pPr>
                    </w:p>
                  </w:txbxContent>
                </v:textbox>
              </v:rect>
            </w:pict>
          </mc:Fallback>
        </mc:AlternateContent>
      </w:r>
    </w:p>
    <w:p w14:paraId="16B4A42B" w14:textId="2B0AB401" w:rsidR="00BB4AFF" w:rsidRPr="00185A55" w:rsidRDefault="00BB4AFF" w:rsidP="00950E90">
      <w:pPr>
        <w:spacing w:line="360" w:lineRule="exact"/>
        <w:ind w:firstLine="432"/>
        <w:jc w:val="center"/>
        <w:rPr>
          <w:b/>
          <w:color w:val="FF0000"/>
          <w:sz w:val="28"/>
          <w:szCs w:val="28"/>
          <w:lang w:val="nl-NL"/>
        </w:rPr>
      </w:pPr>
    </w:p>
    <w:p w14:paraId="54A84E8C" w14:textId="57DA35F0" w:rsidR="00BB4AFF" w:rsidRPr="00185A55" w:rsidRDefault="00BB4AFF" w:rsidP="00950E90">
      <w:pPr>
        <w:spacing w:line="360" w:lineRule="exact"/>
        <w:ind w:firstLine="432"/>
        <w:jc w:val="center"/>
        <w:rPr>
          <w:b/>
          <w:color w:val="FF0000"/>
          <w:sz w:val="28"/>
          <w:szCs w:val="28"/>
          <w:lang w:val="nl-NL"/>
        </w:rPr>
      </w:pPr>
    </w:p>
    <w:p w14:paraId="6954134C" w14:textId="59754604" w:rsidR="00BB4AFF" w:rsidRPr="00185A55" w:rsidRDefault="00BB4AFF" w:rsidP="00950E90">
      <w:pPr>
        <w:spacing w:line="360" w:lineRule="exact"/>
        <w:ind w:firstLine="432"/>
        <w:jc w:val="center"/>
        <w:rPr>
          <w:b/>
          <w:color w:val="FF0000"/>
          <w:sz w:val="28"/>
          <w:szCs w:val="28"/>
          <w:lang w:val="nl-NL"/>
        </w:rPr>
      </w:pPr>
    </w:p>
    <w:p w14:paraId="5F31C383" w14:textId="77777777" w:rsidR="007A32B8" w:rsidRPr="00185A55" w:rsidRDefault="007A32B8" w:rsidP="008F23BB">
      <w:pPr>
        <w:spacing w:line="360" w:lineRule="exact"/>
        <w:jc w:val="both"/>
        <w:rPr>
          <w:color w:val="FF0000"/>
          <w:sz w:val="28"/>
          <w:szCs w:val="28"/>
        </w:rPr>
      </w:pPr>
    </w:p>
    <w:p w14:paraId="5276C314" w14:textId="77777777" w:rsidR="00DC51F1" w:rsidRDefault="00DC51F1" w:rsidP="00501624">
      <w:pPr>
        <w:spacing w:after="100" w:line="360" w:lineRule="exact"/>
        <w:ind w:firstLine="720"/>
        <w:jc w:val="both"/>
        <w:rPr>
          <w:sz w:val="28"/>
          <w:szCs w:val="28"/>
        </w:rPr>
      </w:pPr>
    </w:p>
    <w:p w14:paraId="62B9C82A" w14:textId="5C3AAFCA" w:rsidR="00571439" w:rsidRPr="00501624" w:rsidRDefault="00A13B0E" w:rsidP="00501624">
      <w:pPr>
        <w:spacing w:after="100" w:line="360" w:lineRule="exact"/>
        <w:ind w:firstLine="720"/>
        <w:jc w:val="both"/>
        <w:rPr>
          <w:sz w:val="28"/>
          <w:szCs w:val="28"/>
        </w:rPr>
      </w:pPr>
      <w:r w:rsidRPr="00185A55">
        <w:rPr>
          <w:sz w:val="28"/>
          <w:szCs w:val="28"/>
        </w:rPr>
        <w:t xml:space="preserve">Trường luôn khuyến khích cán bộ, giáo viên </w:t>
      </w:r>
      <w:r w:rsidR="0042206C" w:rsidRPr="00185A55">
        <w:rPr>
          <w:sz w:val="28"/>
          <w:szCs w:val="28"/>
        </w:rPr>
        <w:t>nghiên cứu khoa học và đưa ra các sáng kiến cải tiến trong quá trình công tác</w:t>
      </w:r>
      <w:r w:rsidR="00902736" w:rsidRPr="00185A55">
        <w:rPr>
          <w:sz w:val="28"/>
          <w:szCs w:val="28"/>
        </w:rPr>
        <w:t xml:space="preserve">, </w:t>
      </w:r>
      <w:r w:rsidR="0042206C" w:rsidRPr="00185A55">
        <w:rPr>
          <w:sz w:val="28"/>
          <w:szCs w:val="28"/>
        </w:rPr>
        <w:t xml:space="preserve">nhưng </w:t>
      </w:r>
      <w:r w:rsidR="00902736" w:rsidRPr="00185A55">
        <w:rPr>
          <w:sz w:val="28"/>
          <w:szCs w:val="28"/>
        </w:rPr>
        <w:t>các</w:t>
      </w:r>
      <w:r w:rsidR="0042206C" w:rsidRPr="00185A55">
        <w:rPr>
          <w:sz w:val="28"/>
          <w:szCs w:val="28"/>
        </w:rPr>
        <w:t xml:space="preserve"> năm học </w:t>
      </w:r>
      <w:r w:rsidR="00902736" w:rsidRPr="00185A55">
        <w:rPr>
          <w:sz w:val="28"/>
          <w:szCs w:val="28"/>
        </w:rPr>
        <w:t xml:space="preserve">trước trường chưa có quy chế rõ ràng nên công tác nghiên cứu chưa có kết quả tốt. Trường đã </w:t>
      </w:r>
      <w:r w:rsidR="00866CAA" w:rsidRPr="00185A55">
        <w:rPr>
          <w:sz w:val="28"/>
          <w:szCs w:val="28"/>
        </w:rPr>
        <w:t>có</w:t>
      </w:r>
      <w:r w:rsidR="00902736" w:rsidRPr="00185A55">
        <w:rPr>
          <w:sz w:val="28"/>
          <w:szCs w:val="28"/>
        </w:rPr>
        <w:t xml:space="preserve"> Quy chế nghiên cứu khoa </w:t>
      </w:r>
      <w:bookmarkStart w:id="123" w:name="_Hlk148970171"/>
      <w:r w:rsidR="00902736" w:rsidRPr="00185A55">
        <w:rPr>
          <w:sz w:val="28"/>
          <w:szCs w:val="28"/>
        </w:rPr>
        <w:t>học</w:t>
      </w:r>
      <w:r w:rsidR="00670202" w:rsidRPr="00185A55">
        <w:rPr>
          <w:sz w:val="28"/>
          <w:szCs w:val="28"/>
        </w:rPr>
        <w:t xml:space="preserve"> [6.2.01 - Quy chế nghiên cứu khoa học]</w:t>
      </w:r>
      <w:r w:rsidR="00A77F73" w:rsidRPr="00185A55">
        <w:rPr>
          <w:sz w:val="28"/>
          <w:szCs w:val="28"/>
        </w:rPr>
        <w:t xml:space="preserve"> </w:t>
      </w:r>
      <w:bookmarkEnd w:id="123"/>
      <w:r w:rsidR="00A77F73" w:rsidRPr="00185A55">
        <w:rPr>
          <w:sz w:val="28"/>
          <w:szCs w:val="28"/>
        </w:rPr>
        <w:t>và cán bộ, giáo viên trong nhà trường đã thực hiện nghiên cứu khoa học [6.2.02 - Danh sách các sáng kiến cải tiến].</w:t>
      </w:r>
    </w:p>
    <w:p w14:paraId="540718F0" w14:textId="7C095A65" w:rsidR="00DC51F1" w:rsidRDefault="00E13220" w:rsidP="00571439">
      <w:pPr>
        <w:spacing w:line="360" w:lineRule="exact"/>
        <w:jc w:val="center"/>
        <w:rPr>
          <w:b/>
          <w:sz w:val="28"/>
          <w:szCs w:val="28"/>
        </w:rPr>
      </w:pPr>
      <w:r w:rsidRPr="00185A55">
        <w:rPr>
          <w:b/>
          <w:sz w:val="28"/>
          <w:szCs w:val="28"/>
        </w:rPr>
        <w:t xml:space="preserve">Điểm tự đánh giá: </w:t>
      </w:r>
      <w:r w:rsidR="00A77F73" w:rsidRPr="00185A55">
        <w:rPr>
          <w:b/>
          <w:sz w:val="28"/>
          <w:szCs w:val="28"/>
        </w:rPr>
        <w:t>1</w:t>
      </w:r>
      <w:r w:rsidRPr="00185A55">
        <w:rPr>
          <w:b/>
          <w:sz w:val="28"/>
          <w:szCs w:val="28"/>
        </w:rPr>
        <w:t xml:space="preserve"> điểm</w:t>
      </w:r>
    </w:p>
    <w:p w14:paraId="0DDDDBCA" w14:textId="77777777" w:rsidR="00DC51F1" w:rsidRDefault="00DC51F1">
      <w:pPr>
        <w:spacing w:after="200" w:line="276" w:lineRule="auto"/>
        <w:rPr>
          <w:b/>
          <w:sz w:val="28"/>
          <w:szCs w:val="28"/>
        </w:rPr>
      </w:pPr>
      <w:r>
        <w:rPr>
          <w:b/>
          <w:sz w:val="28"/>
          <w:szCs w:val="28"/>
        </w:rPr>
        <w:br w:type="page"/>
      </w:r>
    </w:p>
    <w:p w14:paraId="57858B50" w14:textId="2C13F1F3" w:rsidR="00BB4AFF" w:rsidRPr="00185A55" w:rsidRDefault="00BB4AFF" w:rsidP="00950E90">
      <w:pPr>
        <w:spacing w:line="360" w:lineRule="exact"/>
        <w:ind w:firstLine="432"/>
        <w:jc w:val="center"/>
        <w:rPr>
          <w:b/>
          <w:color w:val="FF0000"/>
          <w:sz w:val="28"/>
          <w:szCs w:val="28"/>
        </w:rPr>
      </w:pPr>
      <w:r w:rsidRPr="00185A55">
        <w:rPr>
          <w:noProof/>
          <w:color w:val="FF0000"/>
          <w:sz w:val="28"/>
          <w:szCs w:val="28"/>
        </w:rPr>
        <w:lastRenderedPageBreak/>
        <mc:AlternateContent>
          <mc:Choice Requires="wps">
            <w:drawing>
              <wp:anchor distT="0" distB="0" distL="114300" distR="114300" simplePos="0" relativeHeight="251900928" behindDoc="0" locked="0" layoutInCell="1" allowOverlap="1" wp14:anchorId="1435B625" wp14:editId="5626E924">
                <wp:simplePos x="0" y="0"/>
                <wp:positionH relativeFrom="column">
                  <wp:posOffset>-5097</wp:posOffset>
                </wp:positionH>
                <wp:positionV relativeFrom="paragraph">
                  <wp:posOffset>33672</wp:posOffset>
                </wp:positionV>
                <wp:extent cx="5758248" cy="781050"/>
                <wp:effectExtent l="0" t="0" r="13970" b="19050"/>
                <wp:wrapNone/>
                <wp:docPr id="196" name="Rectangle 196"/>
                <wp:cNvGraphicFramePr/>
                <a:graphic xmlns:a="http://schemas.openxmlformats.org/drawingml/2006/main">
                  <a:graphicData uri="http://schemas.microsoft.com/office/word/2010/wordprocessingShape">
                    <wps:wsp>
                      <wps:cNvSpPr/>
                      <wps:spPr>
                        <a:xfrm>
                          <a:off x="0" y="0"/>
                          <a:ext cx="5758248" cy="7810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D993C27" w14:textId="77777777" w:rsidR="00F83BD7" w:rsidRPr="00DC51F1" w:rsidRDefault="00F83BD7" w:rsidP="009E69DA">
                            <w:pPr>
                              <w:spacing w:line="360" w:lineRule="exact"/>
                              <w:jc w:val="both"/>
                              <w:rPr>
                                <w:b/>
                                <w:i/>
                                <w:iCs/>
                                <w:color w:val="000000" w:themeColor="text1"/>
                                <w:sz w:val="28"/>
                                <w:szCs w:val="28"/>
                                <w:lang w:val="nl-NL"/>
                              </w:rPr>
                            </w:pPr>
                            <w:r w:rsidRPr="00DC51F1">
                              <w:rPr>
                                <w:b/>
                                <w:i/>
                                <w:iCs/>
                                <w:color w:val="000000" w:themeColor="text1"/>
                                <w:sz w:val="28"/>
                                <w:szCs w:val="28"/>
                                <w:u w:val="single"/>
                                <w:lang w:val="nl-NL"/>
                              </w:rPr>
                              <w:t>Tiêu chuẩn 6.3</w:t>
                            </w:r>
                            <w:r w:rsidRPr="00DC51F1">
                              <w:rPr>
                                <w:b/>
                                <w:i/>
                                <w:iCs/>
                                <w:color w:val="000000" w:themeColor="text1"/>
                                <w:sz w:val="28"/>
                                <w:szCs w:val="28"/>
                                <w:lang w:val="nl-NL"/>
                              </w:rPr>
                              <w:t>: Hằng năm, trường có các bài báo, ấn phẩm của nhà giáo, cán bộ quản lý, viên chức, người lao động đăng trên các báo, tạp chí khoa học ở trong nước hoặc quốc tế.</w:t>
                            </w:r>
                          </w:p>
                          <w:p w14:paraId="6FC3229E" w14:textId="77777777" w:rsidR="00F83BD7" w:rsidRDefault="00F83BD7" w:rsidP="00BB4A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5B625" id="Rectangle 196" o:spid="_x0000_s1121" style="position:absolute;left:0;text-align:left;margin-left:-.4pt;margin-top:2.65pt;width:453.4pt;height:61.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" fillcolor="white [3201]" strokecolor="black [3200]" strokeweight="1pt">
                <v:textbox>
                  <w:txbxContent>
                    <w:p w14:paraId="4D993C27" w14:textId="77777777" w:rsidR="00F83BD7" w:rsidRPr="00DC51F1" w:rsidRDefault="00F83BD7" w:rsidP="009E69DA">
                      <w:pPr>
                        <w:spacing w:line="360" w:lineRule="exact"/>
                        <w:jc w:val="both"/>
                        <w:rPr>
                          <w:b/>
                          <w:i/>
                          <w:iCs/>
                          <w:color w:val="000000" w:themeColor="text1"/>
                          <w:sz w:val="28"/>
                          <w:szCs w:val="28"/>
                          <w:lang w:val="nl-NL"/>
                        </w:rPr>
                      </w:pPr>
                      <w:r w:rsidRPr="00DC51F1">
                        <w:rPr>
                          <w:b/>
                          <w:i/>
                          <w:iCs/>
                          <w:color w:val="000000" w:themeColor="text1"/>
                          <w:sz w:val="28"/>
                          <w:szCs w:val="28"/>
                          <w:u w:val="single"/>
                          <w:lang w:val="nl-NL"/>
                        </w:rPr>
                        <w:t>Tiêu chuẩn 6.3</w:t>
                      </w:r>
                      <w:r w:rsidRPr="00DC51F1">
                        <w:rPr>
                          <w:b/>
                          <w:i/>
                          <w:iCs/>
                          <w:color w:val="000000" w:themeColor="text1"/>
                          <w:sz w:val="28"/>
                          <w:szCs w:val="28"/>
                          <w:lang w:val="nl-NL"/>
                        </w:rPr>
                        <w:t>: Hằng năm, trường có các bài báo, ấn phẩm của nhà giáo, cán bộ quản lý, viên chức, người lao động đăng trên các báo, tạp chí khoa học ở trong nước hoặc quốc tế.</w:t>
                      </w:r>
                    </w:p>
                    <w:p w14:paraId="6FC3229E" w14:textId="77777777" w:rsidR="00F83BD7" w:rsidRDefault="00F83BD7" w:rsidP="00BB4AFF">
                      <w:pPr>
                        <w:jc w:val="center"/>
                      </w:pPr>
                    </w:p>
                  </w:txbxContent>
                </v:textbox>
              </v:rect>
            </w:pict>
          </mc:Fallback>
        </mc:AlternateContent>
      </w:r>
    </w:p>
    <w:p w14:paraId="281EC8D5" w14:textId="7EF35D72" w:rsidR="00BB4AFF" w:rsidRPr="00185A55" w:rsidRDefault="00BB4AFF" w:rsidP="00950E90">
      <w:pPr>
        <w:spacing w:line="360" w:lineRule="exact"/>
        <w:ind w:firstLine="432"/>
        <w:jc w:val="center"/>
        <w:rPr>
          <w:b/>
          <w:color w:val="FF0000"/>
          <w:sz w:val="28"/>
          <w:szCs w:val="28"/>
        </w:rPr>
      </w:pPr>
    </w:p>
    <w:p w14:paraId="5954C8D0" w14:textId="24A8AAB5" w:rsidR="00BB4AFF" w:rsidRPr="00185A55" w:rsidRDefault="00BB4AFF" w:rsidP="00950E90">
      <w:pPr>
        <w:spacing w:line="360" w:lineRule="exact"/>
        <w:ind w:firstLine="432"/>
        <w:jc w:val="center"/>
        <w:rPr>
          <w:b/>
          <w:color w:val="FF0000"/>
          <w:sz w:val="28"/>
          <w:szCs w:val="28"/>
        </w:rPr>
      </w:pPr>
    </w:p>
    <w:p w14:paraId="2520CE40" w14:textId="77777777" w:rsidR="00BB4AFF" w:rsidRPr="00185A55" w:rsidRDefault="00BB4AFF" w:rsidP="00A35778">
      <w:pPr>
        <w:spacing w:line="360" w:lineRule="exact"/>
        <w:rPr>
          <w:b/>
          <w:color w:val="FF0000"/>
          <w:sz w:val="28"/>
          <w:szCs w:val="28"/>
        </w:rPr>
      </w:pPr>
    </w:p>
    <w:p w14:paraId="7A3A8232" w14:textId="13459B0B" w:rsidR="007814C2" w:rsidRPr="00501624" w:rsidRDefault="00C85312" w:rsidP="00501624">
      <w:pPr>
        <w:spacing w:after="100" w:line="360" w:lineRule="exact"/>
        <w:ind w:firstLine="720"/>
        <w:jc w:val="both"/>
        <w:rPr>
          <w:sz w:val="28"/>
          <w:szCs w:val="28"/>
        </w:rPr>
      </w:pPr>
      <w:r w:rsidRPr="00185A55">
        <w:rPr>
          <w:sz w:val="28"/>
          <w:szCs w:val="28"/>
        </w:rPr>
        <w:t xml:space="preserve">Năm 2022, Trường có </w:t>
      </w:r>
      <w:r w:rsidR="00AD2F72" w:rsidRPr="00185A55">
        <w:rPr>
          <w:sz w:val="28"/>
          <w:szCs w:val="28"/>
        </w:rPr>
        <w:t xml:space="preserve">bài báo đăng trên Tạp chí Kinh tế Châu Á - Thái Bình Dương, số 613 tháng 6 năm 2022 với nội dung nghiên cứu: “Phát triển du lịch cộng đồng ở các huyện miền núi phía Tây tỉnh Nghệ An” </w:t>
      </w:r>
      <w:r w:rsidR="00670202" w:rsidRPr="00185A55">
        <w:rPr>
          <w:sz w:val="28"/>
          <w:szCs w:val="28"/>
        </w:rPr>
        <w:t>[6.3.01 - Nội dung bài báo].</w:t>
      </w:r>
    </w:p>
    <w:p w14:paraId="3555CACD" w14:textId="541158E9" w:rsidR="00D26E83" w:rsidRPr="00185A55" w:rsidRDefault="00BC3F9C" w:rsidP="007814C2">
      <w:pPr>
        <w:spacing w:line="360" w:lineRule="exact"/>
        <w:jc w:val="center"/>
        <w:rPr>
          <w:b/>
          <w:sz w:val="28"/>
          <w:szCs w:val="28"/>
        </w:rPr>
      </w:pPr>
      <w:r w:rsidRPr="00185A55">
        <w:rPr>
          <w:b/>
          <w:sz w:val="28"/>
          <w:szCs w:val="28"/>
        </w:rPr>
        <w:t xml:space="preserve">Điểm tự đánh giá: </w:t>
      </w:r>
      <w:r w:rsidR="00AD2F72" w:rsidRPr="00185A55">
        <w:rPr>
          <w:b/>
          <w:sz w:val="28"/>
          <w:szCs w:val="28"/>
        </w:rPr>
        <w:t>1</w:t>
      </w:r>
      <w:r w:rsidRPr="00185A55">
        <w:rPr>
          <w:b/>
          <w:sz w:val="28"/>
          <w:szCs w:val="28"/>
        </w:rPr>
        <w:t xml:space="preserve"> điểm</w:t>
      </w:r>
    </w:p>
    <w:p w14:paraId="1165579E" w14:textId="77777777" w:rsidR="00A35778" w:rsidRPr="00185A55" w:rsidRDefault="00A35778" w:rsidP="00A35778">
      <w:pPr>
        <w:spacing w:line="360" w:lineRule="exact"/>
        <w:jc w:val="center"/>
        <w:rPr>
          <w:b/>
          <w:color w:val="FF0000"/>
          <w:sz w:val="28"/>
          <w:szCs w:val="28"/>
        </w:rPr>
      </w:pPr>
    </w:p>
    <w:p w14:paraId="5B1A38C2" w14:textId="692833A7" w:rsidR="002365EB" w:rsidRPr="00185A55" w:rsidRDefault="00BB4AFF" w:rsidP="00950E90">
      <w:pPr>
        <w:spacing w:line="360" w:lineRule="exact"/>
        <w:ind w:firstLine="432"/>
        <w:jc w:val="center"/>
        <w:rPr>
          <w:b/>
          <w:color w:val="FF0000"/>
          <w:sz w:val="28"/>
          <w:szCs w:val="28"/>
        </w:rPr>
      </w:pPr>
      <w:r w:rsidRPr="00185A55">
        <w:rPr>
          <w:noProof/>
          <w:color w:val="FF0000"/>
          <w:sz w:val="28"/>
          <w:szCs w:val="28"/>
        </w:rPr>
        <mc:AlternateContent>
          <mc:Choice Requires="wps">
            <w:drawing>
              <wp:anchor distT="0" distB="0" distL="114300" distR="114300" simplePos="0" relativeHeight="251908096" behindDoc="0" locked="0" layoutInCell="1" allowOverlap="1" wp14:anchorId="46527405" wp14:editId="2DCAE0D9">
                <wp:simplePos x="0" y="0"/>
                <wp:positionH relativeFrom="column">
                  <wp:posOffset>-5097</wp:posOffset>
                </wp:positionH>
                <wp:positionV relativeFrom="paragraph">
                  <wp:posOffset>31956</wp:posOffset>
                </wp:positionV>
                <wp:extent cx="5758180" cy="679622"/>
                <wp:effectExtent l="0" t="0" r="13970" b="25400"/>
                <wp:wrapNone/>
                <wp:docPr id="197" name="Rectangle 197"/>
                <wp:cNvGraphicFramePr/>
                <a:graphic xmlns:a="http://schemas.openxmlformats.org/drawingml/2006/main">
                  <a:graphicData uri="http://schemas.microsoft.com/office/word/2010/wordprocessingShape">
                    <wps:wsp>
                      <wps:cNvSpPr/>
                      <wps:spPr>
                        <a:xfrm>
                          <a:off x="0" y="0"/>
                          <a:ext cx="5758180" cy="679622"/>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08BA08F" w14:textId="77777777" w:rsidR="00F83BD7" w:rsidRPr="00DC51F1" w:rsidRDefault="00F83BD7" w:rsidP="009E69DA">
                            <w:pPr>
                              <w:spacing w:line="360" w:lineRule="exact"/>
                              <w:jc w:val="both"/>
                              <w:rPr>
                                <w:b/>
                                <w:i/>
                                <w:iCs/>
                                <w:sz w:val="28"/>
                                <w:szCs w:val="28"/>
                                <w:lang w:val="nl-NL"/>
                              </w:rPr>
                            </w:pPr>
                            <w:r w:rsidRPr="00DC51F1">
                              <w:rPr>
                                <w:b/>
                                <w:i/>
                                <w:iCs/>
                                <w:sz w:val="28"/>
                                <w:szCs w:val="28"/>
                                <w:u w:val="single"/>
                                <w:lang w:val="nl-NL"/>
                              </w:rPr>
                              <w:t>Tiêu chuẩn 6.4</w:t>
                            </w:r>
                            <w:r w:rsidRPr="00DC51F1">
                              <w:rPr>
                                <w:b/>
                                <w:i/>
                                <w:iCs/>
                                <w:sz w:val="28"/>
                                <w:szCs w:val="28"/>
                                <w:lang w:val="nl-NL"/>
                              </w:rPr>
                              <w:t>: Các đề tài nghiên cứu khoa học, sáng kiến cải tiến của trường được ứng dụng thực tiễn.</w:t>
                            </w:r>
                          </w:p>
                          <w:p w14:paraId="0EB736C8" w14:textId="77777777" w:rsidR="00F83BD7" w:rsidRDefault="00F83BD7" w:rsidP="00BB4A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27405" id="Rectangle 197" o:spid="_x0000_s1122" style="position:absolute;left:0;text-align:left;margin-left:-.4pt;margin-top:2.5pt;width:453.4pt;height:53.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" fillcolor="white [3201]" strokecolor="black [3200]" strokeweight="1pt">
                <v:textbox>
                  <w:txbxContent>
                    <w:p w14:paraId="208BA08F" w14:textId="77777777" w:rsidR="00F83BD7" w:rsidRPr="00DC51F1" w:rsidRDefault="00F83BD7" w:rsidP="009E69DA">
                      <w:pPr>
                        <w:spacing w:line="360" w:lineRule="exact"/>
                        <w:jc w:val="both"/>
                        <w:rPr>
                          <w:b/>
                          <w:i/>
                          <w:iCs/>
                          <w:sz w:val="28"/>
                          <w:szCs w:val="28"/>
                          <w:lang w:val="nl-NL"/>
                        </w:rPr>
                      </w:pPr>
                      <w:r w:rsidRPr="00DC51F1">
                        <w:rPr>
                          <w:b/>
                          <w:i/>
                          <w:iCs/>
                          <w:sz w:val="28"/>
                          <w:szCs w:val="28"/>
                          <w:u w:val="single"/>
                          <w:lang w:val="nl-NL"/>
                        </w:rPr>
                        <w:t>Tiêu chuẩn 6.4</w:t>
                      </w:r>
                      <w:r w:rsidRPr="00DC51F1">
                        <w:rPr>
                          <w:b/>
                          <w:i/>
                          <w:iCs/>
                          <w:sz w:val="28"/>
                          <w:szCs w:val="28"/>
                          <w:lang w:val="nl-NL"/>
                        </w:rPr>
                        <w:t>: Các đề tài nghiên cứu khoa học, sáng kiến cải tiến của trường được ứng dụng thực tiễn.</w:t>
                      </w:r>
                    </w:p>
                    <w:p w14:paraId="0EB736C8" w14:textId="77777777" w:rsidR="00F83BD7" w:rsidRDefault="00F83BD7" w:rsidP="00BB4AFF">
                      <w:pPr>
                        <w:jc w:val="center"/>
                      </w:pPr>
                    </w:p>
                  </w:txbxContent>
                </v:textbox>
              </v:rect>
            </w:pict>
          </mc:Fallback>
        </mc:AlternateContent>
      </w:r>
    </w:p>
    <w:p w14:paraId="779FC938" w14:textId="47F756AA" w:rsidR="00BB4AFF" w:rsidRPr="00185A55" w:rsidRDefault="00BB4AFF" w:rsidP="00950E90">
      <w:pPr>
        <w:spacing w:line="360" w:lineRule="exact"/>
        <w:ind w:firstLine="432"/>
        <w:jc w:val="center"/>
        <w:rPr>
          <w:b/>
          <w:color w:val="FF0000"/>
          <w:sz w:val="28"/>
          <w:szCs w:val="28"/>
        </w:rPr>
      </w:pPr>
    </w:p>
    <w:p w14:paraId="4063DD93" w14:textId="77777777" w:rsidR="00BB4AFF" w:rsidRPr="00185A55" w:rsidRDefault="00BB4AFF" w:rsidP="00A35778">
      <w:pPr>
        <w:spacing w:line="360" w:lineRule="exact"/>
        <w:rPr>
          <w:b/>
          <w:color w:val="FF0000"/>
          <w:sz w:val="28"/>
          <w:szCs w:val="28"/>
        </w:rPr>
      </w:pPr>
    </w:p>
    <w:p w14:paraId="22E0EFF7" w14:textId="77777777" w:rsidR="00DC51F1" w:rsidRDefault="00DC51F1" w:rsidP="00501624">
      <w:pPr>
        <w:spacing w:after="100" w:line="360" w:lineRule="exact"/>
        <w:ind w:firstLine="720"/>
        <w:jc w:val="both"/>
        <w:rPr>
          <w:sz w:val="28"/>
          <w:szCs w:val="28"/>
        </w:rPr>
      </w:pPr>
    </w:p>
    <w:p w14:paraId="5353CA14" w14:textId="3E56CC1B" w:rsidR="00BC3F9C" w:rsidRPr="00501624" w:rsidRDefault="00C85312" w:rsidP="00501624">
      <w:pPr>
        <w:spacing w:after="100" w:line="360" w:lineRule="exact"/>
        <w:ind w:firstLine="720"/>
        <w:jc w:val="both"/>
        <w:rPr>
          <w:sz w:val="28"/>
          <w:szCs w:val="28"/>
        </w:rPr>
      </w:pPr>
      <w:r w:rsidRPr="00501624">
        <w:rPr>
          <w:sz w:val="28"/>
          <w:szCs w:val="28"/>
        </w:rPr>
        <w:t>Năm 202</w:t>
      </w:r>
      <w:r w:rsidR="00A77F73" w:rsidRPr="00501624">
        <w:rPr>
          <w:sz w:val="28"/>
          <w:szCs w:val="28"/>
        </w:rPr>
        <w:t>3</w:t>
      </w:r>
      <w:r w:rsidRPr="00501624">
        <w:rPr>
          <w:sz w:val="28"/>
          <w:szCs w:val="28"/>
        </w:rPr>
        <w:t xml:space="preserve">, </w:t>
      </w:r>
      <w:r w:rsidR="00CA3B06" w:rsidRPr="00501624">
        <w:rPr>
          <w:sz w:val="28"/>
          <w:szCs w:val="28"/>
        </w:rPr>
        <w:t xml:space="preserve">Trường có </w:t>
      </w:r>
      <w:r w:rsidR="00A87C2E" w:rsidRPr="00501624">
        <w:rPr>
          <w:sz w:val="28"/>
          <w:szCs w:val="28"/>
        </w:rPr>
        <w:t>06</w:t>
      </w:r>
      <w:r w:rsidRPr="00501624">
        <w:rPr>
          <w:sz w:val="28"/>
          <w:szCs w:val="28"/>
        </w:rPr>
        <w:t xml:space="preserve"> </w:t>
      </w:r>
      <w:r w:rsidR="00CA3B06" w:rsidRPr="00501624">
        <w:rPr>
          <w:sz w:val="28"/>
          <w:szCs w:val="28"/>
        </w:rPr>
        <w:t>đề tài</w:t>
      </w:r>
      <w:r w:rsidR="003C5C6D" w:rsidRPr="00501624">
        <w:rPr>
          <w:sz w:val="28"/>
          <w:szCs w:val="28"/>
        </w:rPr>
        <w:t>, sáng kiến cải tiến được ứng dụng thực tiễn</w:t>
      </w:r>
      <w:r w:rsidR="00670202" w:rsidRPr="00501624">
        <w:rPr>
          <w:sz w:val="28"/>
          <w:szCs w:val="28"/>
        </w:rPr>
        <w:t xml:space="preserve"> [6.4.01 – Các sáng kiến kinh nghiệm].</w:t>
      </w:r>
    </w:p>
    <w:p w14:paraId="5B588959" w14:textId="0DA31AC7" w:rsidR="001F76BB" w:rsidRPr="00185A55" w:rsidRDefault="00BC3F9C" w:rsidP="00A35778">
      <w:pPr>
        <w:spacing w:line="360" w:lineRule="exact"/>
        <w:jc w:val="center"/>
        <w:rPr>
          <w:b/>
          <w:sz w:val="28"/>
          <w:szCs w:val="28"/>
        </w:rPr>
      </w:pPr>
      <w:r w:rsidRPr="00185A55">
        <w:rPr>
          <w:b/>
          <w:sz w:val="28"/>
          <w:szCs w:val="28"/>
        </w:rPr>
        <w:t xml:space="preserve">Điểm tự đánh giá: </w:t>
      </w:r>
      <w:r w:rsidR="00C85312" w:rsidRPr="00185A55">
        <w:rPr>
          <w:b/>
          <w:sz w:val="28"/>
          <w:szCs w:val="28"/>
        </w:rPr>
        <w:t>1</w:t>
      </w:r>
      <w:r w:rsidRPr="00185A55">
        <w:rPr>
          <w:b/>
          <w:sz w:val="28"/>
          <w:szCs w:val="28"/>
        </w:rPr>
        <w:t xml:space="preserve"> điểm</w:t>
      </w:r>
    </w:p>
    <w:p w14:paraId="0335AE42" w14:textId="77777777" w:rsidR="00A77F73" w:rsidRPr="00185A55" w:rsidRDefault="00A77F73" w:rsidP="00A35778">
      <w:pPr>
        <w:spacing w:line="360" w:lineRule="exact"/>
        <w:jc w:val="center"/>
        <w:rPr>
          <w:b/>
          <w:sz w:val="28"/>
          <w:szCs w:val="28"/>
        </w:rPr>
      </w:pPr>
    </w:p>
    <w:p w14:paraId="5E2CBEE1" w14:textId="2866848A" w:rsidR="002365EB" w:rsidRPr="00185A55" w:rsidRDefault="00BB4AFF" w:rsidP="00950E90">
      <w:pPr>
        <w:spacing w:line="360" w:lineRule="exact"/>
        <w:ind w:firstLine="432"/>
        <w:jc w:val="center"/>
        <w:rPr>
          <w:b/>
          <w:sz w:val="28"/>
          <w:szCs w:val="28"/>
        </w:rPr>
      </w:pPr>
      <w:r w:rsidRPr="00185A55">
        <w:rPr>
          <w:noProof/>
          <w:sz w:val="28"/>
          <w:szCs w:val="28"/>
        </w:rPr>
        <mc:AlternateContent>
          <mc:Choice Requires="wps">
            <w:drawing>
              <wp:anchor distT="0" distB="0" distL="114300" distR="114300" simplePos="0" relativeHeight="251922432" behindDoc="0" locked="0" layoutInCell="1" allowOverlap="1" wp14:anchorId="7FF76BA2" wp14:editId="5B20A558">
                <wp:simplePos x="0" y="0"/>
                <wp:positionH relativeFrom="column">
                  <wp:posOffset>-5097</wp:posOffset>
                </wp:positionH>
                <wp:positionV relativeFrom="paragraph">
                  <wp:posOffset>40881</wp:posOffset>
                </wp:positionV>
                <wp:extent cx="5782962" cy="852616"/>
                <wp:effectExtent l="0" t="0" r="27305" b="24130"/>
                <wp:wrapNone/>
                <wp:docPr id="198" name="Rectangle 198"/>
                <wp:cNvGraphicFramePr/>
                <a:graphic xmlns:a="http://schemas.openxmlformats.org/drawingml/2006/main">
                  <a:graphicData uri="http://schemas.microsoft.com/office/word/2010/wordprocessingShape">
                    <wps:wsp>
                      <wps:cNvSpPr/>
                      <wps:spPr>
                        <a:xfrm>
                          <a:off x="0" y="0"/>
                          <a:ext cx="5782962" cy="852616"/>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412F740" w14:textId="292B2F63" w:rsidR="00F83BD7" w:rsidRDefault="00F83BD7" w:rsidP="00DC51F1">
                            <w:pPr>
                              <w:spacing w:line="360" w:lineRule="exact"/>
                              <w:jc w:val="both"/>
                            </w:pPr>
                            <w:r w:rsidRPr="00DC51F1">
                              <w:rPr>
                                <w:b/>
                                <w:i/>
                                <w:iCs/>
                                <w:color w:val="000000" w:themeColor="text1"/>
                                <w:sz w:val="28"/>
                                <w:szCs w:val="28"/>
                                <w:u w:val="single"/>
                                <w:lang w:val="nl-NL"/>
                              </w:rPr>
                              <w:t>Tiêu chuẩn 6.5</w:t>
                            </w:r>
                            <w:r w:rsidRPr="00DC51F1">
                              <w:rPr>
                                <w:b/>
                                <w:i/>
                                <w:iCs/>
                                <w:color w:val="000000" w:themeColor="text1"/>
                                <w:sz w:val="28"/>
                                <w:szCs w:val="28"/>
                                <w:lang w:val="nl-NL"/>
                              </w:rPr>
                              <w:t>: Có liên kết đào tạo hoặc triển khai các hoạt động hợp tác với các trường nước ngoài hoặc các tổ chức quốc tế; các hoạt động hợp tác quốc tế góp phần nâng cao chất lượng đào tạo của trường.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76BA2" id="Rectangle 198" o:spid="_x0000_s1123" style="position:absolute;left:0;text-align:left;margin-left:-.4pt;margin-top:3.2pt;width:455.35pt;height:67.1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" fillcolor="white [3201]" strokecolor="black [3200]" strokeweight="1pt">
                <v:textbox>
                  <w:txbxContent>
                    <w:p w14:paraId="6412F740" w14:textId="292B2F63" w:rsidR="00F83BD7" w:rsidRDefault="00F83BD7" w:rsidP="00DC51F1">
                      <w:pPr>
                        <w:spacing w:line="360" w:lineRule="exact"/>
                        <w:jc w:val="both"/>
                      </w:pPr>
                      <w:r w:rsidRPr="00DC51F1">
                        <w:rPr>
                          <w:b/>
                          <w:i/>
                          <w:iCs/>
                          <w:color w:val="000000" w:themeColor="text1"/>
                          <w:sz w:val="28"/>
                          <w:szCs w:val="28"/>
                          <w:u w:val="single"/>
                          <w:lang w:val="nl-NL"/>
                        </w:rPr>
                        <w:t>Tiêu chuẩn 6.5</w:t>
                      </w:r>
                      <w:r w:rsidRPr="00DC51F1">
                        <w:rPr>
                          <w:b/>
                          <w:i/>
                          <w:iCs/>
                          <w:color w:val="000000" w:themeColor="text1"/>
                          <w:sz w:val="28"/>
                          <w:szCs w:val="28"/>
                          <w:lang w:val="nl-NL"/>
                        </w:rPr>
                        <w:t>: Có liên kết đào tạo hoặc triển khai các hoạt động hợp tác với các trường nước ngoài hoặc các tổ chức quốc tế; các hoạt động hợp tác quốc tế góp phần nâng cao chất lượng đào tạo của trường.</w:t>
                      </w:r>
                    </w:p>
                  </w:txbxContent>
                </v:textbox>
              </v:rect>
            </w:pict>
          </mc:Fallback>
        </mc:AlternateContent>
      </w:r>
    </w:p>
    <w:p w14:paraId="12BAE5BC" w14:textId="270C1DBD" w:rsidR="00BB4AFF" w:rsidRPr="00185A55" w:rsidRDefault="00BB4AFF" w:rsidP="00950E90">
      <w:pPr>
        <w:spacing w:line="360" w:lineRule="exact"/>
        <w:ind w:firstLine="432"/>
        <w:jc w:val="center"/>
        <w:rPr>
          <w:b/>
          <w:sz w:val="28"/>
          <w:szCs w:val="28"/>
        </w:rPr>
      </w:pPr>
    </w:p>
    <w:p w14:paraId="16DD973B" w14:textId="4DFF756B" w:rsidR="00BB4AFF" w:rsidRPr="00185A55" w:rsidRDefault="00BB4AFF" w:rsidP="00950E90">
      <w:pPr>
        <w:spacing w:line="360" w:lineRule="exact"/>
        <w:ind w:firstLine="432"/>
        <w:jc w:val="center"/>
        <w:rPr>
          <w:b/>
          <w:sz w:val="28"/>
          <w:szCs w:val="28"/>
        </w:rPr>
      </w:pPr>
    </w:p>
    <w:p w14:paraId="530DD1F9" w14:textId="77777777" w:rsidR="005D35C6" w:rsidRPr="00185A55" w:rsidRDefault="005D35C6" w:rsidP="005D35C6">
      <w:pPr>
        <w:spacing w:line="360" w:lineRule="exact"/>
        <w:jc w:val="both"/>
        <w:rPr>
          <w:b/>
          <w:sz w:val="28"/>
          <w:szCs w:val="28"/>
        </w:rPr>
      </w:pPr>
    </w:p>
    <w:p w14:paraId="23845C58" w14:textId="77777777" w:rsidR="00DC51F1" w:rsidRDefault="00DC51F1" w:rsidP="00501624">
      <w:pPr>
        <w:spacing w:after="100" w:line="360" w:lineRule="exact"/>
        <w:ind w:firstLine="720"/>
        <w:jc w:val="both"/>
        <w:rPr>
          <w:sz w:val="28"/>
          <w:szCs w:val="28"/>
        </w:rPr>
      </w:pPr>
    </w:p>
    <w:p w14:paraId="6AA454FB" w14:textId="5518626A" w:rsidR="000626D5" w:rsidRPr="00501624" w:rsidRDefault="00E30BD6" w:rsidP="00501624">
      <w:pPr>
        <w:spacing w:after="100" w:line="360" w:lineRule="exact"/>
        <w:ind w:firstLine="720"/>
        <w:jc w:val="both"/>
        <w:rPr>
          <w:sz w:val="28"/>
          <w:szCs w:val="28"/>
        </w:rPr>
      </w:pPr>
      <w:r w:rsidRPr="00501624">
        <w:rPr>
          <w:sz w:val="28"/>
          <w:szCs w:val="28"/>
        </w:rPr>
        <w:t xml:space="preserve">Trong thời gian qua, Nhà trường </w:t>
      </w:r>
      <w:r w:rsidR="00C31A9A" w:rsidRPr="00501624">
        <w:rPr>
          <w:sz w:val="28"/>
          <w:szCs w:val="28"/>
        </w:rPr>
        <w:t>chưa</w:t>
      </w:r>
      <w:r w:rsidR="00BE578B" w:rsidRPr="00501624">
        <w:rPr>
          <w:sz w:val="28"/>
          <w:szCs w:val="28"/>
        </w:rPr>
        <w:t xml:space="preserve"> có triển khai các hoạt động hợp tác với các trường nước ngoài hoặc các tổ chức quốc tế</w:t>
      </w:r>
      <w:r w:rsidR="00C31A9A" w:rsidRPr="00501624">
        <w:rPr>
          <w:sz w:val="28"/>
          <w:szCs w:val="28"/>
        </w:rPr>
        <w:t>.</w:t>
      </w:r>
    </w:p>
    <w:p w14:paraId="75731540" w14:textId="75A3AAD5" w:rsidR="00E11805" w:rsidRPr="00185A55" w:rsidRDefault="00D26E83" w:rsidP="00A35778">
      <w:pPr>
        <w:spacing w:line="360" w:lineRule="exact"/>
        <w:jc w:val="center"/>
        <w:rPr>
          <w:b/>
          <w:iCs/>
          <w:color w:val="000000" w:themeColor="text1"/>
          <w:sz w:val="28"/>
          <w:szCs w:val="28"/>
          <w:lang w:val="nl-NL"/>
        </w:rPr>
      </w:pPr>
      <w:r w:rsidRPr="00185A55">
        <w:rPr>
          <w:b/>
          <w:iCs/>
          <w:color w:val="000000" w:themeColor="text1"/>
          <w:sz w:val="28"/>
          <w:szCs w:val="28"/>
          <w:lang w:val="nl-NL"/>
        </w:rPr>
        <w:t xml:space="preserve">Điểm tự đánh giá: </w:t>
      </w:r>
      <w:r w:rsidR="00BE578B" w:rsidRPr="00185A55">
        <w:rPr>
          <w:b/>
          <w:iCs/>
          <w:color w:val="000000" w:themeColor="text1"/>
          <w:sz w:val="28"/>
          <w:szCs w:val="28"/>
          <w:lang w:val="nl-NL"/>
        </w:rPr>
        <w:t>0</w:t>
      </w:r>
      <w:r w:rsidRPr="00185A55">
        <w:rPr>
          <w:b/>
          <w:iCs/>
          <w:color w:val="000000" w:themeColor="text1"/>
          <w:sz w:val="28"/>
          <w:szCs w:val="28"/>
          <w:lang w:val="nl-NL"/>
        </w:rPr>
        <w:t xml:space="preserve"> điểm</w:t>
      </w:r>
    </w:p>
    <w:p w14:paraId="53D0BE86" w14:textId="355BA227" w:rsidR="00D26E83" w:rsidRPr="00EC58B0" w:rsidRDefault="00870F12" w:rsidP="00EC58B0">
      <w:pPr>
        <w:pStyle w:val="Heading2"/>
        <w:rPr>
          <w:rFonts w:ascii="Times New Roman" w:hAnsi="Times New Roman" w:cs="Times New Roman"/>
          <w:color w:val="auto"/>
          <w:sz w:val="28"/>
          <w:szCs w:val="28"/>
          <w:lang w:val="pt-BR"/>
        </w:rPr>
      </w:pPr>
      <w:bookmarkStart w:id="124" w:name="_Toc59785743"/>
      <w:bookmarkStart w:id="125" w:name="_Toc155080679"/>
      <w:r w:rsidRPr="00EC58B0">
        <w:rPr>
          <w:rFonts w:ascii="Times New Roman" w:hAnsi="Times New Roman" w:cs="Times New Roman"/>
          <w:color w:val="auto"/>
          <w:sz w:val="28"/>
          <w:szCs w:val="28"/>
          <w:lang w:val="pt-BR"/>
        </w:rPr>
        <w:t>3.2.7. Tiêu chí</w:t>
      </w:r>
      <w:r w:rsidR="00D26E83" w:rsidRPr="00EC58B0">
        <w:rPr>
          <w:rFonts w:ascii="Times New Roman" w:hAnsi="Times New Roman" w:cs="Times New Roman"/>
          <w:color w:val="auto"/>
          <w:sz w:val="28"/>
          <w:szCs w:val="28"/>
          <w:lang w:val="pt-BR"/>
        </w:rPr>
        <w:t xml:space="preserve"> 7 :  </w:t>
      </w:r>
      <w:r w:rsidR="00D26E83" w:rsidRPr="00EC58B0">
        <w:rPr>
          <w:rFonts w:ascii="Times New Roman" w:hAnsi="Times New Roman" w:cs="Times New Roman"/>
          <w:color w:val="auto"/>
          <w:sz w:val="28"/>
          <w:szCs w:val="28"/>
          <w:lang w:val="nl-NL"/>
        </w:rPr>
        <w:t>Quản lý tài chính</w:t>
      </w:r>
      <w:bookmarkEnd w:id="124"/>
      <w:bookmarkEnd w:id="125"/>
    </w:p>
    <w:p w14:paraId="725B0CB7" w14:textId="459AC9D7" w:rsidR="00691AE1" w:rsidRPr="00185A55" w:rsidRDefault="00867D0A" w:rsidP="00501624">
      <w:pPr>
        <w:spacing w:after="100" w:line="360" w:lineRule="exact"/>
        <w:ind w:firstLine="720"/>
        <w:jc w:val="both"/>
        <w:rPr>
          <w:sz w:val="28"/>
          <w:szCs w:val="28"/>
        </w:rPr>
      </w:pPr>
      <w:r w:rsidRPr="00185A55">
        <w:rPr>
          <w:sz w:val="28"/>
          <w:szCs w:val="28"/>
        </w:rPr>
        <w:t xml:space="preserve">Trường Cao đẳng Kinh tế - Kỹ thuật số 1 Nghệ </w:t>
      </w:r>
      <w:r w:rsidR="00A77F73" w:rsidRPr="00185A55">
        <w:rPr>
          <w:sz w:val="28"/>
          <w:szCs w:val="28"/>
        </w:rPr>
        <w:t>A</w:t>
      </w:r>
      <w:r w:rsidRPr="00185A55">
        <w:rPr>
          <w:sz w:val="28"/>
          <w:szCs w:val="28"/>
        </w:rPr>
        <w:t>n là đơn vị sự nghiệp có thu trực thuộc Tổng Liên đoàn Lao động Việt Nam</w:t>
      </w:r>
      <w:r w:rsidR="00691AE1" w:rsidRPr="00185A55">
        <w:rPr>
          <w:sz w:val="28"/>
          <w:szCs w:val="28"/>
        </w:rPr>
        <w:t>.</w:t>
      </w:r>
      <w:r w:rsidRPr="00185A55">
        <w:rPr>
          <w:sz w:val="28"/>
          <w:szCs w:val="28"/>
        </w:rPr>
        <w:t xml:space="preserve"> Nguồn tài chính của Trường chủ yếu là từ nguồn</w:t>
      </w:r>
      <w:r w:rsidR="00C623D0" w:rsidRPr="00185A55">
        <w:rPr>
          <w:sz w:val="28"/>
          <w:szCs w:val="28"/>
        </w:rPr>
        <w:t xml:space="preserve"> </w:t>
      </w:r>
      <w:r w:rsidR="0081072A" w:rsidRPr="00185A55">
        <w:rPr>
          <w:sz w:val="28"/>
          <w:szCs w:val="28"/>
        </w:rPr>
        <w:t>ngân sách Nhà nước cấp và nguồn thu học phí, lệ phí</w:t>
      </w:r>
      <w:r w:rsidR="00C623D0" w:rsidRPr="00185A55">
        <w:rPr>
          <w:sz w:val="28"/>
          <w:szCs w:val="28"/>
        </w:rPr>
        <w:t>.</w:t>
      </w:r>
      <w:r w:rsidRPr="00185A55">
        <w:rPr>
          <w:sz w:val="28"/>
          <w:szCs w:val="28"/>
        </w:rPr>
        <w:t xml:space="preserve"> Nhà trường có một hệ thống quản lý tài chính chặt chẽ phù hợp với các quy định của pháp luật về chế độ kế toán, kiểm toán, thực hiện phân bổ và sử dụng nguồn tài chính hợp lý, công khai, minh bạch và có hiệu quả. Lãnh đạo Trường ý thức cao về việc xây dựng hành lang pháp lý cho công tác tài chính bằng những văn bản quy định về thu, chi và xây dựng quy chế chi tiêu nội bộ. Trường đã có nhiều giải pháp tích cực để công tác tài chính của nhà trường đi vào nề nếp, đảm bảo đáp ứng việc thực hiện các chỉ tiêu nhiệm vụ cơ bản trong kế hoạch của nhà trường về công tác đào tạo, nghiên cứu khoa học và các nhiệm vụ chuyên môn khác; hoàn </w:t>
      </w:r>
      <w:r w:rsidRPr="00185A55">
        <w:rPr>
          <w:sz w:val="28"/>
          <w:szCs w:val="28"/>
        </w:rPr>
        <w:lastRenderedPageBreak/>
        <w:t xml:space="preserve">thiện việc tổ chức bộ máy kế toán theo các hướng dẫn thi hành luật kế toán, ứng dụng công nghệ thông tin trong thực hiện chế độ kế toán; hướng dẫn quy trình lập kế hoạch, tạm ứng và thanh toán cho các đơn vị sử dụng kinh phí… </w:t>
      </w:r>
    </w:p>
    <w:p w14:paraId="77E93D6B" w14:textId="77777777" w:rsidR="00006BEC" w:rsidRPr="00185A55" w:rsidRDefault="00867D0A" w:rsidP="00501624">
      <w:pPr>
        <w:spacing w:after="100" w:line="360" w:lineRule="exact"/>
        <w:ind w:firstLine="720"/>
        <w:jc w:val="both"/>
        <w:rPr>
          <w:sz w:val="28"/>
          <w:szCs w:val="28"/>
        </w:rPr>
      </w:pPr>
      <w:r w:rsidRPr="00185A55">
        <w:rPr>
          <w:sz w:val="28"/>
          <w:szCs w:val="28"/>
        </w:rPr>
        <w:sym w:font="Symbol" w:char="F02A"/>
      </w:r>
      <w:r w:rsidRPr="00185A55">
        <w:rPr>
          <w:sz w:val="28"/>
          <w:szCs w:val="28"/>
        </w:rPr>
        <w:t xml:space="preserve"> Những điểm mạnh: </w:t>
      </w:r>
    </w:p>
    <w:p w14:paraId="1DE8426A" w14:textId="77777777" w:rsidR="00006BEC" w:rsidRPr="00185A55" w:rsidRDefault="00867D0A" w:rsidP="00501624">
      <w:pPr>
        <w:spacing w:after="100" w:line="360" w:lineRule="exact"/>
        <w:ind w:firstLine="720"/>
        <w:jc w:val="both"/>
        <w:rPr>
          <w:sz w:val="28"/>
          <w:szCs w:val="28"/>
        </w:rPr>
      </w:pPr>
      <w:r w:rsidRPr="00185A55">
        <w:rPr>
          <w:sz w:val="28"/>
          <w:szCs w:val="28"/>
        </w:rPr>
        <w:t xml:space="preserve">Trường có quy định về quản lý, sử dụng, thanh quyết toán về tài chính theo quy định và công bố công khai; </w:t>
      </w:r>
    </w:p>
    <w:p w14:paraId="678E8846" w14:textId="77777777" w:rsidR="00006BEC" w:rsidRPr="00185A55" w:rsidRDefault="00867D0A" w:rsidP="00501624">
      <w:pPr>
        <w:spacing w:after="100" w:line="360" w:lineRule="exact"/>
        <w:ind w:firstLine="720"/>
        <w:jc w:val="both"/>
        <w:rPr>
          <w:sz w:val="28"/>
          <w:szCs w:val="28"/>
        </w:rPr>
      </w:pPr>
      <w:r w:rsidRPr="00185A55">
        <w:rPr>
          <w:sz w:val="28"/>
          <w:szCs w:val="28"/>
        </w:rPr>
        <w:t xml:space="preserve">Việc quản lý, sử dụng các nguồn thu từ hoạt động dịch vụ đào tạo; tham gia sản xuất, kinh doanh, dịch vụ đúng quy định pháp luật của nhà nước về thuế; </w:t>
      </w:r>
    </w:p>
    <w:p w14:paraId="6D6D2D79" w14:textId="344849EC" w:rsidR="00006BEC" w:rsidRPr="00185A55" w:rsidRDefault="00867D0A" w:rsidP="00501624">
      <w:pPr>
        <w:spacing w:after="100" w:line="360" w:lineRule="exact"/>
        <w:ind w:firstLine="720"/>
        <w:jc w:val="both"/>
        <w:rPr>
          <w:sz w:val="28"/>
          <w:szCs w:val="28"/>
        </w:rPr>
      </w:pPr>
      <w:r w:rsidRPr="00185A55">
        <w:rPr>
          <w:sz w:val="28"/>
          <w:szCs w:val="28"/>
        </w:rPr>
        <w:t>Trường có nguồn lực tài chính đảm bảo đủ kinh phí phục vụ các hoạt động của nhà trường</w:t>
      </w:r>
      <w:r w:rsidR="00B66916" w:rsidRPr="00185A55">
        <w:rPr>
          <w:sz w:val="28"/>
          <w:szCs w:val="28"/>
        </w:rPr>
        <w:t xml:space="preserve"> </w:t>
      </w:r>
      <w:r w:rsidRPr="00185A55">
        <w:rPr>
          <w:sz w:val="28"/>
          <w:szCs w:val="28"/>
        </w:rPr>
        <w:t>đào tạo, nghiên cứu khoa học và thu nhập cho CB,</w:t>
      </w:r>
      <w:r w:rsidR="00B66916" w:rsidRPr="00185A55">
        <w:rPr>
          <w:sz w:val="28"/>
          <w:szCs w:val="28"/>
        </w:rPr>
        <w:t xml:space="preserve"> </w:t>
      </w:r>
      <w:r w:rsidRPr="00185A55">
        <w:rPr>
          <w:sz w:val="28"/>
          <w:szCs w:val="28"/>
        </w:rPr>
        <w:t>GV,</w:t>
      </w:r>
      <w:r w:rsidR="00B66916" w:rsidRPr="00185A55">
        <w:rPr>
          <w:sz w:val="28"/>
          <w:szCs w:val="28"/>
        </w:rPr>
        <w:t xml:space="preserve"> </w:t>
      </w:r>
      <w:r w:rsidRPr="00185A55">
        <w:rPr>
          <w:sz w:val="28"/>
          <w:szCs w:val="28"/>
        </w:rPr>
        <w:t xml:space="preserve">CNV; </w:t>
      </w:r>
    </w:p>
    <w:p w14:paraId="2B852F79" w14:textId="77777777" w:rsidR="00006BEC" w:rsidRPr="00185A55" w:rsidRDefault="00867D0A" w:rsidP="00501624">
      <w:pPr>
        <w:spacing w:after="100" w:line="360" w:lineRule="exact"/>
        <w:ind w:firstLine="720"/>
        <w:jc w:val="both"/>
        <w:rPr>
          <w:sz w:val="28"/>
          <w:szCs w:val="28"/>
        </w:rPr>
      </w:pPr>
      <w:r w:rsidRPr="00185A55">
        <w:rPr>
          <w:sz w:val="28"/>
          <w:szCs w:val="28"/>
        </w:rPr>
        <w:t xml:space="preserve">Thực hiện việc quản lý, sử dụng và thanh quyết toán kinh phí đúng quy định; </w:t>
      </w:r>
    </w:p>
    <w:p w14:paraId="1B1F45E2" w14:textId="77777777" w:rsidR="00006BEC" w:rsidRPr="00185A55" w:rsidRDefault="00867D0A" w:rsidP="00501624">
      <w:pPr>
        <w:spacing w:after="100" w:line="360" w:lineRule="exact"/>
        <w:ind w:firstLine="720"/>
        <w:jc w:val="both"/>
        <w:rPr>
          <w:sz w:val="28"/>
          <w:szCs w:val="28"/>
        </w:rPr>
      </w:pPr>
      <w:r w:rsidRPr="00185A55">
        <w:rPr>
          <w:sz w:val="28"/>
          <w:szCs w:val="28"/>
        </w:rPr>
        <w:t xml:space="preserve">Công tác tự kiểm tra tài chính kế toán; thực hiện kiểm toán theo quy định được nhà trường thực hiện nghiêm túc, xử lý khắc phục kịp thời các vấn đề còn vướng mắc khi có góp ý, kết luận của các cơ quan có thẩm quyền và được công khai tài chính rộng rãi trước hội nghị CBCNV; </w:t>
      </w:r>
    </w:p>
    <w:p w14:paraId="4116ADCA" w14:textId="77777777" w:rsidR="00B94312" w:rsidRPr="00185A55" w:rsidRDefault="00B94312" w:rsidP="00501624">
      <w:pPr>
        <w:spacing w:after="100" w:line="360" w:lineRule="exact"/>
        <w:ind w:firstLine="720"/>
        <w:jc w:val="both"/>
        <w:rPr>
          <w:sz w:val="28"/>
          <w:szCs w:val="28"/>
        </w:rPr>
      </w:pPr>
      <w:r w:rsidRPr="00185A55">
        <w:rPr>
          <w:sz w:val="28"/>
          <w:szCs w:val="28"/>
        </w:rPr>
        <w:t xml:space="preserve">Hằng năm, Trường có đánh giá hiệu quả sử dụng nguồn tài chính của trường, có các biện pháp nâng cao hiệu quả quản lý và sử dụng tài chính nhằm nâng cao chất lượng các hoạt động của trường, </w:t>
      </w:r>
    </w:p>
    <w:p w14:paraId="036B0858" w14:textId="2BBB0760" w:rsidR="00006BEC" w:rsidRPr="00185A55" w:rsidRDefault="00006BEC" w:rsidP="00501624">
      <w:pPr>
        <w:spacing w:after="100" w:line="360" w:lineRule="exact"/>
        <w:ind w:firstLine="720"/>
        <w:jc w:val="both"/>
        <w:rPr>
          <w:sz w:val="28"/>
          <w:szCs w:val="28"/>
        </w:rPr>
      </w:pPr>
      <w:r w:rsidRPr="00185A55">
        <w:rPr>
          <w:sz w:val="28"/>
          <w:szCs w:val="28"/>
        </w:rPr>
        <w:t xml:space="preserve">Trường lập kế hoạch đào tạo, trên cơ sở đó xây dựng dự toán thu, chi ngân sách theo định mức, tiêu chuẩn, chế độ quy định đồng thời phù hợp với mục tiêu, chiến lược phát triển của nhà trường. Công tác tài chính của Trường đạt chuẩn theo hướng dẫn về biểu mẫu quy định, đáp ứng yêu cầu về nội dung, phục vụ toàn bộ các hoạt động trong năm của nhà trường và chấp hành chế độ quản lý tài chính hiện hành của Nhà nước. </w:t>
      </w:r>
    </w:p>
    <w:p w14:paraId="0E8690C2" w14:textId="77777777" w:rsidR="00021032" w:rsidRPr="00185A55" w:rsidRDefault="00867D0A" w:rsidP="00501624">
      <w:pPr>
        <w:spacing w:after="100" w:line="360" w:lineRule="exact"/>
        <w:ind w:firstLine="720"/>
        <w:jc w:val="both"/>
        <w:rPr>
          <w:sz w:val="28"/>
          <w:szCs w:val="28"/>
        </w:rPr>
      </w:pPr>
      <w:r w:rsidRPr="00185A55">
        <w:rPr>
          <w:sz w:val="28"/>
          <w:szCs w:val="28"/>
        </w:rPr>
        <w:sym w:font="Symbol" w:char="F02A"/>
      </w:r>
      <w:r w:rsidRPr="00185A55">
        <w:rPr>
          <w:sz w:val="28"/>
          <w:szCs w:val="28"/>
        </w:rPr>
        <w:t xml:space="preserve"> Những tồn tại:</w:t>
      </w:r>
    </w:p>
    <w:p w14:paraId="24BCDE40" w14:textId="2F397588" w:rsidR="00A64A8A" w:rsidRPr="00185A55" w:rsidRDefault="00A64A8A" w:rsidP="00501624">
      <w:pPr>
        <w:spacing w:after="100" w:line="360" w:lineRule="exact"/>
        <w:ind w:firstLine="720"/>
        <w:jc w:val="both"/>
        <w:rPr>
          <w:sz w:val="28"/>
          <w:szCs w:val="28"/>
        </w:rPr>
      </w:pPr>
      <w:r w:rsidRPr="00185A55">
        <w:rPr>
          <w:sz w:val="28"/>
          <w:szCs w:val="28"/>
        </w:rPr>
        <w:t xml:space="preserve">Nguồn tài chính chủ yếu của nhà trường vẫn là ngân sách do Nhà nước cấp, các khoản thu sự nghiệp và các khoản thu khác của nhà trường chưa nhiều, chính vì vậy mà nguồn kinh phí nhà trường đầu tư được trích ra từ các nguồn thu của nhà trường (không bao gồm nguồn thu nhà nước cấp) phục vụ cho các hoạt động giáo dục đào tạo nghề nghiệp của nhà trường chưa được nhiều. Doanh thu từ các hoạt động chưa nhiều. Đa phần học sinh sinh viên được hưởng chế độ miễn giảm học phí, cho nên nguồn thu từ dịch vụ đào tạo không đáng kể. </w:t>
      </w:r>
    </w:p>
    <w:p w14:paraId="0D8E89FD" w14:textId="36E5B0D0" w:rsidR="00006BEC" w:rsidRPr="00185A55" w:rsidRDefault="00867D0A" w:rsidP="00501624">
      <w:pPr>
        <w:spacing w:after="100" w:line="360" w:lineRule="exact"/>
        <w:ind w:firstLine="720"/>
        <w:jc w:val="both"/>
        <w:rPr>
          <w:sz w:val="28"/>
          <w:szCs w:val="28"/>
        </w:rPr>
      </w:pPr>
      <w:r w:rsidRPr="00185A55">
        <w:rPr>
          <w:sz w:val="28"/>
          <w:szCs w:val="28"/>
        </w:rPr>
        <w:t>Tính ổn định và lâu dài trong xây dựng các quy định, quy chế còn hạn chế, dẫn đến việc sửa đổi bổ sung các quy định, quy chế thường xuyên làm ảnh hưởng không nhỏ trong công tác quản lý tài chính.</w:t>
      </w:r>
    </w:p>
    <w:p w14:paraId="5AE6B695" w14:textId="77777777" w:rsidR="00021032" w:rsidRPr="00185A55" w:rsidRDefault="00867D0A" w:rsidP="00501624">
      <w:pPr>
        <w:spacing w:after="100" w:line="360" w:lineRule="exact"/>
        <w:ind w:firstLine="720"/>
        <w:jc w:val="both"/>
        <w:rPr>
          <w:sz w:val="28"/>
          <w:szCs w:val="28"/>
        </w:rPr>
      </w:pPr>
      <w:r w:rsidRPr="00185A55">
        <w:rPr>
          <w:sz w:val="28"/>
          <w:szCs w:val="28"/>
        </w:rPr>
        <w:lastRenderedPageBreak/>
        <w:sym w:font="Symbol" w:char="F02A"/>
      </w:r>
      <w:r w:rsidRPr="00185A55">
        <w:rPr>
          <w:sz w:val="28"/>
          <w:szCs w:val="28"/>
        </w:rPr>
        <w:t xml:space="preserve"> Kế hoạch đảm bảo chất lượng: </w:t>
      </w:r>
    </w:p>
    <w:p w14:paraId="16ED2529" w14:textId="0651A0D0" w:rsidR="002B72C3" w:rsidRPr="00185A55" w:rsidRDefault="00867D0A" w:rsidP="00501624">
      <w:pPr>
        <w:spacing w:after="100" w:line="360" w:lineRule="exact"/>
        <w:ind w:firstLine="720"/>
        <w:jc w:val="both"/>
        <w:rPr>
          <w:sz w:val="28"/>
          <w:szCs w:val="28"/>
        </w:rPr>
      </w:pPr>
      <w:r w:rsidRPr="00185A55">
        <w:rPr>
          <w:sz w:val="28"/>
          <w:szCs w:val="28"/>
        </w:rPr>
        <w:t xml:space="preserve">Tiến tới xây dựng cơ chế quản lý tài chính, giao quyền tự chủ, tự chịu trách </w:t>
      </w:r>
      <w:r w:rsidR="002B72C3" w:rsidRPr="00185A55">
        <w:rPr>
          <w:sz w:val="28"/>
          <w:szCs w:val="28"/>
        </w:rPr>
        <w:t>nhiệm,</w:t>
      </w:r>
    </w:p>
    <w:p w14:paraId="4C21BF94" w14:textId="5611DCD4" w:rsidR="00A64A8A" w:rsidRPr="00185A55" w:rsidRDefault="00867D0A" w:rsidP="00501624">
      <w:pPr>
        <w:spacing w:after="100" w:line="360" w:lineRule="exact"/>
        <w:ind w:firstLine="720"/>
        <w:jc w:val="both"/>
        <w:rPr>
          <w:sz w:val="28"/>
          <w:szCs w:val="28"/>
        </w:rPr>
      </w:pPr>
      <w:r w:rsidRPr="00185A55">
        <w:rPr>
          <w:sz w:val="28"/>
          <w:szCs w:val="28"/>
        </w:rPr>
        <w:t>tạo điều kiện thuận lợi cho các đơn vị hoạt động khai thác thế mạnh đem lại nguồn thu ổn định, hợp pháp cho Trường. Tiến hành tự kiểm tra định kỳ, thường xuyên để kịp thời chấn chỉnh những vi phạm trong nguyên tắc quản lý và sử dụng các nguồn kinh phí và báo cáo kết quả tự kiểm tra lên đơn vị cấp trên, công khai minh bạch trước toàn thể CBCNV.</w:t>
      </w:r>
    </w:p>
    <w:p w14:paraId="3282032A" w14:textId="77777777" w:rsidR="007522DE" w:rsidRPr="00185A55" w:rsidRDefault="00A64A8A" w:rsidP="00501624">
      <w:pPr>
        <w:spacing w:after="100" w:line="360" w:lineRule="exact"/>
        <w:ind w:firstLine="720"/>
        <w:jc w:val="both"/>
        <w:rPr>
          <w:sz w:val="28"/>
          <w:szCs w:val="28"/>
        </w:rPr>
      </w:pPr>
      <w:r w:rsidRPr="00185A55">
        <w:rPr>
          <w:sz w:val="28"/>
          <w:szCs w:val="28"/>
        </w:rPr>
        <w:t xml:space="preserve">Tăng cường công tác tuyển sinh chính quy, liện thông liên kết, đào tạo nghề ngn hạn nhằm tăng nguồn thu cho nhà trường. </w:t>
      </w:r>
    </w:p>
    <w:p w14:paraId="16A13E49" w14:textId="2E8440D0" w:rsidR="00A35778" w:rsidRPr="00185A55" w:rsidRDefault="00A64A8A" w:rsidP="00501624">
      <w:pPr>
        <w:spacing w:after="100" w:line="360" w:lineRule="exact"/>
        <w:ind w:firstLine="720"/>
        <w:jc w:val="both"/>
        <w:rPr>
          <w:sz w:val="28"/>
          <w:szCs w:val="28"/>
        </w:rPr>
      </w:pPr>
      <w:r w:rsidRPr="00185A55">
        <w:rPr>
          <w:sz w:val="28"/>
          <w:szCs w:val="28"/>
        </w:rPr>
        <w:t>Thực hiện việc tìm kiếm thêm các hợp đồng đào tạo theo địa chỉ và đào tạo kết hợp thực tập sản xuất nhằm g</w:t>
      </w:r>
      <w:r w:rsidR="007522DE" w:rsidRPr="00185A55">
        <w:rPr>
          <w:sz w:val="28"/>
          <w:szCs w:val="28"/>
        </w:rPr>
        <w:t>ắ</w:t>
      </w:r>
      <w:r w:rsidRPr="00185A55">
        <w:rPr>
          <w:sz w:val="28"/>
          <w:szCs w:val="28"/>
        </w:rPr>
        <w:t>n đào tạo với nhu cầu xã hội</w:t>
      </w:r>
      <w:r w:rsidR="007522DE" w:rsidRPr="00185A55">
        <w:rPr>
          <w:sz w:val="28"/>
          <w:szCs w:val="28"/>
        </w:rPr>
        <w:t>.</w:t>
      </w:r>
    </w:p>
    <w:p w14:paraId="69B35CA9" w14:textId="20F6A5AD" w:rsidR="00BB4AFF" w:rsidRPr="00185A55" w:rsidRDefault="00BB4AFF" w:rsidP="00B1051C">
      <w:pPr>
        <w:ind w:firstLine="432"/>
        <w:jc w:val="both"/>
        <w:rPr>
          <w:sz w:val="28"/>
          <w:szCs w:val="28"/>
        </w:rPr>
      </w:pPr>
    </w:p>
    <w:p w14:paraId="313E8F00" w14:textId="1786E29F" w:rsidR="00BB4AFF" w:rsidRPr="00185A55" w:rsidRDefault="00BB4AFF" w:rsidP="00950E90">
      <w:pPr>
        <w:spacing w:line="360" w:lineRule="exact"/>
        <w:ind w:firstLine="432"/>
        <w:jc w:val="both"/>
        <w:rPr>
          <w:sz w:val="28"/>
          <w:szCs w:val="28"/>
        </w:rPr>
      </w:pPr>
      <w:r w:rsidRPr="00185A55">
        <w:rPr>
          <w:noProof/>
          <w:sz w:val="28"/>
          <w:szCs w:val="28"/>
        </w:rPr>
        <mc:AlternateContent>
          <mc:Choice Requires="wps">
            <w:drawing>
              <wp:anchor distT="0" distB="0" distL="114300" distR="114300" simplePos="0" relativeHeight="251929600" behindDoc="0" locked="0" layoutInCell="1" allowOverlap="1" wp14:anchorId="2CB0B578" wp14:editId="0E7409DF">
                <wp:simplePos x="0" y="0"/>
                <wp:positionH relativeFrom="column">
                  <wp:posOffset>-5097</wp:posOffset>
                </wp:positionH>
                <wp:positionV relativeFrom="paragraph">
                  <wp:posOffset>35148</wp:posOffset>
                </wp:positionV>
                <wp:extent cx="5745892" cy="590550"/>
                <wp:effectExtent l="0" t="0" r="26670" b="19050"/>
                <wp:wrapNone/>
                <wp:docPr id="199" name="Rectangle 199"/>
                <wp:cNvGraphicFramePr/>
                <a:graphic xmlns:a="http://schemas.openxmlformats.org/drawingml/2006/main">
                  <a:graphicData uri="http://schemas.microsoft.com/office/word/2010/wordprocessingShape">
                    <wps:wsp>
                      <wps:cNvSpPr/>
                      <wps:spPr>
                        <a:xfrm>
                          <a:off x="0" y="0"/>
                          <a:ext cx="5745892" cy="5905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AE97099" w14:textId="77777777" w:rsidR="00F83BD7" w:rsidRPr="00DC51F1" w:rsidRDefault="00F83BD7" w:rsidP="009E69DA">
                            <w:pPr>
                              <w:spacing w:line="360" w:lineRule="exact"/>
                              <w:jc w:val="both"/>
                              <w:rPr>
                                <w:b/>
                                <w:i/>
                                <w:sz w:val="28"/>
                                <w:szCs w:val="28"/>
                                <w:lang w:val="nl-NL"/>
                              </w:rPr>
                            </w:pPr>
                            <w:r w:rsidRPr="00DC51F1">
                              <w:rPr>
                                <w:b/>
                                <w:i/>
                                <w:sz w:val="28"/>
                                <w:szCs w:val="28"/>
                                <w:u w:val="single"/>
                                <w:lang w:val="nl-NL"/>
                              </w:rPr>
                              <w:t>Tiêu chuẩn 7.1</w:t>
                            </w:r>
                            <w:r w:rsidRPr="00DC51F1">
                              <w:rPr>
                                <w:b/>
                                <w:i/>
                                <w:sz w:val="28"/>
                                <w:szCs w:val="28"/>
                                <w:lang w:val="nl-NL"/>
                              </w:rPr>
                              <w:t>: Trường có quy định về quản lý, sử dụng, thanh quyết toán về tài chính theo quy định và công bố công khai.</w:t>
                            </w:r>
                          </w:p>
                          <w:p w14:paraId="58E78818" w14:textId="77777777" w:rsidR="00F83BD7" w:rsidRPr="00DC51F1" w:rsidRDefault="00F83BD7" w:rsidP="00BB4AFF">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0B578" id="Rectangle 199" o:spid="_x0000_s1124" style="position:absolute;left:0;text-align:left;margin-left:-.4pt;margin-top:2.75pt;width:452.45pt;height:46.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" fillcolor="white [3201]" strokecolor="black [3200]" strokeweight="1pt">
                <v:textbox>
                  <w:txbxContent>
                    <w:p w14:paraId="3AE97099" w14:textId="77777777" w:rsidR="00F83BD7" w:rsidRPr="00DC51F1" w:rsidRDefault="00F83BD7" w:rsidP="009E69DA">
                      <w:pPr>
                        <w:spacing w:line="360" w:lineRule="exact"/>
                        <w:jc w:val="both"/>
                        <w:rPr>
                          <w:b/>
                          <w:i/>
                          <w:sz w:val="28"/>
                          <w:szCs w:val="28"/>
                          <w:lang w:val="nl-NL"/>
                        </w:rPr>
                      </w:pPr>
                      <w:r w:rsidRPr="00DC51F1">
                        <w:rPr>
                          <w:b/>
                          <w:i/>
                          <w:sz w:val="28"/>
                          <w:szCs w:val="28"/>
                          <w:u w:val="single"/>
                          <w:lang w:val="nl-NL"/>
                        </w:rPr>
                        <w:t>Tiêu chuẩn 7.1</w:t>
                      </w:r>
                      <w:r w:rsidRPr="00DC51F1">
                        <w:rPr>
                          <w:b/>
                          <w:i/>
                          <w:sz w:val="28"/>
                          <w:szCs w:val="28"/>
                          <w:lang w:val="nl-NL"/>
                        </w:rPr>
                        <w:t>: Trường có quy định về quản lý, sử dụng, thanh quyết toán về tài chính theo quy định và công bố công khai.</w:t>
                      </w:r>
                    </w:p>
                    <w:p w14:paraId="58E78818" w14:textId="77777777" w:rsidR="00F83BD7" w:rsidRPr="00DC51F1" w:rsidRDefault="00F83BD7" w:rsidP="00BB4AFF">
                      <w:pPr>
                        <w:jc w:val="center"/>
                        <w:rPr>
                          <w:sz w:val="28"/>
                          <w:szCs w:val="28"/>
                        </w:rPr>
                      </w:pPr>
                    </w:p>
                  </w:txbxContent>
                </v:textbox>
              </v:rect>
            </w:pict>
          </mc:Fallback>
        </mc:AlternateContent>
      </w:r>
    </w:p>
    <w:p w14:paraId="62A51B6E" w14:textId="731A33EF" w:rsidR="00BB4AFF" w:rsidRPr="00185A55" w:rsidRDefault="00BB4AFF" w:rsidP="00950E90">
      <w:pPr>
        <w:spacing w:line="360" w:lineRule="exact"/>
        <w:ind w:firstLine="432"/>
        <w:jc w:val="both"/>
        <w:rPr>
          <w:sz w:val="28"/>
          <w:szCs w:val="28"/>
        </w:rPr>
      </w:pPr>
    </w:p>
    <w:p w14:paraId="50A31DA2" w14:textId="77777777" w:rsidR="00BB4AFF" w:rsidRPr="00185A55" w:rsidRDefault="00BB4AFF" w:rsidP="00FC1CDF">
      <w:pPr>
        <w:spacing w:line="360" w:lineRule="exact"/>
        <w:jc w:val="both"/>
        <w:rPr>
          <w:bCs/>
          <w:i/>
          <w:sz w:val="28"/>
          <w:szCs w:val="28"/>
          <w:lang w:val="nl-NL"/>
        </w:rPr>
      </w:pPr>
    </w:p>
    <w:p w14:paraId="4A8AA29C" w14:textId="7E68988F" w:rsidR="00A570F5" w:rsidRPr="00185A55" w:rsidRDefault="00A570F5" w:rsidP="00501624">
      <w:pPr>
        <w:spacing w:after="100" w:line="360" w:lineRule="exact"/>
        <w:ind w:firstLine="720"/>
        <w:jc w:val="both"/>
        <w:rPr>
          <w:sz w:val="28"/>
          <w:szCs w:val="28"/>
        </w:rPr>
      </w:pPr>
      <w:r w:rsidRPr="00185A55">
        <w:rPr>
          <w:sz w:val="28"/>
          <w:szCs w:val="28"/>
        </w:rPr>
        <w:t>Trường có quy định về quản lý, sử dụng, thanh quyết toán về tài chính theo quy định của Bộ Tài chính và Chính phủ được thể hiện trong quy chế chi tiêu nội bộ [</w:t>
      </w:r>
      <w:r w:rsidR="00954E60" w:rsidRPr="00185A55">
        <w:rPr>
          <w:sz w:val="28"/>
          <w:szCs w:val="28"/>
        </w:rPr>
        <w:t>1</w:t>
      </w:r>
      <w:r w:rsidRPr="00185A55">
        <w:rPr>
          <w:sz w:val="28"/>
          <w:szCs w:val="28"/>
        </w:rPr>
        <w:t>.</w:t>
      </w:r>
      <w:r w:rsidR="00954E60" w:rsidRPr="00185A55">
        <w:rPr>
          <w:sz w:val="28"/>
          <w:szCs w:val="28"/>
        </w:rPr>
        <w:t>3</w:t>
      </w:r>
      <w:r w:rsidRPr="00185A55">
        <w:rPr>
          <w:sz w:val="28"/>
          <w:szCs w:val="28"/>
        </w:rPr>
        <w:t>.0</w:t>
      </w:r>
      <w:r w:rsidR="00954E60" w:rsidRPr="00185A55">
        <w:rPr>
          <w:sz w:val="28"/>
          <w:szCs w:val="28"/>
        </w:rPr>
        <w:t>2</w:t>
      </w:r>
      <w:r w:rsidRPr="00185A55">
        <w:rPr>
          <w:sz w:val="28"/>
          <w:szCs w:val="28"/>
        </w:rPr>
        <w:t xml:space="preserve"> </w:t>
      </w:r>
      <w:r w:rsidR="00954E60" w:rsidRPr="00185A55">
        <w:rPr>
          <w:sz w:val="28"/>
          <w:szCs w:val="28"/>
        </w:rPr>
        <w:t>-</w:t>
      </w:r>
      <w:r w:rsidRPr="00185A55">
        <w:rPr>
          <w:sz w:val="28"/>
          <w:szCs w:val="28"/>
        </w:rPr>
        <w:t xml:space="preserve"> Quy chế chi tiêu nội bộ của Trường], quy chế này được bổ sung, điều chỉnh phù hợp với chính sách chế độ nhà nước hiện hành và thực tế của nhà trường. Các nguồn tài chính của Trường đều hợp pháp và sử dụng đúng mục đích, phục vụ cho công tác đào tạo, nghiên cứu khoa học và các hoạt động khác của Trường.</w:t>
      </w:r>
    </w:p>
    <w:p w14:paraId="4E8A6647" w14:textId="726B417B" w:rsidR="00104928" w:rsidRPr="00185A55" w:rsidRDefault="00104928" w:rsidP="00501624">
      <w:pPr>
        <w:spacing w:after="100" w:line="360" w:lineRule="exact"/>
        <w:ind w:firstLine="720"/>
        <w:jc w:val="both"/>
        <w:rPr>
          <w:sz w:val="28"/>
          <w:szCs w:val="28"/>
        </w:rPr>
      </w:pPr>
      <w:r w:rsidRPr="00185A55">
        <w:rPr>
          <w:sz w:val="28"/>
          <w:szCs w:val="28"/>
        </w:rPr>
        <w:t>Hàng năm nhà trường đều có báo cáo công tác tài chính nhằm công khai, minh bạch việc thực hiện quản lý, sử dụng, thanh quyết toán tài chính tại hội nghị sơ kết, tổng kết năm học và hội nghị công chức, viên chức lao động [7.1.0</w:t>
      </w:r>
      <w:r w:rsidR="00954E60" w:rsidRPr="00185A55">
        <w:rPr>
          <w:sz w:val="28"/>
          <w:szCs w:val="28"/>
        </w:rPr>
        <w:t>1</w:t>
      </w:r>
      <w:r w:rsidRPr="00185A55">
        <w:rPr>
          <w:sz w:val="28"/>
          <w:szCs w:val="28"/>
        </w:rPr>
        <w:t xml:space="preserve"> - </w:t>
      </w:r>
      <w:bookmarkStart w:id="126" w:name="_Hlk114471919"/>
      <w:r w:rsidRPr="00185A55">
        <w:rPr>
          <w:sz w:val="28"/>
          <w:szCs w:val="28"/>
        </w:rPr>
        <w:t>Báo cáo công tác tài chính tại hội nghị sơ kết, tổng kết năm, hội nghị công chức, viên chức, người lao động</w:t>
      </w:r>
      <w:bookmarkEnd w:id="126"/>
      <w:r w:rsidRPr="00185A55">
        <w:rPr>
          <w:sz w:val="28"/>
          <w:szCs w:val="28"/>
        </w:rPr>
        <w:t>]</w:t>
      </w:r>
    </w:p>
    <w:p w14:paraId="0F610B17" w14:textId="71A46384" w:rsidR="001F76BB" w:rsidRPr="00185A55" w:rsidRDefault="001D2F03" w:rsidP="00FC1CDF">
      <w:pPr>
        <w:spacing w:line="360" w:lineRule="exact"/>
        <w:jc w:val="center"/>
        <w:rPr>
          <w:b/>
          <w:sz w:val="28"/>
          <w:szCs w:val="28"/>
        </w:rPr>
      </w:pPr>
      <w:r w:rsidRPr="00185A55">
        <w:rPr>
          <w:b/>
          <w:sz w:val="28"/>
          <w:szCs w:val="28"/>
        </w:rPr>
        <w:t>Điểm tự đánh giá: 1 điểm</w:t>
      </w:r>
    </w:p>
    <w:p w14:paraId="3A7DBEE6" w14:textId="77777777" w:rsidR="00024D50" w:rsidRPr="00185A55" w:rsidRDefault="00024D50" w:rsidP="00B1051C">
      <w:pPr>
        <w:jc w:val="center"/>
        <w:rPr>
          <w:b/>
          <w:sz w:val="28"/>
          <w:szCs w:val="28"/>
        </w:rPr>
      </w:pPr>
    </w:p>
    <w:p w14:paraId="35AD742E" w14:textId="221253E1" w:rsidR="002365EB" w:rsidRPr="00185A55" w:rsidRDefault="00BB4AFF" w:rsidP="00950E90">
      <w:pPr>
        <w:spacing w:line="360" w:lineRule="exact"/>
        <w:ind w:firstLine="432"/>
        <w:jc w:val="center"/>
        <w:rPr>
          <w:b/>
          <w:sz w:val="28"/>
          <w:szCs w:val="28"/>
        </w:rPr>
      </w:pPr>
      <w:r w:rsidRPr="00185A55">
        <w:rPr>
          <w:noProof/>
          <w:sz w:val="28"/>
          <w:szCs w:val="28"/>
        </w:rPr>
        <mc:AlternateContent>
          <mc:Choice Requires="wps">
            <w:drawing>
              <wp:anchor distT="0" distB="0" distL="114300" distR="114300" simplePos="0" relativeHeight="251936768" behindDoc="0" locked="0" layoutInCell="1" allowOverlap="1" wp14:anchorId="342896DC" wp14:editId="14AB6EE1">
                <wp:simplePos x="0" y="0"/>
                <wp:positionH relativeFrom="column">
                  <wp:posOffset>-5097</wp:posOffset>
                </wp:positionH>
                <wp:positionV relativeFrom="paragraph">
                  <wp:posOffset>37311</wp:posOffset>
                </wp:positionV>
                <wp:extent cx="5758248" cy="600075"/>
                <wp:effectExtent l="0" t="0" r="13970" b="28575"/>
                <wp:wrapNone/>
                <wp:docPr id="200" name="Rectangle 200"/>
                <wp:cNvGraphicFramePr/>
                <a:graphic xmlns:a="http://schemas.openxmlformats.org/drawingml/2006/main">
                  <a:graphicData uri="http://schemas.microsoft.com/office/word/2010/wordprocessingShape">
                    <wps:wsp>
                      <wps:cNvSpPr/>
                      <wps:spPr>
                        <a:xfrm>
                          <a:off x="0" y="0"/>
                          <a:ext cx="5758248" cy="6000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DE44F16" w14:textId="6ABAF3E1" w:rsidR="00F83BD7" w:rsidRPr="00DC51F1" w:rsidRDefault="00F83BD7" w:rsidP="009E69DA">
                            <w:pPr>
                              <w:spacing w:line="360" w:lineRule="exact"/>
                              <w:jc w:val="both"/>
                              <w:rPr>
                                <w:b/>
                                <w:i/>
                                <w:sz w:val="28"/>
                                <w:szCs w:val="28"/>
                                <w:lang w:val="nl-NL"/>
                              </w:rPr>
                            </w:pPr>
                            <w:r w:rsidRPr="00DC51F1">
                              <w:rPr>
                                <w:b/>
                                <w:i/>
                                <w:sz w:val="28"/>
                                <w:szCs w:val="28"/>
                                <w:u w:val="single"/>
                                <w:lang w:val="nl-NL"/>
                              </w:rPr>
                              <w:t>Tiêu chuẩn 7.2</w:t>
                            </w:r>
                            <w:r w:rsidRPr="00DC51F1">
                              <w:rPr>
                                <w:b/>
                                <w:i/>
                                <w:sz w:val="28"/>
                                <w:szCs w:val="28"/>
                                <w:lang w:val="nl-NL"/>
                              </w:rPr>
                              <w:t>: Quản lý, sử dụng các nguồn thu từ hoạt động dịch vụ đào tạo; tham gia sản xuất, kinh doanh, dịch vụ đúng theo quy định.</w:t>
                            </w:r>
                          </w:p>
                          <w:p w14:paraId="5F09F839" w14:textId="77777777" w:rsidR="00F83BD7" w:rsidRPr="00DC51F1" w:rsidRDefault="00F83BD7" w:rsidP="00BB4AFF">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896DC" id="Rectangle 200" o:spid="_x0000_s1125" style="position:absolute;left:0;text-align:left;margin-left:-.4pt;margin-top:2.95pt;width:453.4pt;height:47.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" fillcolor="white [3201]" strokecolor="black [3200]" strokeweight="1pt">
                <v:textbox>
                  <w:txbxContent>
                    <w:p w14:paraId="6DE44F16" w14:textId="6ABAF3E1" w:rsidR="00F83BD7" w:rsidRPr="00DC51F1" w:rsidRDefault="00F83BD7" w:rsidP="009E69DA">
                      <w:pPr>
                        <w:spacing w:line="360" w:lineRule="exact"/>
                        <w:jc w:val="both"/>
                        <w:rPr>
                          <w:b/>
                          <w:i/>
                          <w:sz w:val="28"/>
                          <w:szCs w:val="28"/>
                          <w:lang w:val="nl-NL"/>
                        </w:rPr>
                      </w:pPr>
                      <w:r w:rsidRPr="00DC51F1">
                        <w:rPr>
                          <w:b/>
                          <w:i/>
                          <w:sz w:val="28"/>
                          <w:szCs w:val="28"/>
                          <w:u w:val="single"/>
                          <w:lang w:val="nl-NL"/>
                        </w:rPr>
                        <w:t>Tiêu chuẩn 7.2</w:t>
                      </w:r>
                      <w:r w:rsidRPr="00DC51F1">
                        <w:rPr>
                          <w:b/>
                          <w:i/>
                          <w:sz w:val="28"/>
                          <w:szCs w:val="28"/>
                          <w:lang w:val="nl-NL"/>
                        </w:rPr>
                        <w:t>: Quản lý, sử dụng các nguồn thu từ hoạt động dịch vụ đào tạo; tham gia sản xuất, kinh doanh, dịch vụ đúng theo quy định.</w:t>
                      </w:r>
                    </w:p>
                    <w:p w14:paraId="5F09F839" w14:textId="77777777" w:rsidR="00F83BD7" w:rsidRPr="00DC51F1" w:rsidRDefault="00F83BD7" w:rsidP="00BB4AFF">
                      <w:pPr>
                        <w:jc w:val="center"/>
                        <w:rPr>
                          <w:sz w:val="28"/>
                          <w:szCs w:val="28"/>
                        </w:rPr>
                      </w:pPr>
                    </w:p>
                  </w:txbxContent>
                </v:textbox>
              </v:rect>
            </w:pict>
          </mc:Fallback>
        </mc:AlternateContent>
      </w:r>
    </w:p>
    <w:p w14:paraId="639A974A" w14:textId="3CAAE0C7" w:rsidR="00BB4AFF" w:rsidRPr="00185A55" w:rsidRDefault="00BB4AFF" w:rsidP="00950E90">
      <w:pPr>
        <w:spacing w:line="360" w:lineRule="exact"/>
        <w:ind w:firstLine="432"/>
        <w:jc w:val="center"/>
        <w:rPr>
          <w:b/>
          <w:sz w:val="28"/>
          <w:szCs w:val="28"/>
        </w:rPr>
      </w:pPr>
    </w:p>
    <w:p w14:paraId="61865447" w14:textId="77777777" w:rsidR="00BB4AFF" w:rsidRPr="00185A55" w:rsidRDefault="00BB4AFF" w:rsidP="00FC1CDF">
      <w:pPr>
        <w:spacing w:line="360" w:lineRule="exact"/>
        <w:rPr>
          <w:b/>
          <w:sz w:val="28"/>
          <w:szCs w:val="28"/>
        </w:rPr>
      </w:pPr>
    </w:p>
    <w:p w14:paraId="78D5E51C" w14:textId="24D02D40" w:rsidR="001B1A64" w:rsidRPr="00185A55" w:rsidRDefault="0081072A" w:rsidP="00501624">
      <w:pPr>
        <w:spacing w:after="100" w:line="360" w:lineRule="exact"/>
        <w:ind w:firstLine="720"/>
        <w:jc w:val="both"/>
        <w:rPr>
          <w:sz w:val="28"/>
          <w:szCs w:val="28"/>
        </w:rPr>
      </w:pPr>
      <w:r w:rsidRPr="00185A55">
        <w:rPr>
          <w:sz w:val="28"/>
          <w:szCs w:val="28"/>
        </w:rPr>
        <w:t xml:space="preserve">Nguồn thu của nhà trường có hai nguồn chính đó là từ nguồn ngân sách Nhà nước cấp và nguồn thu học phí, lệ phí. Ngoài ra, nhà trường còn có một số nguồn thu khác nhưng chiếm tỷ trọng không đáng kể. Căn cứ vào quyết định giao dự toán hàng năm và dựa vào số liệu đã thực hiện các nhiệm vụ của năm trước liền kề, nhà trường tiến hành phân bổ chi tiết nguồn thu cho các nhiệm vụ đã đề </w:t>
      </w:r>
      <w:r w:rsidRPr="00185A55">
        <w:rPr>
          <w:sz w:val="28"/>
          <w:szCs w:val="28"/>
        </w:rPr>
        <w:lastRenderedPageBreak/>
        <w:t xml:space="preserve">ra theo kế hoạch, trên tinh thần sử dụng tiết kiệm, hiệu quả. </w:t>
      </w:r>
      <w:r w:rsidR="001B1A64" w:rsidRPr="00185A55">
        <w:rPr>
          <w:sz w:val="28"/>
          <w:szCs w:val="28"/>
        </w:rPr>
        <w:t>Các nguồn thu gắn liền với hoạt động đào tạo nhằm khai thác mọi nguồn lực tài chính của Trường, đảm bảo bù đắp chi phí phục vụ đào tạo và nâng cao đời sống CB,</w:t>
      </w:r>
      <w:r w:rsidR="00954E60" w:rsidRPr="00185A55">
        <w:rPr>
          <w:sz w:val="28"/>
          <w:szCs w:val="28"/>
        </w:rPr>
        <w:t xml:space="preserve"> </w:t>
      </w:r>
      <w:r w:rsidR="001B1A64" w:rsidRPr="00185A55">
        <w:rPr>
          <w:sz w:val="28"/>
          <w:szCs w:val="28"/>
        </w:rPr>
        <w:t>GV,</w:t>
      </w:r>
      <w:r w:rsidR="00954E60" w:rsidRPr="00185A55">
        <w:rPr>
          <w:sz w:val="28"/>
          <w:szCs w:val="28"/>
        </w:rPr>
        <w:t xml:space="preserve"> </w:t>
      </w:r>
      <w:r w:rsidR="001B1A64" w:rsidRPr="00185A55">
        <w:rPr>
          <w:sz w:val="28"/>
          <w:szCs w:val="28"/>
        </w:rPr>
        <w:t>CNV</w:t>
      </w:r>
      <w:r w:rsidR="00C42102" w:rsidRPr="00185A55">
        <w:rPr>
          <w:sz w:val="28"/>
          <w:szCs w:val="28"/>
        </w:rPr>
        <w:t xml:space="preserve"> </w:t>
      </w:r>
      <w:r w:rsidR="001B1A64" w:rsidRPr="00185A55">
        <w:rPr>
          <w:sz w:val="28"/>
          <w:szCs w:val="28"/>
        </w:rPr>
        <w:t xml:space="preserve">[7.2.01 - Hồ sơ, sổ sách về quản lý tài chính của trường]. </w:t>
      </w:r>
    </w:p>
    <w:p w14:paraId="5D820672" w14:textId="6F6AEB66" w:rsidR="0081072A" w:rsidRPr="00185A55" w:rsidRDefault="004469A1" w:rsidP="00501624">
      <w:pPr>
        <w:spacing w:after="100" w:line="360" w:lineRule="exact"/>
        <w:ind w:firstLine="720"/>
        <w:jc w:val="both"/>
        <w:rPr>
          <w:sz w:val="28"/>
          <w:szCs w:val="28"/>
        </w:rPr>
      </w:pPr>
      <w:r w:rsidRPr="00185A55">
        <w:rPr>
          <w:sz w:val="28"/>
          <w:szCs w:val="28"/>
        </w:rPr>
        <w:t xml:space="preserve">Nguồn thu của Nhà trường được quản lý tập trung đúng quy định; mọi khoản thu, chi đều được phản ánh đầy đủ, kịp thời trên báo cáo quyết toán tài chính hàng năm </w:t>
      </w:r>
      <w:r w:rsidR="001B1A64" w:rsidRPr="00185A55">
        <w:rPr>
          <w:sz w:val="28"/>
          <w:szCs w:val="28"/>
        </w:rPr>
        <w:t xml:space="preserve">[7.2.02 </w:t>
      </w:r>
      <w:r w:rsidR="00954E60" w:rsidRPr="00185A55">
        <w:rPr>
          <w:sz w:val="28"/>
          <w:szCs w:val="28"/>
        </w:rPr>
        <w:t>-</w:t>
      </w:r>
      <w:r w:rsidR="001B1A64" w:rsidRPr="00185A55">
        <w:rPr>
          <w:sz w:val="28"/>
          <w:szCs w:val="28"/>
        </w:rPr>
        <w:t xml:space="preserve"> Báo cáo tài chính của Trường</w:t>
      </w:r>
      <w:r w:rsidR="00C42102" w:rsidRPr="00185A55">
        <w:rPr>
          <w:sz w:val="28"/>
          <w:szCs w:val="28"/>
        </w:rPr>
        <w:t xml:space="preserve"> các</w:t>
      </w:r>
      <w:r w:rsidR="001B1A64" w:rsidRPr="00185A55">
        <w:rPr>
          <w:sz w:val="28"/>
          <w:szCs w:val="28"/>
        </w:rPr>
        <w:t xml:space="preserve"> năm]. Việc sử dụng và phân bổ nguồn thu được </w:t>
      </w:r>
      <w:r w:rsidR="008A2D63" w:rsidRPr="00185A55">
        <w:rPr>
          <w:sz w:val="28"/>
          <w:szCs w:val="28"/>
        </w:rPr>
        <w:t>Liê</w:t>
      </w:r>
      <w:r w:rsidR="008432C8" w:rsidRPr="00185A55">
        <w:rPr>
          <w:sz w:val="28"/>
          <w:szCs w:val="28"/>
        </w:rPr>
        <w:t>n đoàn Lao động Tỉnh</w:t>
      </w:r>
      <w:r w:rsidR="001B1A64" w:rsidRPr="00185A55">
        <w:rPr>
          <w:sz w:val="28"/>
          <w:szCs w:val="28"/>
        </w:rPr>
        <w:t xml:space="preserve"> phê duyệt, và có trách nhiệm về nghĩa vụ nộp thuế đầy đủ cho nhà nước.</w:t>
      </w:r>
    </w:p>
    <w:p w14:paraId="4670A7AB" w14:textId="29F39868" w:rsidR="001F76BB" w:rsidRPr="00185A55" w:rsidRDefault="00D732E3" w:rsidP="00950E90">
      <w:pPr>
        <w:spacing w:line="360" w:lineRule="exact"/>
        <w:ind w:firstLine="432"/>
        <w:jc w:val="center"/>
        <w:rPr>
          <w:b/>
          <w:sz w:val="28"/>
          <w:szCs w:val="28"/>
        </w:rPr>
      </w:pPr>
      <w:r w:rsidRPr="00185A55">
        <w:rPr>
          <w:b/>
          <w:sz w:val="28"/>
          <w:szCs w:val="28"/>
        </w:rPr>
        <w:t>Điểm tự đánh giá: 1 điểm</w:t>
      </w:r>
    </w:p>
    <w:p w14:paraId="2ACA27FC" w14:textId="18B4495E" w:rsidR="00FC1CDF" w:rsidRPr="00185A55" w:rsidRDefault="00E822DA" w:rsidP="004469A1">
      <w:pPr>
        <w:spacing w:line="360" w:lineRule="exact"/>
        <w:rPr>
          <w:b/>
          <w:sz w:val="28"/>
          <w:szCs w:val="28"/>
        </w:rPr>
      </w:pPr>
      <w:r w:rsidRPr="00185A55">
        <w:rPr>
          <w:noProof/>
          <w:sz w:val="28"/>
          <w:szCs w:val="28"/>
        </w:rPr>
        <mc:AlternateContent>
          <mc:Choice Requires="wps">
            <w:drawing>
              <wp:anchor distT="0" distB="0" distL="114300" distR="114300" simplePos="0" relativeHeight="251664384" behindDoc="0" locked="0" layoutInCell="1" allowOverlap="1" wp14:anchorId="0DE87460" wp14:editId="0FC9706D">
                <wp:simplePos x="0" y="0"/>
                <wp:positionH relativeFrom="column">
                  <wp:posOffset>118470</wp:posOffset>
                </wp:positionH>
                <wp:positionV relativeFrom="paragraph">
                  <wp:posOffset>172342</wp:posOffset>
                </wp:positionV>
                <wp:extent cx="5634613" cy="619125"/>
                <wp:effectExtent l="0" t="0" r="23495" b="28575"/>
                <wp:wrapNone/>
                <wp:docPr id="201" name="Rectangle 201"/>
                <wp:cNvGraphicFramePr/>
                <a:graphic xmlns:a="http://schemas.openxmlformats.org/drawingml/2006/main">
                  <a:graphicData uri="http://schemas.microsoft.com/office/word/2010/wordprocessingShape">
                    <wps:wsp>
                      <wps:cNvSpPr/>
                      <wps:spPr>
                        <a:xfrm>
                          <a:off x="0" y="0"/>
                          <a:ext cx="5634613" cy="61912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BF00318" w14:textId="77777777" w:rsidR="00F83BD7" w:rsidRPr="00A0527E" w:rsidRDefault="00F83BD7" w:rsidP="009E69DA">
                            <w:pPr>
                              <w:spacing w:line="360" w:lineRule="exact"/>
                              <w:jc w:val="both"/>
                              <w:rPr>
                                <w:b/>
                                <w:i/>
                                <w:sz w:val="28"/>
                                <w:szCs w:val="28"/>
                                <w:lang w:val="nl-NL"/>
                              </w:rPr>
                            </w:pPr>
                            <w:r w:rsidRPr="00A0527E">
                              <w:rPr>
                                <w:b/>
                                <w:i/>
                                <w:sz w:val="28"/>
                                <w:szCs w:val="28"/>
                                <w:u w:val="single"/>
                                <w:lang w:val="nl-NL"/>
                              </w:rPr>
                              <w:t>Tiêu chuẩn7.3</w:t>
                            </w:r>
                            <w:r w:rsidRPr="00A0527E">
                              <w:rPr>
                                <w:b/>
                                <w:i/>
                                <w:sz w:val="28"/>
                                <w:szCs w:val="28"/>
                                <w:lang w:val="nl-NL"/>
                              </w:rPr>
                              <w:t>: Trường có các nguồn lực về tài chính đảm bảo đủ kinh phí phục vụ các hoạt động của trường</w:t>
                            </w:r>
                          </w:p>
                          <w:p w14:paraId="64A6A408" w14:textId="77777777" w:rsidR="00F83BD7" w:rsidRDefault="00F83BD7" w:rsidP="00BB4A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87460" id="Rectangle 201" o:spid="_x0000_s1126" style="position:absolute;margin-left:9.35pt;margin-top:13.55pt;width:443.6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" fillcolor="white [3201]" strokecolor="black [3200]" strokeweight="1pt">
                <v:textbox>
                  <w:txbxContent>
                    <w:p w14:paraId="0BF00318" w14:textId="77777777" w:rsidR="00F83BD7" w:rsidRPr="00A0527E" w:rsidRDefault="00F83BD7" w:rsidP="009E69DA">
                      <w:pPr>
                        <w:spacing w:line="360" w:lineRule="exact"/>
                        <w:jc w:val="both"/>
                        <w:rPr>
                          <w:b/>
                          <w:i/>
                          <w:sz w:val="28"/>
                          <w:szCs w:val="28"/>
                          <w:lang w:val="nl-NL"/>
                        </w:rPr>
                      </w:pPr>
                      <w:r w:rsidRPr="00A0527E">
                        <w:rPr>
                          <w:b/>
                          <w:i/>
                          <w:sz w:val="28"/>
                          <w:szCs w:val="28"/>
                          <w:u w:val="single"/>
                          <w:lang w:val="nl-NL"/>
                        </w:rPr>
                        <w:t>Tiêu chuẩn7.3</w:t>
                      </w:r>
                      <w:r w:rsidRPr="00A0527E">
                        <w:rPr>
                          <w:b/>
                          <w:i/>
                          <w:sz w:val="28"/>
                          <w:szCs w:val="28"/>
                          <w:lang w:val="nl-NL"/>
                        </w:rPr>
                        <w:t>: Trường có các nguồn lực về tài chính đảm bảo đủ kinh phí phục vụ các hoạt động của trường</w:t>
                      </w:r>
                    </w:p>
                    <w:p w14:paraId="64A6A408" w14:textId="77777777" w:rsidR="00F83BD7" w:rsidRDefault="00F83BD7" w:rsidP="00BB4AFF">
                      <w:pPr>
                        <w:jc w:val="center"/>
                      </w:pPr>
                    </w:p>
                  </w:txbxContent>
                </v:textbox>
              </v:rect>
            </w:pict>
          </mc:Fallback>
        </mc:AlternateContent>
      </w:r>
    </w:p>
    <w:p w14:paraId="45D6117C" w14:textId="5B103B00" w:rsidR="009E7224" w:rsidRPr="00185A55" w:rsidRDefault="009E7224" w:rsidP="00950E90">
      <w:pPr>
        <w:spacing w:line="360" w:lineRule="exact"/>
        <w:ind w:firstLine="432"/>
        <w:jc w:val="center"/>
        <w:rPr>
          <w:b/>
          <w:sz w:val="28"/>
          <w:szCs w:val="28"/>
        </w:rPr>
      </w:pPr>
    </w:p>
    <w:p w14:paraId="5371EA32" w14:textId="53F31546" w:rsidR="00BB4AFF" w:rsidRPr="00185A55" w:rsidRDefault="00BB4AFF" w:rsidP="00950E90">
      <w:pPr>
        <w:spacing w:line="360" w:lineRule="exact"/>
        <w:ind w:firstLine="432"/>
        <w:jc w:val="center"/>
        <w:rPr>
          <w:b/>
          <w:sz w:val="28"/>
          <w:szCs w:val="28"/>
        </w:rPr>
      </w:pPr>
    </w:p>
    <w:p w14:paraId="100A8C21" w14:textId="3277DA93" w:rsidR="00BB4AFF" w:rsidRPr="00185A55" w:rsidRDefault="00BB4AFF" w:rsidP="00950E90">
      <w:pPr>
        <w:spacing w:line="360" w:lineRule="exact"/>
        <w:ind w:firstLine="432"/>
        <w:jc w:val="center"/>
        <w:rPr>
          <w:b/>
          <w:sz w:val="28"/>
          <w:szCs w:val="28"/>
        </w:rPr>
      </w:pPr>
    </w:p>
    <w:p w14:paraId="5CFAFACC" w14:textId="66D59B73" w:rsidR="00663876" w:rsidRPr="00185A55" w:rsidRDefault="00BF7B84" w:rsidP="00501624">
      <w:pPr>
        <w:spacing w:after="100" w:line="360" w:lineRule="exact"/>
        <w:ind w:firstLine="720"/>
        <w:jc w:val="both"/>
        <w:rPr>
          <w:sz w:val="28"/>
          <w:szCs w:val="28"/>
        </w:rPr>
      </w:pPr>
      <w:r w:rsidRPr="00185A55">
        <w:rPr>
          <w:sz w:val="28"/>
          <w:szCs w:val="28"/>
        </w:rPr>
        <w:t>Nguồn thu của nhà trường có hai nguồn chính đó là từ nguồn ngân sách Nhà nước cấp và nguồn thu học phí, lệ phí. Ngoài ra, nhà trường còn có một số nguồn thu khác nhưng chiếm tỷ trọng không đáng kể</w:t>
      </w:r>
      <w:r w:rsidR="00AF09A9" w:rsidRPr="00185A55">
        <w:rPr>
          <w:sz w:val="28"/>
          <w:szCs w:val="28"/>
        </w:rPr>
        <w:t xml:space="preserve">. </w:t>
      </w:r>
    </w:p>
    <w:p w14:paraId="6F3D82E9" w14:textId="03474836" w:rsidR="00663876" w:rsidRPr="00185A55" w:rsidRDefault="00AF09A9" w:rsidP="00501624">
      <w:pPr>
        <w:spacing w:after="100" w:line="360" w:lineRule="exact"/>
        <w:ind w:firstLine="720"/>
        <w:jc w:val="both"/>
        <w:rPr>
          <w:sz w:val="28"/>
          <w:szCs w:val="28"/>
        </w:rPr>
      </w:pPr>
      <w:r w:rsidRPr="00185A55">
        <w:rPr>
          <w:sz w:val="28"/>
          <w:szCs w:val="28"/>
        </w:rPr>
        <w:t>Ngoài ra, hằng năm trong dự toán kinh phí được duyệt, Trường đều bố trí và tăng dần nội dung chi cho các hoạt động đào tạo, các khoản thu nhập và phúc lợi của CB,</w:t>
      </w:r>
      <w:r w:rsidR="00954E60" w:rsidRPr="00185A55">
        <w:rPr>
          <w:sz w:val="28"/>
          <w:szCs w:val="28"/>
        </w:rPr>
        <w:t xml:space="preserve"> </w:t>
      </w:r>
      <w:r w:rsidRPr="00185A55">
        <w:rPr>
          <w:sz w:val="28"/>
          <w:szCs w:val="28"/>
        </w:rPr>
        <w:t>GV,</w:t>
      </w:r>
      <w:r w:rsidR="00954E60" w:rsidRPr="00185A55">
        <w:rPr>
          <w:sz w:val="28"/>
          <w:szCs w:val="28"/>
        </w:rPr>
        <w:t xml:space="preserve"> </w:t>
      </w:r>
      <w:r w:rsidRPr="00185A55">
        <w:rPr>
          <w:sz w:val="28"/>
          <w:szCs w:val="28"/>
        </w:rPr>
        <w:t>CNV đều được đảm bảo và có chiều hướng tăng lên [7.</w:t>
      </w:r>
      <w:r w:rsidR="00C420BB" w:rsidRPr="00185A55">
        <w:rPr>
          <w:sz w:val="28"/>
          <w:szCs w:val="28"/>
        </w:rPr>
        <w:t>1</w:t>
      </w:r>
      <w:r w:rsidRPr="00185A55">
        <w:rPr>
          <w:sz w:val="28"/>
          <w:szCs w:val="28"/>
        </w:rPr>
        <w:t xml:space="preserve">.01 </w:t>
      </w:r>
      <w:r w:rsidR="00CA0DD1" w:rsidRPr="00185A55">
        <w:rPr>
          <w:sz w:val="28"/>
          <w:szCs w:val="28"/>
        </w:rPr>
        <w:t>-</w:t>
      </w:r>
      <w:r w:rsidRPr="00185A55">
        <w:rPr>
          <w:sz w:val="28"/>
          <w:szCs w:val="28"/>
        </w:rPr>
        <w:t xml:space="preserve"> </w:t>
      </w:r>
      <w:r w:rsidR="00C420BB" w:rsidRPr="00185A55">
        <w:rPr>
          <w:sz w:val="28"/>
          <w:szCs w:val="28"/>
        </w:rPr>
        <w:t>Báo cáo công tác tài chính tại hội nghị sơ kết, tổng kết năm, hội nghị công chức, viên chức, người lao động</w:t>
      </w:r>
      <w:r w:rsidRPr="00185A55">
        <w:rPr>
          <w:sz w:val="28"/>
          <w:szCs w:val="28"/>
        </w:rPr>
        <w:t xml:space="preserve">]. </w:t>
      </w:r>
    </w:p>
    <w:p w14:paraId="14FE3FAA" w14:textId="72ABF3B8" w:rsidR="00AF09A9" w:rsidRPr="00501624" w:rsidRDefault="00AF09A9" w:rsidP="00501624">
      <w:pPr>
        <w:spacing w:after="100" w:line="360" w:lineRule="exact"/>
        <w:ind w:firstLine="720"/>
        <w:jc w:val="both"/>
        <w:rPr>
          <w:sz w:val="28"/>
          <w:szCs w:val="28"/>
        </w:rPr>
      </w:pPr>
      <w:r w:rsidRPr="00185A55">
        <w:rPr>
          <w:sz w:val="28"/>
          <w:szCs w:val="28"/>
        </w:rPr>
        <w:t>Nhà trường luôn có kế hoạch khai thác các nguồn tài chính, phân bổ hợp lý và sử dụng có hiệu quả các nguồn tài chính nhằm đảm bảo đủ kinh phí chi thường xuyên cho hoạt động của Trường</w:t>
      </w:r>
      <w:r w:rsidR="002B2193" w:rsidRPr="00185A55">
        <w:rPr>
          <w:sz w:val="28"/>
          <w:szCs w:val="28"/>
        </w:rPr>
        <w:t>.</w:t>
      </w:r>
    </w:p>
    <w:p w14:paraId="093B8834" w14:textId="14698B4C" w:rsidR="00BD6FF4" w:rsidRPr="00185A55" w:rsidRDefault="00AA6C24" w:rsidP="00BC1A34">
      <w:pPr>
        <w:spacing w:line="360" w:lineRule="exact"/>
        <w:jc w:val="center"/>
        <w:rPr>
          <w:b/>
          <w:sz w:val="28"/>
          <w:szCs w:val="28"/>
        </w:rPr>
      </w:pPr>
      <w:r w:rsidRPr="00185A55">
        <w:rPr>
          <w:b/>
          <w:sz w:val="28"/>
          <w:szCs w:val="28"/>
        </w:rPr>
        <w:t>Điểm tự đánh giá: 1 điểm</w:t>
      </w:r>
    </w:p>
    <w:p w14:paraId="3011A6B8" w14:textId="77777777" w:rsidR="00B05F4A" w:rsidRPr="00185A55" w:rsidRDefault="00B05F4A" w:rsidP="00B05F4A">
      <w:pPr>
        <w:spacing w:line="360" w:lineRule="exact"/>
        <w:jc w:val="center"/>
        <w:rPr>
          <w:b/>
          <w:color w:val="FF0000"/>
          <w:sz w:val="28"/>
          <w:szCs w:val="28"/>
          <w:lang w:val="nl-NL"/>
        </w:rPr>
      </w:pPr>
    </w:p>
    <w:p w14:paraId="35671BB0" w14:textId="1E77E3A5" w:rsidR="000340DC" w:rsidRPr="00185A55" w:rsidRDefault="00BB4AFF" w:rsidP="000340DC">
      <w:pPr>
        <w:spacing w:line="360" w:lineRule="exact"/>
        <w:ind w:firstLine="432"/>
        <w:jc w:val="center"/>
        <w:rPr>
          <w:b/>
          <w:color w:val="FF0000"/>
          <w:sz w:val="28"/>
          <w:szCs w:val="28"/>
          <w:lang w:val="nl-NL"/>
        </w:rPr>
      </w:pPr>
      <w:r w:rsidRPr="00185A55">
        <w:rPr>
          <w:noProof/>
          <w:sz w:val="28"/>
          <w:szCs w:val="28"/>
        </w:rPr>
        <mc:AlternateContent>
          <mc:Choice Requires="wps">
            <w:drawing>
              <wp:anchor distT="0" distB="0" distL="114300" distR="114300" simplePos="0" relativeHeight="251943936" behindDoc="0" locked="0" layoutInCell="1" allowOverlap="1" wp14:anchorId="7864E0E4" wp14:editId="3DEAD266">
                <wp:simplePos x="0" y="0"/>
                <wp:positionH relativeFrom="column">
                  <wp:posOffset>-5097</wp:posOffset>
                </wp:positionH>
                <wp:positionV relativeFrom="paragraph">
                  <wp:posOffset>37448</wp:posOffset>
                </wp:positionV>
                <wp:extent cx="5758248" cy="552450"/>
                <wp:effectExtent l="0" t="0" r="13970" b="19050"/>
                <wp:wrapNone/>
                <wp:docPr id="202" name="Rectangle 202"/>
                <wp:cNvGraphicFramePr/>
                <a:graphic xmlns:a="http://schemas.openxmlformats.org/drawingml/2006/main">
                  <a:graphicData uri="http://schemas.microsoft.com/office/word/2010/wordprocessingShape">
                    <wps:wsp>
                      <wps:cNvSpPr/>
                      <wps:spPr>
                        <a:xfrm>
                          <a:off x="0" y="0"/>
                          <a:ext cx="5758248" cy="5524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F4D7494" w14:textId="77777777" w:rsidR="00F83BD7" w:rsidRPr="00A0527E" w:rsidRDefault="00F83BD7" w:rsidP="009E69DA">
                            <w:pPr>
                              <w:spacing w:line="360" w:lineRule="exact"/>
                              <w:jc w:val="both"/>
                              <w:rPr>
                                <w:b/>
                                <w:i/>
                                <w:sz w:val="28"/>
                                <w:szCs w:val="28"/>
                                <w:lang w:val="nl-NL"/>
                              </w:rPr>
                            </w:pPr>
                            <w:r w:rsidRPr="00A0527E">
                              <w:rPr>
                                <w:b/>
                                <w:i/>
                                <w:sz w:val="28"/>
                                <w:szCs w:val="28"/>
                                <w:u w:val="single"/>
                                <w:lang w:val="nl-NL"/>
                              </w:rPr>
                              <w:t>Tiêu chuẩn 7.4</w:t>
                            </w:r>
                            <w:r w:rsidRPr="00A0527E">
                              <w:rPr>
                                <w:b/>
                                <w:i/>
                                <w:sz w:val="28"/>
                                <w:szCs w:val="28"/>
                                <w:lang w:val="nl-NL"/>
                              </w:rPr>
                              <w:t>: Thực hiện việc quản lý, sử dụng và thanh quyết toán đúng quy định.</w:t>
                            </w:r>
                          </w:p>
                          <w:p w14:paraId="5F186085" w14:textId="6E7873BB" w:rsidR="00F83BD7" w:rsidRDefault="00F83BD7" w:rsidP="00BB4AF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4E0E4" id="Rectangle 202" o:spid="_x0000_s1127" style="position:absolute;left:0;text-align:left;margin-left:-.4pt;margin-top:2.95pt;width:453.4pt;height:43.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" fillcolor="white [3201]" strokecolor="black [3200]" strokeweight="1pt">
                <v:textbox>
                  <w:txbxContent>
                    <w:p w14:paraId="0F4D7494" w14:textId="77777777" w:rsidR="00F83BD7" w:rsidRPr="00A0527E" w:rsidRDefault="00F83BD7" w:rsidP="009E69DA">
                      <w:pPr>
                        <w:spacing w:line="360" w:lineRule="exact"/>
                        <w:jc w:val="both"/>
                        <w:rPr>
                          <w:b/>
                          <w:i/>
                          <w:sz w:val="28"/>
                          <w:szCs w:val="28"/>
                          <w:lang w:val="nl-NL"/>
                        </w:rPr>
                      </w:pPr>
                      <w:r w:rsidRPr="00A0527E">
                        <w:rPr>
                          <w:b/>
                          <w:i/>
                          <w:sz w:val="28"/>
                          <w:szCs w:val="28"/>
                          <w:u w:val="single"/>
                          <w:lang w:val="nl-NL"/>
                        </w:rPr>
                        <w:t>Tiêu chuẩn 7.4</w:t>
                      </w:r>
                      <w:r w:rsidRPr="00A0527E">
                        <w:rPr>
                          <w:b/>
                          <w:i/>
                          <w:sz w:val="28"/>
                          <w:szCs w:val="28"/>
                          <w:lang w:val="nl-NL"/>
                        </w:rPr>
                        <w:t>: Thực hiện việc quản lý, sử dụng và thanh quyết toán đúng quy định.</w:t>
                      </w:r>
                    </w:p>
                    <w:p w14:paraId="5F186085" w14:textId="6E7873BB" w:rsidR="00F83BD7" w:rsidRDefault="00F83BD7" w:rsidP="00BB4AFF">
                      <w:pPr>
                        <w:jc w:val="center"/>
                      </w:pPr>
                      <w:r>
                        <w:t xml:space="preserve">                                                                                                                                </w:t>
                      </w:r>
                    </w:p>
                  </w:txbxContent>
                </v:textbox>
              </v:rect>
            </w:pict>
          </mc:Fallback>
        </mc:AlternateContent>
      </w:r>
    </w:p>
    <w:p w14:paraId="7963EB98" w14:textId="09522959" w:rsidR="00BB4AFF" w:rsidRPr="00185A55" w:rsidRDefault="00BB4AFF" w:rsidP="000340DC">
      <w:pPr>
        <w:spacing w:line="360" w:lineRule="exact"/>
        <w:ind w:firstLine="432"/>
        <w:jc w:val="center"/>
        <w:rPr>
          <w:b/>
          <w:color w:val="FF0000"/>
          <w:sz w:val="28"/>
          <w:szCs w:val="28"/>
          <w:lang w:val="nl-NL"/>
        </w:rPr>
      </w:pPr>
    </w:p>
    <w:p w14:paraId="70DEB713" w14:textId="77777777" w:rsidR="00BB4AFF" w:rsidRPr="00185A55" w:rsidRDefault="00BB4AFF" w:rsidP="00B05F4A">
      <w:pPr>
        <w:spacing w:line="360" w:lineRule="exact"/>
        <w:rPr>
          <w:b/>
          <w:color w:val="FF0000"/>
          <w:sz w:val="28"/>
          <w:szCs w:val="28"/>
          <w:lang w:val="nl-NL"/>
        </w:rPr>
      </w:pPr>
    </w:p>
    <w:p w14:paraId="6AEA32F9" w14:textId="44468FDE" w:rsidR="00FE48AF" w:rsidRPr="00185A55" w:rsidRDefault="00FE48AF" w:rsidP="00501624">
      <w:pPr>
        <w:spacing w:after="100" w:line="360" w:lineRule="exact"/>
        <w:ind w:firstLine="720"/>
        <w:jc w:val="both"/>
        <w:rPr>
          <w:sz w:val="28"/>
          <w:szCs w:val="28"/>
        </w:rPr>
      </w:pPr>
      <w:r w:rsidRPr="00185A55">
        <w:rPr>
          <w:sz w:val="28"/>
          <w:szCs w:val="28"/>
        </w:rPr>
        <w:t xml:space="preserve">Việc quản lý sử dụng, thanh quyết toán các nguồn tài chính được thực hiện đúng theo yêu cầu của cấp trên và đúng theo nguyên tắc chế độ tài chính hiện hành. Các nguồn tài chính được Trường quản lý chặt chẽ, sử dụng và thanh quyết toán đúng quy định, được phản ánh đầy đủ trong báo cáo tài chính hàng năm [7.2.02 </w:t>
      </w:r>
      <w:r w:rsidR="00CA0DD1" w:rsidRPr="00185A55">
        <w:rPr>
          <w:sz w:val="28"/>
          <w:szCs w:val="28"/>
        </w:rPr>
        <w:t>-</w:t>
      </w:r>
      <w:r w:rsidRPr="00185A55">
        <w:rPr>
          <w:sz w:val="28"/>
          <w:szCs w:val="28"/>
        </w:rPr>
        <w:t xml:space="preserve"> Báo cáo tài chính hàng năm]. </w:t>
      </w:r>
    </w:p>
    <w:p w14:paraId="3E90DE9E" w14:textId="3567EFF0" w:rsidR="00FE48AF" w:rsidRPr="00185A55" w:rsidRDefault="00FE48AF" w:rsidP="00501624">
      <w:pPr>
        <w:spacing w:after="100" w:line="360" w:lineRule="exact"/>
        <w:ind w:firstLine="720"/>
        <w:jc w:val="both"/>
        <w:rPr>
          <w:sz w:val="28"/>
          <w:szCs w:val="28"/>
        </w:rPr>
      </w:pPr>
      <w:r w:rsidRPr="00185A55">
        <w:rPr>
          <w:sz w:val="28"/>
          <w:szCs w:val="28"/>
        </w:rPr>
        <w:t>Ngoài ra công tác quản lý và sử dụng tài sản hằng năm được Trường tiến hành kiểm kê đánh giá tài sản, hàng hóa vật tư, công cụ dụng cụ theo qui định. Hội đồng kiểm kê được thành lập [</w:t>
      </w:r>
      <w:r w:rsidR="00CA0DD1" w:rsidRPr="00185A55">
        <w:rPr>
          <w:sz w:val="28"/>
          <w:szCs w:val="28"/>
        </w:rPr>
        <w:t>1</w:t>
      </w:r>
      <w:r w:rsidRPr="00185A55">
        <w:rPr>
          <w:sz w:val="28"/>
          <w:szCs w:val="28"/>
        </w:rPr>
        <w:t>.</w:t>
      </w:r>
      <w:r w:rsidR="00CA0DD1" w:rsidRPr="00185A55">
        <w:rPr>
          <w:sz w:val="28"/>
          <w:szCs w:val="28"/>
        </w:rPr>
        <w:t>6</w:t>
      </w:r>
      <w:r w:rsidRPr="00185A55">
        <w:rPr>
          <w:sz w:val="28"/>
          <w:szCs w:val="28"/>
        </w:rPr>
        <w:t>.0</w:t>
      </w:r>
      <w:r w:rsidR="00CA0DD1" w:rsidRPr="00185A55">
        <w:rPr>
          <w:sz w:val="28"/>
          <w:szCs w:val="28"/>
        </w:rPr>
        <w:t xml:space="preserve">3 </w:t>
      </w:r>
      <w:r w:rsidRPr="00185A55">
        <w:rPr>
          <w:sz w:val="28"/>
          <w:szCs w:val="28"/>
        </w:rPr>
        <w:t xml:space="preserve">- Quyết định thành lập Hội đồng kiểm </w:t>
      </w:r>
      <w:r w:rsidRPr="00185A55">
        <w:rPr>
          <w:sz w:val="28"/>
          <w:szCs w:val="28"/>
        </w:rPr>
        <w:lastRenderedPageBreak/>
        <w:t>kê tài sản], toàn bộ nội dung kiểm kê, xử lý tài sản hư hỏng, mất mát được thực hiện theo đúng qui định của nhà nước [7.4.0</w:t>
      </w:r>
      <w:r w:rsidR="00CA0DD1" w:rsidRPr="00185A55">
        <w:rPr>
          <w:sz w:val="28"/>
          <w:szCs w:val="28"/>
        </w:rPr>
        <w:t>1</w:t>
      </w:r>
      <w:r w:rsidRPr="00185A55">
        <w:rPr>
          <w:sz w:val="28"/>
          <w:szCs w:val="28"/>
        </w:rPr>
        <w:t xml:space="preserve"> - Quyết định thanh lý tài sản]</w:t>
      </w:r>
      <w:r w:rsidR="00CA0DD1" w:rsidRPr="00185A55">
        <w:rPr>
          <w:sz w:val="28"/>
          <w:szCs w:val="28"/>
        </w:rPr>
        <w:t>; [7.4.02 - Danh sách tài sản được thanh lý]</w:t>
      </w:r>
      <w:r w:rsidRPr="00185A55">
        <w:rPr>
          <w:sz w:val="28"/>
          <w:szCs w:val="28"/>
        </w:rPr>
        <w:t xml:space="preserve"> </w:t>
      </w:r>
    </w:p>
    <w:p w14:paraId="33E4F37A" w14:textId="36AF48C6" w:rsidR="00FE48AF" w:rsidRPr="00185A55" w:rsidRDefault="00FE48AF" w:rsidP="00501624">
      <w:pPr>
        <w:spacing w:after="100" w:line="360" w:lineRule="exact"/>
        <w:ind w:firstLine="720"/>
        <w:jc w:val="both"/>
        <w:rPr>
          <w:sz w:val="28"/>
          <w:szCs w:val="28"/>
        </w:rPr>
      </w:pPr>
      <w:r w:rsidRPr="00185A55">
        <w:rPr>
          <w:sz w:val="28"/>
          <w:szCs w:val="28"/>
        </w:rPr>
        <w:t>Việc mua sắm tài sản, máy móc thiết bị, vật tư học tập và các khoản thanh toán khác phục vụ hoạt động trong Trường đều được thực hiện đúng theo qui trình và pháp luật [7.4.0</w:t>
      </w:r>
      <w:r w:rsidR="00CA0DD1" w:rsidRPr="00185A55">
        <w:rPr>
          <w:sz w:val="28"/>
          <w:szCs w:val="28"/>
        </w:rPr>
        <w:t>3</w:t>
      </w:r>
      <w:r w:rsidRPr="00185A55">
        <w:rPr>
          <w:sz w:val="28"/>
          <w:szCs w:val="28"/>
        </w:rPr>
        <w:t xml:space="preserve"> </w:t>
      </w:r>
      <w:r w:rsidR="00CA0DD1" w:rsidRPr="00185A55">
        <w:rPr>
          <w:sz w:val="28"/>
          <w:szCs w:val="28"/>
        </w:rPr>
        <w:t>-</w:t>
      </w:r>
      <w:r w:rsidRPr="00185A55">
        <w:rPr>
          <w:sz w:val="28"/>
          <w:szCs w:val="28"/>
        </w:rPr>
        <w:t xml:space="preserve"> Báo cáo tài chính được kiểm t</w:t>
      </w:r>
      <w:r w:rsidR="00CA0DD1" w:rsidRPr="00185A55">
        <w:rPr>
          <w:sz w:val="28"/>
          <w:szCs w:val="28"/>
        </w:rPr>
        <w:t>oán</w:t>
      </w:r>
      <w:r w:rsidRPr="00185A55">
        <w:rPr>
          <w:sz w:val="28"/>
          <w:szCs w:val="28"/>
        </w:rPr>
        <w:t>]. Nhiều năm qua, trong Trường không để xảy ra tình trạng tham ô, quyền lợi về tài chính của người lao động đều được công khai [7.4.0</w:t>
      </w:r>
      <w:r w:rsidR="00CA0DD1" w:rsidRPr="00185A55">
        <w:rPr>
          <w:sz w:val="28"/>
          <w:szCs w:val="28"/>
        </w:rPr>
        <w:t>4</w:t>
      </w:r>
      <w:r w:rsidRPr="00185A55">
        <w:rPr>
          <w:sz w:val="28"/>
          <w:szCs w:val="28"/>
        </w:rPr>
        <w:t xml:space="preserve"> </w:t>
      </w:r>
      <w:r w:rsidR="00CA0DD1" w:rsidRPr="00185A55">
        <w:rPr>
          <w:sz w:val="28"/>
          <w:szCs w:val="28"/>
        </w:rPr>
        <w:t>-</w:t>
      </w:r>
      <w:r w:rsidRPr="00185A55">
        <w:rPr>
          <w:sz w:val="28"/>
          <w:szCs w:val="28"/>
        </w:rPr>
        <w:t xml:space="preserve"> Biên bản kiểm tra quyết toán]</w:t>
      </w:r>
      <w:r w:rsidR="0094447A" w:rsidRPr="00185A55">
        <w:rPr>
          <w:sz w:val="28"/>
          <w:szCs w:val="28"/>
        </w:rPr>
        <w:t>.</w:t>
      </w:r>
    </w:p>
    <w:p w14:paraId="544355CC" w14:textId="4AA23DC8" w:rsidR="00303F77" w:rsidRPr="00185A55" w:rsidRDefault="00877030" w:rsidP="00B05F4A">
      <w:pPr>
        <w:spacing w:line="360" w:lineRule="exact"/>
        <w:jc w:val="center"/>
        <w:rPr>
          <w:b/>
          <w:sz w:val="28"/>
          <w:szCs w:val="28"/>
        </w:rPr>
      </w:pPr>
      <w:r w:rsidRPr="00185A55">
        <w:rPr>
          <w:b/>
          <w:sz w:val="28"/>
          <w:szCs w:val="28"/>
        </w:rPr>
        <w:t>Điểm tự đánh giá: 1 điểm</w:t>
      </w:r>
    </w:p>
    <w:p w14:paraId="40B6433A" w14:textId="7429ADB2" w:rsidR="00B05F4A" w:rsidRPr="00185A55" w:rsidRDefault="00B05F4A" w:rsidP="008A18A3">
      <w:pPr>
        <w:spacing w:line="360" w:lineRule="exact"/>
        <w:rPr>
          <w:b/>
          <w:sz w:val="28"/>
          <w:szCs w:val="28"/>
        </w:rPr>
      </w:pPr>
    </w:p>
    <w:p w14:paraId="743EFA04" w14:textId="7DF96A11" w:rsidR="00331A37" w:rsidRPr="00185A55" w:rsidRDefault="00E822DA" w:rsidP="008A18A3">
      <w:pPr>
        <w:spacing w:line="360" w:lineRule="exact"/>
        <w:rPr>
          <w:b/>
          <w:sz w:val="28"/>
          <w:szCs w:val="28"/>
        </w:rPr>
      </w:pPr>
      <w:r w:rsidRPr="00185A55">
        <w:rPr>
          <w:noProof/>
          <w:sz w:val="28"/>
          <w:szCs w:val="28"/>
        </w:rPr>
        <mc:AlternateContent>
          <mc:Choice Requires="wps">
            <w:drawing>
              <wp:anchor distT="0" distB="0" distL="114300" distR="114300" simplePos="0" relativeHeight="251685888" behindDoc="0" locked="0" layoutInCell="1" allowOverlap="1" wp14:anchorId="45E08C09" wp14:editId="749673DC">
                <wp:simplePos x="0" y="0"/>
                <wp:positionH relativeFrom="column">
                  <wp:posOffset>44330</wp:posOffset>
                </wp:positionH>
                <wp:positionV relativeFrom="paragraph">
                  <wp:posOffset>11704</wp:posOffset>
                </wp:positionV>
                <wp:extent cx="5721178" cy="1297459"/>
                <wp:effectExtent l="0" t="0" r="13335" b="17145"/>
                <wp:wrapNone/>
                <wp:docPr id="203" name="Rectangle 203"/>
                <wp:cNvGraphicFramePr/>
                <a:graphic xmlns:a="http://schemas.openxmlformats.org/drawingml/2006/main">
                  <a:graphicData uri="http://schemas.microsoft.com/office/word/2010/wordprocessingShape">
                    <wps:wsp>
                      <wps:cNvSpPr/>
                      <wps:spPr>
                        <a:xfrm>
                          <a:off x="0" y="0"/>
                          <a:ext cx="5721178" cy="1297459"/>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0809447" w14:textId="77777777" w:rsidR="00F83BD7" w:rsidRPr="00A0527E" w:rsidRDefault="00F83BD7" w:rsidP="009E69DA">
                            <w:pPr>
                              <w:spacing w:line="360" w:lineRule="exact"/>
                              <w:jc w:val="both"/>
                              <w:rPr>
                                <w:b/>
                                <w:i/>
                                <w:spacing w:val="-10"/>
                                <w:sz w:val="28"/>
                                <w:szCs w:val="28"/>
                                <w:lang w:val="pt-BR"/>
                              </w:rPr>
                            </w:pPr>
                            <w:r w:rsidRPr="00A0527E">
                              <w:rPr>
                                <w:b/>
                                <w:i/>
                                <w:sz w:val="28"/>
                                <w:szCs w:val="28"/>
                                <w:u w:val="single"/>
                                <w:lang w:val="nl-NL"/>
                              </w:rPr>
                              <w:t>Tiêu chuẩn 7.5</w:t>
                            </w:r>
                            <w:r w:rsidRPr="00A0527E">
                              <w:rPr>
                                <w:b/>
                                <w:i/>
                                <w:sz w:val="28"/>
                                <w:szCs w:val="28"/>
                                <w:lang w:val="nl-NL"/>
                              </w:rPr>
                              <w:t xml:space="preserve">: Thực hiện công tác tự kiểm tra </w:t>
                            </w:r>
                            <w:r w:rsidRPr="00A0527E">
                              <w:rPr>
                                <w:b/>
                                <w:i/>
                                <w:sz w:val="28"/>
                                <w:szCs w:val="28"/>
                                <w:lang w:val="pt-BR"/>
                              </w:rPr>
                              <w:t xml:space="preserve">tài chính kế toán; thực hiện kiểm toán theo quy định; </w:t>
                            </w:r>
                            <w:r w:rsidRPr="00A0527E">
                              <w:rPr>
                                <w:b/>
                                <w:i/>
                                <w:sz w:val="28"/>
                                <w:szCs w:val="28"/>
                                <w:lang w:val="nl-NL"/>
                              </w:rPr>
                              <w:t>xử lý, khắc phục kịp thời các vấn đề còn vướng mắc trong việc thực hiện các quy định về quản lý và sử dụng tài chính khi có kết luận của các cơ quan có thẩm quyền; thực hiện công khai tài chính theo quy định.</w:t>
                            </w:r>
                          </w:p>
                          <w:p w14:paraId="7C94066E" w14:textId="77777777" w:rsidR="00F83BD7" w:rsidRDefault="00F83BD7" w:rsidP="00BE76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08C09" id="Rectangle 203" o:spid="_x0000_s1128" style="position:absolute;margin-left:3.5pt;margin-top:.9pt;width:450.5pt;height:102.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" fillcolor="white [3201]" strokecolor="black [3200]" strokeweight="1pt">
                <v:textbox>
                  <w:txbxContent>
                    <w:p w14:paraId="00809447" w14:textId="77777777" w:rsidR="00F83BD7" w:rsidRPr="00A0527E" w:rsidRDefault="00F83BD7" w:rsidP="009E69DA">
                      <w:pPr>
                        <w:spacing w:line="360" w:lineRule="exact"/>
                        <w:jc w:val="both"/>
                        <w:rPr>
                          <w:b/>
                          <w:i/>
                          <w:spacing w:val="-10"/>
                          <w:sz w:val="28"/>
                          <w:szCs w:val="28"/>
                          <w:lang w:val="pt-BR"/>
                        </w:rPr>
                      </w:pPr>
                      <w:r w:rsidRPr="00A0527E">
                        <w:rPr>
                          <w:b/>
                          <w:i/>
                          <w:sz w:val="28"/>
                          <w:szCs w:val="28"/>
                          <w:u w:val="single"/>
                          <w:lang w:val="nl-NL"/>
                        </w:rPr>
                        <w:t>Tiêu chuẩn 7.5</w:t>
                      </w:r>
                      <w:r w:rsidRPr="00A0527E">
                        <w:rPr>
                          <w:b/>
                          <w:i/>
                          <w:sz w:val="28"/>
                          <w:szCs w:val="28"/>
                          <w:lang w:val="nl-NL"/>
                        </w:rPr>
                        <w:t xml:space="preserve">: Thực hiện công tác tự kiểm tra </w:t>
                      </w:r>
                      <w:r w:rsidRPr="00A0527E">
                        <w:rPr>
                          <w:b/>
                          <w:i/>
                          <w:sz w:val="28"/>
                          <w:szCs w:val="28"/>
                          <w:lang w:val="pt-BR"/>
                        </w:rPr>
                        <w:t xml:space="preserve">tài chính kế toán; thực hiện kiểm toán theo quy định; </w:t>
                      </w:r>
                      <w:r w:rsidRPr="00A0527E">
                        <w:rPr>
                          <w:b/>
                          <w:i/>
                          <w:sz w:val="28"/>
                          <w:szCs w:val="28"/>
                          <w:lang w:val="nl-NL"/>
                        </w:rPr>
                        <w:t>xử lý, khắc phục kịp thời các vấn đề còn vướng mắc trong việc thực hiện các quy định về quản lý và sử dụng tài chính khi có kết luận của các cơ quan có thẩm quyền; thực hiện công khai tài chính theo quy định.</w:t>
                      </w:r>
                    </w:p>
                    <w:p w14:paraId="7C94066E" w14:textId="77777777" w:rsidR="00F83BD7" w:rsidRDefault="00F83BD7" w:rsidP="00BE7643">
                      <w:pPr>
                        <w:jc w:val="center"/>
                      </w:pPr>
                    </w:p>
                  </w:txbxContent>
                </v:textbox>
              </v:rect>
            </w:pict>
          </mc:Fallback>
        </mc:AlternateContent>
      </w:r>
    </w:p>
    <w:p w14:paraId="3B4CFABF" w14:textId="77777777" w:rsidR="00331A37" w:rsidRPr="00185A55" w:rsidRDefault="00331A37" w:rsidP="008A18A3">
      <w:pPr>
        <w:spacing w:line="360" w:lineRule="exact"/>
        <w:rPr>
          <w:b/>
          <w:sz w:val="28"/>
          <w:szCs w:val="28"/>
        </w:rPr>
      </w:pPr>
    </w:p>
    <w:p w14:paraId="7DC64052" w14:textId="150E1771" w:rsidR="000340DC" w:rsidRPr="00185A55" w:rsidRDefault="000340DC" w:rsidP="00950E90">
      <w:pPr>
        <w:spacing w:line="360" w:lineRule="exact"/>
        <w:ind w:firstLine="432"/>
        <w:jc w:val="center"/>
        <w:rPr>
          <w:b/>
          <w:i/>
          <w:spacing w:val="-10"/>
          <w:sz w:val="28"/>
          <w:szCs w:val="28"/>
          <w:lang w:val="pt-BR"/>
        </w:rPr>
      </w:pPr>
    </w:p>
    <w:p w14:paraId="2D8B8645" w14:textId="5CAAD623" w:rsidR="00BE7643" w:rsidRPr="00185A55" w:rsidRDefault="00BE7643" w:rsidP="00950E90">
      <w:pPr>
        <w:spacing w:line="360" w:lineRule="exact"/>
        <w:ind w:firstLine="432"/>
        <w:jc w:val="center"/>
        <w:rPr>
          <w:b/>
          <w:i/>
          <w:spacing w:val="-10"/>
          <w:sz w:val="28"/>
          <w:szCs w:val="28"/>
          <w:lang w:val="pt-BR"/>
        </w:rPr>
      </w:pPr>
    </w:p>
    <w:p w14:paraId="76321DBB" w14:textId="77777777" w:rsidR="00BE7643" w:rsidRPr="00185A55" w:rsidRDefault="00BE7643" w:rsidP="00E822DA">
      <w:pPr>
        <w:spacing w:line="360" w:lineRule="exact"/>
        <w:rPr>
          <w:b/>
          <w:i/>
          <w:spacing w:val="-10"/>
          <w:sz w:val="28"/>
          <w:szCs w:val="28"/>
          <w:lang w:val="pt-BR"/>
        </w:rPr>
      </w:pPr>
    </w:p>
    <w:p w14:paraId="758D0875" w14:textId="77777777" w:rsidR="00A0527E" w:rsidRDefault="00A0527E" w:rsidP="00501624">
      <w:pPr>
        <w:spacing w:after="100" w:line="360" w:lineRule="exact"/>
        <w:ind w:firstLine="720"/>
        <w:jc w:val="both"/>
        <w:rPr>
          <w:sz w:val="28"/>
          <w:szCs w:val="28"/>
        </w:rPr>
      </w:pPr>
    </w:p>
    <w:p w14:paraId="171832CF" w14:textId="45E17688" w:rsidR="00451AF9" w:rsidRPr="00185A55" w:rsidRDefault="00451AF9" w:rsidP="00501624">
      <w:pPr>
        <w:spacing w:after="100" w:line="360" w:lineRule="exact"/>
        <w:ind w:firstLine="720"/>
        <w:jc w:val="both"/>
        <w:rPr>
          <w:sz w:val="28"/>
          <w:szCs w:val="28"/>
        </w:rPr>
      </w:pPr>
      <w:r w:rsidRPr="00185A55">
        <w:rPr>
          <w:sz w:val="28"/>
          <w:szCs w:val="28"/>
        </w:rPr>
        <w:t>Năm 202</w:t>
      </w:r>
      <w:r w:rsidR="00CA0DD1" w:rsidRPr="00185A55">
        <w:rPr>
          <w:sz w:val="28"/>
          <w:szCs w:val="28"/>
        </w:rPr>
        <w:t>2</w:t>
      </w:r>
      <w:r w:rsidRPr="00185A55">
        <w:rPr>
          <w:sz w:val="28"/>
          <w:szCs w:val="28"/>
        </w:rPr>
        <w:t xml:space="preserve"> thực hiện kiểm tra, xét duyệt quyết toán ngân sách năm 202</w:t>
      </w:r>
      <w:r w:rsidR="00CA0DD1" w:rsidRPr="00185A55">
        <w:rPr>
          <w:sz w:val="28"/>
          <w:szCs w:val="28"/>
        </w:rPr>
        <w:t>1</w:t>
      </w:r>
      <w:r w:rsidRPr="00185A55">
        <w:rPr>
          <w:sz w:val="28"/>
          <w:szCs w:val="28"/>
        </w:rPr>
        <w:t xml:space="preserve"> nhà trường đã thực hiện đảm bảo theo dự toán của cấp có thẩm quyền giao [7.5.01 - Thông báo xét duyệt quyết toán năm 202</w:t>
      </w:r>
      <w:r w:rsidR="00C42757" w:rsidRPr="00185A55">
        <w:rPr>
          <w:sz w:val="28"/>
          <w:szCs w:val="28"/>
        </w:rPr>
        <w:t>2</w:t>
      </w:r>
      <w:r w:rsidRPr="00185A55">
        <w:rPr>
          <w:sz w:val="28"/>
          <w:szCs w:val="28"/>
        </w:rPr>
        <w:t xml:space="preserve">]. </w:t>
      </w:r>
    </w:p>
    <w:p w14:paraId="28D86265" w14:textId="39A2179A" w:rsidR="00F77206" w:rsidRPr="00185A55" w:rsidRDefault="00F77206" w:rsidP="00501624">
      <w:pPr>
        <w:spacing w:after="100" w:line="360" w:lineRule="exact"/>
        <w:ind w:firstLine="720"/>
        <w:jc w:val="both"/>
        <w:rPr>
          <w:sz w:val="28"/>
          <w:szCs w:val="28"/>
        </w:rPr>
      </w:pPr>
      <w:r w:rsidRPr="00185A55">
        <w:rPr>
          <w:sz w:val="28"/>
          <w:szCs w:val="28"/>
        </w:rPr>
        <w:t>Truòng thực hiện công khai tài chính hằng tháng, hằng năm thông qua các cuộc họp giao ban và trong các báo cáo sơ kết, tổng kết năm học [7.</w:t>
      </w:r>
      <w:r w:rsidR="00CA0DD1" w:rsidRPr="00185A55">
        <w:rPr>
          <w:sz w:val="28"/>
          <w:szCs w:val="28"/>
        </w:rPr>
        <w:t>4</w:t>
      </w:r>
      <w:r w:rsidRPr="00185A55">
        <w:rPr>
          <w:sz w:val="28"/>
          <w:szCs w:val="28"/>
        </w:rPr>
        <w:t>.0</w:t>
      </w:r>
      <w:r w:rsidR="00CA0DD1" w:rsidRPr="00185A55">
        <w:rPr>
          <w:sz w:val="28"/>
          <w:szCs w:val="28"/>
        </w:rPr>
        <w:t>3</w:t>
      </w:r>
      <w:r w:rsidRPr="00185A55">
        <w:rPr>
          <w:sz w:val="28"/>
          <w:szCs w:val="28"/>
        </w:rPr>
        <w:t xml:space="preserve"> </w:t>
      </w:r>
      <w:r w:rsidR="00CA0DD1" w:rsidRPr="00185A55">
        <w:rPr>
          <w:sz w:val="28"/>
          <w:szCs w:val="28"/>
        </w:rPr>
        <w:t>-</w:t>
      </w:r>
      <w:r w:rsidRPr="00185A55">
        <w:rPr>
          <w:sz w:val="28"/>
          <w:szCs w:val="28"/>
        </w:rPr>
        <w:t xml:space="preserve"> Báo cáo tài chính </w:t>
      </w:r>
      <w:r w:rsidR="00451AF9" w:rsidRPr="00185A55">
        <w:rPr>
          <w:sz w:val="28"/>
          <w:szCs w:val="28"/>
        </w:rPr>
        <w:t>các năm</w:t>
      </w:r>
      <w:r w:rsidRPr="00185A55">
        <w:rPr>
          <w:sz w:val="28"/>
          <w:szCs w:val="28"/>
        </w:rPr>
        <w:t xml:space="preserve"> đã được kiểm toán].</w:t>
      </w:r>
    </w:p>
    <w:p w14:paraId="7D33F9E4" w14:textId="5D6EFDAD" w:rsidR="00A44E8E" w:rsidRPr="00185A55" w:rsidRDefault="00A44E8E" w:rsidP="00501624">
      <w:pPr>
        <w:spacing w:after="100" w:line="360" w:lineRule="exact"/>
        <w:ind w:firstLine="720"/>
        <w:jc w:val="both"/>
        <w:rPr>
          <w:sz w:val="28"/>
          <w:szCs w:val="28"/>
        </w:rPr>
      </w:pPr>
      <w:r w:rsidRPr="00501624">
        <w:rPr>
          <w:sz w:val="28"/>
          <w:szCs w:val="28"/>
        </w:rPr>
        <w:t xml:space="preserve">Kết quả các đợt thanh tra, kiểm tra của </w:t>
      </w:r>
      <w:r w:rsidR="00AD155B" w:rsidRPr="00501624">
        <w:rPr>
          <w:sz w:val="28"/>
          <w:szCs w:val="28"/>
        </w:rPr>
        <w:t>Liên đoàn Lao động Tỉnh</w:t>
      </w:r>
      <w:r w:rsidRPr="00501624">
        <w:rPr>
          <w:sz w:val="28"/>
          <w:szCs w:val="28"/>
        </w:rPr>
        <w:t xml:space="preserve"> đối với công tác tài chính của nhà trường trong những năm qua cho thấy nhà </w:t>
      </w:r>
      <w:r w:rsidRPr="00185A55">
        <w:rPr>
          <w:sz w:val="28"/>
          <w:szCs w:val="28"/>
        </w:rPr>
        <w:t xml:space="preserve">trường không vi phạm các quy định về quản lý tài chính và đảm bảo sử dụng kinh phí theo đúng quy định và hiệu quả cao. </w:t>
      </w:r>
    </w:p>
    <w:p w14:paraId="6C5C110A" w14:textId="42CCA93F" w:rsidR="00A44E8E" w:rsidRPr="00185A55" w:rsidRDefault="00A44E8E" w:rsidP="00883555">
      <w:pPr>
        <w:spacing w:line="360" w:lineRule="exact"/>
        <w:jc w:val="center"/>
        <w:rPr>
          <w:b/>
          <w:sz w:val="28"/>
          <w:szCs w:val="28"/>
        </w:rPr>
      </w:pPr>
      <w:r w:rsidRPr="00185A55">
        <w:rPr>
          <w:b/>
          <w:sz w:val="28"/>
          <w:szCs w:val="28"/>
        </w:rPr>
        <w:t>Điểm tự đánh giá: 1 điểm</w:t>
      </w:r>
    </w:p>
    <w:p w14:paraId="4085BD83" w14:textId="77777777" w:rsidR="00883555" w:rsidRPr="00185A55" w:rsidRDefault="00883555" w:rsidP="00883555">
      <w:pPr>
        <w:spacing w:line="360" w:lineRule="exact"/>
        <w:jc w:val="center"/>
        <w:rPr>
          <w:b/>
          <w:sz w:val="28"/>
          <w:szCs w:val="28"/>
        </w:rPr>
      </w:pPr>
    </w:p>
    <w:p w14:paraId="2ED0213F" w14:textId="36942D5B" w:rsidR="000340DC" w:rsidRPr="00185A55" w:rsidRDefault="00BE7643" w:rsidP="00950E90">
      <w:pPr>
        <w:spacing w:line="360" w:lineRule="exact"/>
        <w:ind w:firstLine="432"/>
        <w:jc w:val="center"/>
        <w:rPr>
          <w:b/>
          <w:sz w:val="28"/>
          <w:szCs w:val="28"/>
        </w:rPr>
      </w:pPr>
      <w:r w:rsidRPr="00185A55">
        <w:rPr>
          <w:noProof/>
          <w:sz w:val="28"/>
          <w:szCs w:val="28"/>
        </w:rPr>
        <mc:AlternateContent>
          <mc:Choice Requires="wps">
            <w:drawing>
              <wp:anchor distT="0" distB="0" distL="114300" distR="114300" simplePos="0" relativeHeight="251951104" behindDoc="0" locked="0" layoutInCell="1" allowOverlap="1" wp14:anchorId="6D9CCDCE" wp14:editId="4AE7B2D6">
                <wp:simplePos x="0" y="0"/>
                <wp:positionH relativeFrom="column">
                  <wp:posOffset>-5097</wp:posOffset>
                </wp:positionH>
                <wp:positionV relativeFrom="paragraph">
                  <wp:posOffset>41909</wp:posOffset>
                </wp:positionV>
                <wp:extent cx="5733535" cy="902043"/>
                <wp:effectExtent l="0" t="0" r="19685" b="12700"/>
                <wp:wrapNone/>
                <wp:docPr id="204" name="Rectangle 204"/>
                <wp:cNvGraphicFramePr/>
                <a:graphic xmlns:a="http://schemas.openxmlformats.org/drawingml/2006/main">
                  <a:graphicData uri="http://schemas.microsoft.com/office/word/2010/wordprocessingShape">
                    <wps:wsp>
                      <wps:cNvSpPr/>
                      <wps:spPr>
                        <a:xfrm>
                          <a:off x="0" y="0"/>
                          <a:ext cx="5733535" cy="902043"/>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1E9F3CC" w14:textId="77777777" w:rsidR="00F83BD7" w:rsidRPr="00A0527E" w:rsidRDefault="00F83BD7" w:rsidP="009E69DA">
                            <w:pPr>
                              <w:spacing w:line="360" w:lineRule="exact"/>
                              <w:jc w:val="both"/>
                              <w:rPr>
                                <w:b/>
                                <w:i/>
                                <w:sz w:val="28"/>
                                <w:szCs w:val="28"/>
                                <w:lang w:val="nl-NL"/>
                              </w:rPr>
                            </w:pPr>
                            <w:r w:rsidRPr="00A0527E">
                              <w:rPr>
                                <w:b/>
                                <w:i/>
                                <w:sz w:val="28"/>
                                <w:szCs w:val="28"/>
                                <w:u w:val="single"/>
                                <w:lang w:val="nl-NL"/>
                              </w:rPr>
                              <w:t>Tiêu chuẩn 7.6</w:t>
                            </w:r>
                            <w:r w:rsidRPr="00A0527E">
                              <w:rPr>
                                <w:b/>
                                <w:i/>
                                <w:sz w:val="28"/>
                                <w:szCs w:val="28"/>
                                <w:lang w:val="nl-NL"/>
                              </w:rPr>
                              <w:t xml:space="preserve">: </w:t>
                            </w:r>
                            <w:r w:rsidRPr="00A0527E">
                              <w:rPr>
                                <w:b/>
                                <w:i/>
                                <w:sz w:val="28"/>
                                <w:szCs w:val="28"/>
                                <w:lang w:val="pt-BR"/>
                              </w:rPr>
                              <w:t>Hằng</w:t>
                            </w:r>
                            <w:r w:rsidRPr="00A0527E">
                              <w:rPr>
                                <w:b/>
                                <w:i/>
                                <w:sz w:val="28"/>
                                <w:szCs w:val="28"/>
                                <w:lang w:val="nl-NL"/>
                              </w:rPr>
                              <w:t xml:space="preserve"> năm, trường có đánh giá hiệu quả sử dụng nguồn tài chính của trường; có các biện pháp nâng cao hiệu quả quản lý và sử dụng tài chính nhằm nâng cao chất lượng các hoạt động của trường.</w:t>
                            </w:r>
                          </w:p>
                          <w:p w14:paraId="464936D8" w14:textId="77777777" w:rsidR="00F83BD7" w:rsidRDefault="00F83BD7" w:rsidP="00BE76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CCDCE" id="Rectangle 204" o:spid="_x0000_s1129" style="position:absolute;left:0;text-align:left;margin-left:-.4pt;margin-top:3.3pt;width:451.45pt;height:71.0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" fillcolor="white [3201]" strokecolor="black [3200]" strokeweight="1pt">
                <v:textbox>
                  <w:txbxContent>
                    <w:p w14:paraId="31E9F3CC" w14:textId="77777777" w:rsidR="00F83BD7" w:rsidRPr="00A0527E" w:rsidRDefault="00F83BD7" w:rsidP="009E69DA">
                      <w:pPr>
                        <w:spacing w:line="360" w:lineRule="exact"/>
                        <w:jc w:val="both"/>
                        <w:rPr>
                          <w:b/>
                          <w:i/>
                          <w:sz w:val="28"/>
                          <w:szCs w:val="28"/>
                          <w:lang w:val="nl-NL"/>
                        </w:rPr>
                      </w:pPr>
                      <w:r w:rsidRPr="00A0527E">
                        <w:rPr>
                          <w:b/>
                          <w:i/>
                          <w:sz w:val="28"/>
                          <w:szCs w:val="28"/>
                          <w:u w:val="single"/>
                          <w:lang w:val="nl-NL"/>
                        </w:rPr>
                        <w:t>Tiêu chuẩn 7.6</w:t>
                      </w:r>
                      <w:r w:rsidRPr="00A0527E">
                        <w:rPr>
                          <w:b/>
                          <w:i/>
                          <w:sz w:val="28"/>
                          <w:szCs w:val="28"/>
                          <w:lang w:val="nl-NL"/>
                        </w:rPr>
                        <w:t xml:space="preserve">: </w:t>
                      </w:r>
                      <w:r w:rsidRPr="00A0527E">
                        <w:rPr>
                          <w:b/>
                          <w:i/>
                          <w:sz w:val="28"/>
                          <w:szCs w:val="28"/>
                          <w:lang w:val="pt-BR"/>
                        </w:rPr>
                        <w:t>Hằng</w:t>
                      </w:r>
                      <w:r w:rsidRPr="00A0527E">
                        <w:rPr>
                          <w:b/>
                          <w:i/>
                          <w:sz w:val="28"/>
                          <w:szCs w:val="28"/>
                          <w:lang w:val="nl-NL"/>
                        </w:rPr>
                        <w:t xml:space="preserve"> năm, trường có đánh giá hiệu quả sử dụng nguồn tài chính của trường; có các biện pháp nâng cao hiệu quả quản lý và sử dụng tài chính nhằm nâng cao chất lượng các hoạt động của trường.</w:t>
                      </w:r>
                    </w:p>
                    <w:p w14:paraId="464936D8" w14:textId="77777777" w:rsidR="00F83BD7" w:rsidRDefault="00F83BD7" w:rsidP="00BE7643">
                      <w:pPr>
                        <w:jc w:val="center"/>
                      </w:pPr>
                    </w:p>
                  </w:txbxContent>
                </v:textbox>
              </v:rect>
            </w:pict>
          </mc:Fallback>
        </mc:AlternateContent>
      </w:r>
    </w:p>
    <w:p w14:paraId="0A17F929" w14:textId="54BE5310" w:rsidR="00BE7643" w:rsidRPr="00185A55" w:rsidRDefault="00BE7643" w:rsidP="00950E90">
      <w:pPr>
        <w:spacing w:line="360" w:lineRule="exact"/>
        <w:ind w:firstLine="432"/>
        <w:jc w:val="center"/>
        <w:rPr>
          <w:b/>
          <w:sz w:val="28"/>
          <w:szCs w:val="28"/>
        </w:rPr>
      </w:pPr>
    </w:p>
    <w:p w14:paraId="24857D5B" w14:textId="3026DF28" w:rsidR="00BE7643" w:rsidRPr="00185A55" w:rsidRDefault="00BE7643" w:rsidP="00950E90">
      <w:pPr>
        <w:spacing w:line="360" w:lineRule="exact"/>
        <w:ind w:firstLine="432"/>
        <w:jc w:val="center"/>
        <w:rPr>
          <w:b/>
          <w:sz w:val="28"/>
          <w:szCs w:val="28"/>
        </w:rPr>
      </w:pPr>
    </w:p>
    <w:p w14:paraId="5E4BC5DD" w14:textId="77777777" w:rsidR="00BE7643" w:rsidRPr="00185A55" w:rsidRDefault="00BE7643" w:rsidP="00950E90">
      <w:pPr>
        <w:spacing w:line="360" w:lineRule="exact"/>
        <w:ind w:firstLine="432"/>
        <w:jc w:val="center"/>
        <w:rPr>
          <w:b/>
          <w:sz w:val="28"/>
          <w:szCs w:val="28"/>
        </w:rPr>
      </w:pPr>
    </w:p>
    <w:p w14:paraId="44028FE8" w14:textId="77777777" w:rsidR="00A0527E" w:rsidRDefault="00A0527E" w:rsidP="00501624">
      <w:pPr>
        <w:spacing w:after="100" w:line="360" w:lineRule="exact"/>
        <w:ind w:firstLine="720"/>
        <w:jc w:val="both"/>
        <w:rPr>
          <w:sz w:val="28"/>
          <w:szCs w:val="28"/>
        </w:rPr>
      </w:pPr>
    </w:p>
    <w:p w14:paraId="30256C7A" w14:textId="38B99E81" w:rsidR="00506641" w:rsidRPr="00185A55" w:rsidRDefault="00506641" w:rsidP="00501624">
      <w:pPr>
        <w:spacing w:after="100" w:line="360" w:lineRule="exact"/>
        <w:ind w:firstLine="720"/>
        <w:jc w:val="both"/>
        <w:rPr>
          <w:sz w:val="28"/>
          <w:szCs w:val="28"/>
        </w:rPr>
      </w:pPr>
      <w:r w:rsidRPr="00185A55">
        <w:rPr>
          <w:sz w:val="28"/>
          <w:szCs w:val="28"/>
        </w:rPr>
        <w:t xml:space="preserve">Hàng năm, Nhà trường đều tiến hành thực hiện tổ chức công khai tài chính trước toàn thể hội nghị công nhân viên chức, lao động theo quy định. Việc công khai tài chính là nhiệm vụ bắt buộc trong công tác quản lý tài chính, thể hiện tính minh bạch, khách quan và trung thực trong việc chấp hành các chế độ, chính sách và các hoạt động thu, chi tài chính trong Nhà trường, đồng thời tạo điều kiện thuận </w:t>
      </w:r>
      <w:r w:rsidRPr="00185A55">
        <w:rPr>
          <w:sz w:val="28"/>
          <w:szCs w:val="28"/>
        </w:rPr>
        <w:lastRenderedPageBreak/>
        <w:t>lợi cho việc kiểm tra, giám sát và theo dõi các hoạt động thu, chi nội bộ Nhà trường. Kết thúc năm tài chính, phòng Tài vụ báo cáo đánh giá tình hình sử dụng nguồn tài chính của trường theo quy định [7.6.01- Báo cáo đánh giá tình hình sử dụng nguồn tài chính các năm]</w:t>
      </w:r>
    </w:p>
    <w:p w14:paraId="10C1339A" w14:textId="7870AB7B" w:rsidR="00BE7643" w:rsidRPr="00185A55" w:rsidRDefault="00A44E8E" w:rsidP="00FD5402">
      <w:pPr>
        <w:spacing w:line="360" w:lineRule="exact"/>
        <w:jc w:val="center"/>
        <w:rPr>
          <w:b/>
          <w:sz w:val="28"/>
          <w:szCs w:val="28"/>
        </w:rPr>
      </w:pPr>
      <w:r w:rsidRPr="00185A55">
        <w:rPr>
          <w:b/>
          <w:sz w:val="28"/>
          <w:szCs w:val="28"/>
        </w:rPr>
        <w:t>Điểm tự đánh giá: 1 điểm</w:t>
      </w:r>
    </w:p>
    <w:p w14:paraId="156F88A5" w14:textId="77777777" w:rsidR="00FD5402" w:rsidRPr="00185A55" w:rsidRDefault="00FD5402" w:rsidP="00FD5402">
      <w:pPr>
        <w:spacing w:line="360" w:lineRule="exact"/>
        <w:jc w:val="center"/>
        <w:rPr>
          <w:b/>
          <w:sz w:val="28"/>
          <w:szCs w:val="28"/>
        </w:rPr>
      </w:pPr>
    </w:p>
    <w:p w14:paraId="1E66E10E" w14:textId="51F33067" w:rsidR="00C41DF4" w:rsidRPr="00EC58B0" w:rsidRDefault="00870F12" w:rsidP="00EC58B0">
      <w:pPr>
        <w:pStyle w:val="Heading2"/>
        <w:rPr>
          <w:rFonts w:ascii="Times New Roman" w:hAnsi="Times New Roman" w:cs="Times New Roman"/>
          <w:color w:val="auto"/>
          <w:sz w:val="28"/>
          <w:szCs w:val="28"/>
          <w:lang w:val="pt-BR"/>
        </w:rPr>
      </w:pPr>
      <w:bookmarkStart w:id="127" w:name="_Toc59785744"/>
      <w:bookmarkStart w:id="128" w:name="_Toc155080680"/>
      <w:r w:rsidRPr="00EC58B0">
        <w:rPr>
          <w:rFonts w:ascii="Times New Roman" w:hAnsi="Times New Roman" w:cs="Times New Roman"/>
          <w:color w:val="auto"/>
          <w:sz w:val="28"/>
          <w:szCs w:val="28"/>
          <w:lang w:val="pt-BR"/>
        </w:rPr>
        <w:t xml:space="preserve">3.2.8. Tiêu chí </w:t>
      </w:r>
      <w:r w:rsidR="00D26E83" w:rsidRPr="00EC58B0">
        <w:rPr>
          <w:rFonts w:ascii="Times New Roman" w:hAnsi="Times New Roman" w:cs="Times New Roman"/>
          <w:color w:val="auto"/>
          <w:sz w:val="28"/>
          <w:szCs w:val="28"/>
          <w:lang w:val="pt-BR"/>
        </w:rPr>
        <w:t>8 : Dịch vụ người học</w:t>
      </w:r>
      <w:bookmarkEnd w:id="127"/>
      <w:bookmarkEnd w:id="128"/>
    </w:p>
    <w:p w14:paraId="2EAE534D" w14:textId="1D0E967F" w:rsidR="00440B6E" w:rsidRPr="00185A55" w:rsidRDefault="00440B6E" w:rsidP="00501624">
      <w:pPr>
        <w:spacing w:after="100" w:line="360" w:lineRule="exact"/>
        <w:ind w:firstLine="720"/>
        <w:jc w:val="both"/>
        <w:rPr>
          <w:sz w:val="28"/>
          <w:szCs w:val="28"/>
        </w:rPr>
      </w:pPr>
      <w:r w:rsidRPr="00185A55">
        <w:rPr>
          <w:sz w:val="28"/>
          <w:szCs w:val="28"/>
        </w:rPr>
        <w:t xml:space="preserve">Hoạt động tự đánh giá liên quan đến dịch vụ người học luôn được nhà trường quan tâm, tổ chức triển khai một cách đồng bộ, có hệ thống và đã đạt được những kết quả nhất định. Trường cung cấp đầy đủ, kịp thời các văn bản qui định của Nhà nước, nội quy và quy chế của nhà trường đến từng HSSV, giúp HSSV hiểu rõ mục tiêu đào tạo, chương trình đào tạo và các yêu cầu khác về kiểm tra, đánh giá đối với người học. Người học được đảm bảo các chế độ chính sách xã hội theo quy định của nhà nước khi học tại trường và được chăm sóc sức khỏe theo quy định về y tế học đường, được tạo điều kiện hoạt động, tham gia các phong trào văn hóa, văn nghệ, thể dục thể thao và được đảm bảo an toàn trong trường học. HSSV được trang bị đủ kiến thức để hiểu biết và tôn trọng pháp luật, thực hiện tốt các chủ trương, đường lối chính sách của Đảng, pháp luật của Nhà nước, chấp hành tốt quy chế đào tạo. Người học được tạo mọi điều kiện để tham gia vào những họat động của Đoàn, Câu lạc bộ và có môi trường tu dưỡng, rèn luyện phấn đấu vào Đảng. Nhà trường có phân công cán bộ chuyên trách công tác tư vấn, hướng nghiệp và giới thiệu việc làm cho học viên tốt nghiệp về công tác tại các doanh nghiệp có </w:t>
      </w:r>
      <w:r w:rsidR="00E822DA" w:rsidRPr="00185A55">
        <w:rPr>
          <w:sz w:val="28"/>
          <w:szCs w:val="28"/>
        </w:rPr>
        <w:t>ngành</w:t>
      </w:r>
      <w:r w:rsidR="00501624">
        <w:rPr>
          <w:sz w:val="28"/>
          <w:szCs w:val="28"/>
        </w:rPr>
        <w:t xml:space="preserve"> </w:t>
      </w:r>
      <w:r w:rsidRPr="00185A55">
        <w:rPr>
          <w:sz w:val="28"/>
          <w:szCs w:val="28"/>
        </w:rPr>
        <w:t>nghề phù hợp với người học.</w:t>
      </w:r>
    </w:p>
    <w:p w14:paraId="637E3873" w14:textId="77777777" w:rsidR="00A72C3E" w:rsidRPr="00501624" w:rsidRDefault="00440B6E" w:rsidP="00501624">
      <w:pPr>
        <w:spacing w:after="100" w:line="360" w:lineRule="exact"/>
        <w:ind w:firstLine="720"/>
        <w:jc w:val="both"/>
        <w:rPr>
          <w:sz w:val="28"/>
          <w:szCs w:val="28"/>
        </w:rPr>
      </w:pPr>
      <w:r w:rsidRPr="00501624">
        <w:rPr>
          <w:sz w:val="28"/>
          <w:szCs w:val="28"/>
        </w:rPr>
        <w:t xml:space="preserve">* Những điểm mạnh: </w:t>
      </w:r>
    </w:p>
    <w:p w14:paraId="0717B571" w14:textId="059941CE" w:rsidR="00440B6E" w:rsidRPr="00185A55" w:rsidRDefault="00440B6E" w:rsidP="00501624">
      <w:pPr>
        <w:spacing w:after="100" w:line="360" w:lineRule="exact"/>
        <w:ind w:firstLine="720"/>
        <w:jc w:val="both"/>
        <w:rPr>
          <w:sz w:val="28"/>
          <w:szCs w:val="28"/>
        </w:rPr>
      </w:pPr>
      <w:r w:rsidRPr="00185A55">
        <w:rPr>
          <w:sz w:val="28"/>
          <w:szCs w:val="28"/>
        </w:rPr>
        <w:t xml:space="preserve">Trường đã cung cấp thông tin đầy đủ, kịp thời các văn bản quy định của nhà nước đối với người học, các quy chế, quy định của Trường, từ đó giúp HSSV hiểu rõ quy chế đào tạo và các chế độ, chính sách hiện hành đối với người học. HSSV được đảm bảo hưởng mọi chế độ chính sách xã hội và quyền lợi theo quy định hiện hành, được bố trí ở ký túc xá theo nguyện vọng không phân biệt dân tộc, tôn giáo. Trường công khai các quy định thực hiện nội dung khen thưởng, khuyến khích học tập trong học tập, rèn luyện đối với HSSV và tổ chức thực hiện đúng quy định. Trường luôn triển khai nhiều hoạt động ngoại khóa đa đạng nhằm tạo thêm sân chơi để sinh viên có thể giao lưu học hỏi và trao đổi kiến thức. Công tác tư vấn hướng nghiệp và tổ chức ngày hội việc làm là công việc thường xuyên, được tổ chức định kỳ hàng năm có nhiều doanh nghiệp quan tâm tham dự. </w:t>
      </w:r>
    </w:p>
    <w:p w14:paraId="0714395A" w14:textId="77777777" w:rsidR="00A72C3E" w:rsidRPr="00501624" w:rsidRDefault="00440B6E" w:rsidP="00501624">
      <w:pPr>
        <w:spacing w:after="100" w:line="360" w:lineRule="exact"/>
        <w:ind w:firstLine="720"/>
        <w:jc w:val="both"/>
        <w:rPr>
          <w:sz w:val="28"/>
          <w:szCs w:val="28"/>
        </w:rPr>
      </w:pPr>
      <w:r w:rsidRPr="00501624">
        <w:rPr>
          <w:sz w:val="28"/>
          <w:szCs w:val="28"/>
        </w:rPr>
        <w:t xml:space="preserve">* Những tồn tại: </w:t>
      </w:r>
    </w:p>
    <w:p w14:paraId="13D1F63E" w14:textId="2DE8E0FA" w:rsidR="00440B6E" w:rsidRPr="00185A55" w:rsidRDefault="00440B6E" w:rsidP="00501624">
      <w:pPr>
        <w:spacing w:after="100" w:line="360" w:lineRule="exact"/>
        <w:ind w:firstLine="720"/>
        <w:jc w:val="both"/>
        <w:rPr>
          <w:sz w:val="28"/>
          <w:szCs w:val="28"/>
        </w:rPr>
      </w:pPr>
      <w:r w:rsidRPr="00185A55">
        <w:rPr>
          <w:sz w:val="28"/>
          <w:szCs w:val="28"/>
        </w:rPr>
        <w:t xml:space="preserve">Nguồn kinh phí cho các hoạt động hỗ trợ HSSV còn hạn chế, đôi khi công tác hỗ trợ HSSV chưa kịp thời. </w:t>
      </w:r>
    </w:p>
    <w:p w14:paraId="5A0BA1E6" w14:textId="2945676B" w:rsidR="00A72C3E" w:rsidRPr="00185A55" w:rsidRDefault="00A72C3E" w:rsidP="00501624">
      <w:pPr>
        <w:spacing w:after="100" w:line="360" w:lineRule="exact"/>
        <w:ind w:firstLine="720"/>
        <w:jc w:val="both"/>
        <w:rPr>
          <w:sz w:val="28"/>
          <w:szCs w:val="28"/>
        </w:rPr>
      </w:pPr>
      <w:r w:rsidRPr="00185A55">
        <w:rPr>
          <w:sz w:val="28"/>
          <w:szCs w:val="28"/>
        </w:rPr>
        <w:lastRenderedPageBreak/>
        <w:t>Công tác hướng nghiệp chưa đạt hiệu quả cao.</w:t>
      </w:r>
    </w:p>
    <w:p w14:paraId="387F3609" w14:textId="77777777" w:rsidR="00A72C3E" w:rsidRPr="00501624" w:rsidRDefault="00440B6E" w:rsidP="00501624">
      <w:pPr>
        <w:spacing w:after="100" w:line="360" w:lineRule="exact"/>
        <w:ind w:firstLine="720"/>
        <w:jc w:val="both"/>
        <w:rPr>
          <w:sz w:val="28"/>
          <w:szCs w:val="28"/>
        </w:rPr>
      </w:pPr>
      <w:r w:rsidRPr="00501624">
        <w:rPr>
          <w:sz w:val="28"/>
          <w:szCs w:val="28"/>
        </w:rPr>
        <w:t xml:space="preserve">* Kế hoạch nâng cao chất lượng: </w:t>
      </w:r>
    </w:p>
    <w:p w14:paraId="1B1DB5C3" w14:textId="77777777" w:rsidR="00A72C3E" w:rsidRPr="00185A55" w:rsidRDefault="00440B6E" w:rsidP="00501624">
      <w:pPr>
        <w:spacing w:after="100" w:line="360" w:lineRule="exact"/>
        <w:ind w:firstLine="720"/>
        <w:jc w:val="both"/>
        <w:rPr>
          <w:sz w:val="28"/>
          <w:szCs w:val="28"/>
        </w:rPr>
      </w:pPr>
      <w:r w:rsidRPr="00185A55">
        <w:rPr>
          <w:sz w:val="28"/>
          <w:szCs w:val="28"/>
        </w:rPr>
        <w:t xml:space="preserve">Tăng cường các biệp pháp nắm bắt tâm tư, nguyện vọng, giải quyết kịp thời các vướng mắc, khó khăn của HSSV; tiếp tục hợp tác và vận động các nguồn lực hỗ trợ học tập, hoạt động phong trào từ các nhà hảo tâm, các doanh nghiệp, các cựu HSSV của Trường để tiếp tục duy trì học bổng tài trợ cho học viên có hoàn cảnh khó khăn. </w:t>
      </w:r>
    </w:p>
    <w:p w14:paraId="76B76071" w14:textId="0DF2028A" w:rsidR="00A72C3E" w:rsidRPr="00185A55" w:rsidRDefault="00A72C3E" w:rsidP="00501624">
      <w:pPr>
        <w:spacing w:after="100" w:line="360" w:lineRule="exact"/>
        <w:ind w:firstLine="720"/>
        <w:jc w:val="both"/>
        <w:rPr>
          <w:sz w:val="28"/>
          <w:szCs w:val="28"/>
        </w:rPr>
      </w:pPr>
      <w:r w:rsidRPr="00185A55">
        <w:rPr>
          <w:sz w:val="28"/>
          <w:szCs w:val="28"/>
        </w:rPr>
        <w:t>Nâng cao chất lượng của bộ phận tư vấn tuyển sinh, giới thiệu việc làm kết nối các Doanh nghiệp giúp HSSV tốt nghiệp tìm kiếm việc làm; Tăng cường tổ chức các hoạt động giới thiệu việc làm cho HSSV tốt nghiệp.</w:t>
      </w:r>
    </w:p>
    <w:p w14:paraId="4DA51589" w14:textId="77777777" w:rsidR="007358E5" w:rsidRPr="00185A55" w:rsidRDefault="007358E5" w:rsidP="00135F7E">
      <w:pPr>
        <w:spacing w:line="360" w:lineRule="exact"/>
        <w:jc w:val="both"/>
        <w:rPr>
          <w:sz w:val="28"/>
          <w:szCs w:val="28"/>
        </w:rPr>
      </w:pPr>
    </w:p>
    <w:p w14:paraId="284742F8" w14:textId="2AD3BBC5" w:rsidR="006D25B1" w:rsidRPr="00185A55" w:rsidRDefault="006D25B1" w:rsidP="00950E90">
      <w:pPr>
        <w:spacing w:line="360" w:lineRule="exact"/>
        <w:ind w:firstLine="432"/>
        <w:jc w:val="both"/>
        <w:rPr>
          <w:b/>
          <w:bCs/>
          <w:i/>
          <w:iCs/>
          <w:sz w:val="28"/>
          <w:szCs w:val="28"/>
          <w:lang w:val="pt-BR"/>
        </w:rPr>
      </w:pPr>
      <w:r w:rsidRPr="00185A55">
        <w:rPr>
          <w:noProof/>
          <w:sz w:val="28"/>
          <w:szCs w:val="28"/>
        </w:rPr>
        <mc:AlternateContent>
          <mc:Choice Requires="wps">
            <w:drawing>
              <wp:anchor distT="0" distB="0" distL="114300" distR="114300" simplePos="0" relativeHeight="251965440" behindDoc="0" locked="0" layoutInCell="1" allowOverlap="1" wp14:anchorId="17D74E7C" wp14:editId="35C49595">
                <wp:simplePos x="0" y="0"/>
                <wp:positionH relativeFrom="column">
                  <wp:posOffset>-5097</wp:posOffset>
                </wp:positionH>
                <wp:positionV relativeFrom="paragraph">
                  <wp:posOffset>43626</wp:posOffset>
                </wp:positionV>
                <wp:extent cx="5770605" cy="1047750"/>
                <wp:effectExtent l="0" t="0" r="20955" b="19050"/>
                <wp:wrapNone/>
                <wp:docPr id="206" name="Rectangle 206"/>
                <wp:cNvGraphicFramePr/>
                <a:graphic xmlns:a="http://schemas.openxmlformats.org/drawingml/2006/main">
                  <a:graphicData uri="http://schemas.microsoft.com/office/word/2010/wordprocessingShape">
                    <wps:wsp>
                      <wps:cNvSpPr/>
                      <wps:spPr>
                        <a:xfrm>
                          <a:off x="0" y="0"/>
                          <a:ext cx="5770605" cy="10477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BAEE666" w14:textId="77777777" w:rsidR="00F83BD7" w:rsidRPr="00A0527E" w:rsidRDefault="00F83BD7" w:rsidP="009E69DA">
                            <w:pPr>
                              <w:spacing w:line="360" w:lineRule="exact"/>
                              <w:jc w:val="both"/>
                              <w:rPr>
                                <w:b/>
                                <w:bCs/>
                                <w:i/>
                                <w:iCs/>
                                <w:sz w:val="28"/>
                                <w:szCs w:val="28"/>
                                <w:lang w:val="pt-BR"/>
                              </w:rPr>
                            </w:pPr>
                            <w:r w:rsidRPr="00A0527E">
                              <w:rPr>
                                <w:b/>
                                <w:bCs/>
                                <w:i/>
                                <w:iCs/>
                                <w:color w:val="000000"/>
                                <w:spacing w:val="-10"/>
                                <w:sz w:val="28"/>
                                <w:szCs w:val="28"/>
                                <w:u w:val="single"/>
                                <w:lang w:val="pt-BR"/>
                              </w:rPr>
                              <w:t>Tiêu chuẩn 8.1</w:t>
                            </w:r>
                            <w:r w:rsidRPr="00A0527E">
                              <w:rPr>
                                <w:b/>
                                <w:bCs/>
                                <w:i/>
                                <w:iCs/>
                                <w:color w:val="000000"/>
                                <w:spacing w:val="-10"/>
                                <w:sz w:val="28"/>
                                <w:szCs w:val="28"/>
                                <w:lang w:val="pt-BR"/>
                              </w:rPr>
                              <w:t xml:space="preserve">: </w:t>
                            </w:r>
                            <w:r w:rsidRPr="00A0527E">
                              <w:rPr>
                                <w:b/>
                                <w:bCs/>
                                <w:i/>
                                <w:iCs/>
                                <w:sz w:val="28"/>
                                <w:szCs w:val="28"/>
                                <w:lang w:val="nl-NL"/>
                              </w:rPr>
                              <w:t>Người học được cung cấp đầy đủ thông tin về mục tiêu, chương trình đào tạo; quy chế kiểm tra, thi và xét công nhận tốt nghiệp; nội quy, quy chế của trường; các chế độ, chính sách hiện hành đối với người học; các điều kiện đảm bảo chất lượng dạy và học</w:t>
                            </w:r>
                            <w:r w:rsidRPr="00A0527E">
                              <w:rPr>
                                <w:b/>
                                <w:bCs/>
                                <w:i/>
                                <w:iCs/>
                                <w:sz w:val="28"/>
                                <w:szCs w:val="28"/>
                                <w:lang w:val="pt-BR"/>
                              </w:rPr>
                              <w:t xml:space="preserve"> theo quy định</w:t>
                            </w:r>
                          </w:p>
                          <w:p w14:paraId="22943576" w14:textId="77777777" w:rsidR="00F83BD7" w:rsidRDefault="00F83BD7" w:rsidP="006D25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74E7C" id="Rectangle 206" o:spid="_x0000_s1130" style="position:absolute;left:0;text-align:left;margin-left:-.4pt;margin-top:3.45pt;width:454.4pt;height:82.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" fillcolor="white [3201]" strokecolor="black [3200]" strokeweight="1pt">
                <v:textbox>
                  <w:txbxContent>
                    <w:p w14:paraId="2BAEE666" w14:textId="77777777" w:rsidR="00F83BD7" w:rsidRPr="00A0527E" w:rsidRDefault="00F83BD7" w:rsidP="009E69DA">
                      <w:pPr>
                        <w:spacing w:line="360" w:lineRule="exact"/>
                        <w:jc w:val="both"/>
                        <w:rPr>
                          <w:b/>
                          <w:bCs/>
                          <w:i/>
                          <w:iCs/>
                          <w:sz w:val="28"/>
                          <w:szCs w:val="28"/>
                          <w:lang w:val="pt-BR"/>
                        </w:rPr>
                      </w:pPr>
                      <w:r w:rsidRPr="00A0527E">
                        <w:rPr>
                          <w:b/>
                          <w:bCs/>
                          <w:i/>
                          <w:iCs/>
                          <w:color w:val="000000"/>
                          <w:spacing w:val="-10"/>
                          <w:sz w:val="28"/>
                          <w:szCs w:val="28"/>
                          <w:u w:val="single"/>
                          <w:lang w:val="pt-BR"/>
                        </w:rPr>
                        <w:t>Tiêu chuẩn 8.1</w:t>
                      </w:r>
                      <w:r w:rsidRPr="00A0527E">
                        <w:rPr>
                          <w:b/>
                          <w:bCs/>
                          <w:i/>
                          <w:iCs/>
                          <w:color w:val="000000"/>
                          <w:spacing w:val="-10"/>
                          <w:sz w:val="28"/>
                          <w:szCs w:val="28"/>
                          <w:lang w:val="pt-BR"/>
                        </w:rPr>
                        <w:t xml:space="preserve">: </w:t>
                      </w:r>
                      <w:r w:rsidRPr="00A0527E">
                        <w:rPr>
                          <w:b/>
                          <w:bCs/>
                          <w:i/>
                          <w:iCs/>
                          <w:sz w:val="28"/>
                          <w:szCs w:val="28"/>
                          <w:lang w:val="nl-NL"/>
                        </w:rPr>
                        <w:t>Người học được cung cấp đầy đủ thông tin về mục tiêu, chương trình đào tạo; quy chế kiểm tra, thi và xét công nhận tốt nghiệp; nội quy, quy chế của trường; các chế độ, chính sách hiện hành đối với người học; các điều kiện đảm bảo chất lượng dạy và học</w:t>
                      </w:r>
                      <w:r w:rsidRPr="00A0527E">
                        <w:rPr>
                          <w:b/>
                          <w:bCs/>
                          <w:i/>
                          <w:iCs/>
                          <w:sz w:val="28"/>
                          <w:szCs w:val="28"/>
                          <w:lang w:val="pt-BR"/>
                        </w:rPr>
                        <w:t xml:space="preserve"> theo quy định</w:t>
                      </w:r>
                    </w:p>
                    <w:p w14:paraId="22943576" w14:textId="77777777" w:rsidR="00F83BD7" w:rsidRDefault="00F83BD7" w:rsidP="006D25B1">
                      <w:pPr>
                        <w:jc w:val="center"/>
                      </w:pPr>
                    </w:p>
                  </w:txbxContent>
                </v:textbox>
              </v:rect>
            </w:pict>
          </mc:Fallback>
        </mc:AlternateContent>
      </w:r>
    </w:p>
    <w:p w14:paraId="5DF13FBE" w14:textId="0B2744B4" w:rsidR="006D25B1" w:rsidRPr="00185A55" w:rsidRDefault="006D25B1" w:rsidP="00950E90">
      <w:pPr>
        <w:spacing w:line="360" w:lineRule="exact"/>
        <w:ind w:firstLine="432"/>
        <w:jc w:val="both"/>
        <w:rPr>
          <w:b/>
          <w:bCs/>
          <w:i/>
          <w:iCs/>
          <w:sz w:val="28"/>
          <w:szCs w:val="28"/>
          <w:lang w:val="pt-BR"/>
        </w:rPr>
      </w:pPr>
    </w:p>
    <w:p w14:paraId="7C835759" w14:textId="55BAE6BE" w:rsidR="006D25B1" w:rsidRPr="00185A55" w:rsidRDefault="006D25B1" w:rsidP="00950E90">
      <w:pPr>
        <w:spacing w:line="360" w:lineRule="exact"/>
        <w:ind w:firstLine="432"/>
        <w:jc w:val="both"/>
        <w:rPr>
          <w:b/>
          <w:bCs/>
          <w:i/>
          <w:iCs/>
          <w:sz w:val="28"/>
          <w:szCs w:val="28"/>
          <w:lang w:val="pt-BR"/>
        </w:rPr>
      </w:pPr>
    </w:p>
    <w:p w14:paraId="7E32F923" w14:textId="048CA60F" w:rsidR="006D25B1" w:rsidRPr="00185A55" w:rsidRDefault="006D25B1" w:rsidP="00950E90">
      <w:pPr>
        <w:spacing w:line="360" w:lineRule="exact"/>
        <w:ind w:firstLine="432"/>
        <w:jc w:val="both"/>
        <w:rPr>
          <w:b/>
          <w:bCs/>
          <w:i/>
          <w:iCs/>
          <w:sz w:val="28"/>
          <w:szCs w:val="28"/>
          <w:lang w:val="pt-BR"/>
        </w:rPr>
      </w:pPr>
    </w:p>
    <w:p w14:paraId="22CB481F" w14:textId="77777777" w:rsidR="006D25B1" w:rsidRPr="00185A55" w:rsidRDefault="006D25B1" w:rsidP="00950E90">
      <w:pPr>
        <w:spacing w:line="360" w:lineRule="exact"/>
        <w:ind w:firstLine="432"/>
        <w:jc w:val="both"/>
        <w:rPr>
          <w:b/>
          <w:bCs/>
          <w:i/>
          <w:iCs/>
          <w:color w:val="000000"/>
          <w:spacing w:val="-10"/>
          <w:sz w:val="28"/>
          <w:szCs w:val="28"/>
          <w:lang w:val="pt-BR"/>
        </w:rPr>
      </w:pPr>
    </w:p>
    <w:p w14:paraId="601B4152" w14:textId="77777777" w:rsidR="00A0527E" w:rsidRDefault="00A0527E" w:rsidP="00501624">
      <w:pPr>
        <w:spacing w:after="100" w:line="360" w:lineRule="exact"/>
        <w:ind w:firstLine="720"/>
        <w:jc w:val="both"/>
        <w:rPr>
          <w:sz w:val="28"/>
          <w:szCs w:val="28"/>
        </w:rPr>
      </w:pPr>
    </w:p>
    <w:p w14:paraId="4E1319C0" w14:textId="3E04FAEE" w:rsidR="007200AE" w:rsidRPr="00185A55" w:rsidRDefault="00570529" w:rsidP="00501624">
      <w:pPr>
        <w:spacing w:after="100" w:line="360" w:lineRule="exact"/>
        <w:ind w:firstLine="720"/>
        <w:jc w:val="both"/>
        <w:rPr>
          <w:sz w:val="28"/>
          <w:szCs w:val="28"/>
        </w:rPr>
      </w:pPr>
      <w:r w:rsidRPr="00185A55">
        <w:rPr>
          <w:sz w:val="28"/>
          <w:szCs w:val="28"/>
        </w:rPr>
        <w:t>Hằng năm, Trường đều cung cấp đầy đủ thông tin về mục tiêu, chương trình đào tạo; quy chế kiểm tra, thi và công nhận tốt nghiệp; nội quy, quy chế của trường; các chế độ chính sách đối với người học; các điều kiện đảm bảo chất lượng dạy và học cho HSSV vào đầu mỗi khóa học. Các thông tin trên được in trong cuốn sổ tay HSSV [</w:t>
      </w:r>
      <w:r w:rsidR="00400A5A" w:rsidRPr="00185A55">
        <w:rPr>
          <w:sz w:val="28"/>
          <w:szCs w:val="28"/>
        </w:rPr>
        <w:t>1</w:t>
      </w:r>
      <w:r w:rsidRPr="00185A55">
        <w:rPr>
          <w:sz w:val="28"/>
          <w:szCs w:val="28"/>
        </w:rPr>
        <w:t>.</w:t>
      </w:r>
      <w:r w:rsidR="00400A5A" w:rsidRPr="00185A55">
        <w:rPr>
          <w:sz w:val="28"/>
          <w:szCs w:val="28"/>
        </w:rPr>
        <w:t>12</w:t>
      </w:r>
      <w:r w:rsidRPr="00185A55">
        <w:rPr>
          <w:sz w:val="28"/>
          <w:szCs w:val="28"/>
        </w:rPr>
        <w:t>.0</w:t>
      </w:r>
      <w:r w:rsidR="00400A5A" w:rsidRPr="00185A55">
        <w:rPr>
          <w:sz w:val="28"/>
          <w:szCs w:val="28"/>
        </w:rPr>
        <w:t>2</w:t>
      </w:r>
      <w:r w:rsidRPr="00185A55">
        <w:rPr>
          <w:sz w:val="28"/>
          <w:szCs w:val="28"/>
        </w:rPr>
        <w:t xml:space="preserve"> - Sổ tay học viên]; được phổ biến cho HSSV vào đầu mỗi khóa học trong tuần sinh hoạt công dân đầu năm, đầu khóa [8.1.0</w:t>
      </w:r>
      <w:r w:rsidR="00400A5A" w:rsidRPr="00185A55">
        <w:rPr>
          <w:sz w:val="28"/>
          <w:szCs w:val="28"/>
        </w:rPr>
        <w:t>1</w:t>
      </w:r>
      <w:r w:rsidRPr="00185A55">
        <w:rPr>
          <w:sz w:val="28"/>
          <w:szCs w:val="28"/>
        </w:rPr>
        <w:t xml:space="preserve"> - Kế hoạch sinh hoạt c</w:t>
      </w:r>
      <w:r w:rsidR="00C42757" w:rsidRPr="00185A55">
        <w:rPr>
          <w:sz w:val="28"/>
          <w:szCs w:val="28"/>
        </w:rPr>
        <w:t>hính trị</w:t>
      </w:r>
      <w:r w:rsidRPr="00185A55">
        <w:rPr>
          <w:sz w:val="28"/>
          <w:szCs w:val="28"/>
        </w:rPr>
        <w:t xml:space="preserve"> đầu năm]. </w:t>
      </w:r>
    </w:p>
    <w:p w14:paraId="4A8CD4A9" w14:textId="6598FCF6" w:rsidR="00570529" w:rsidRPr="00185A55" w:rsidRDefault="00570529" w:rsidP="00501624">
      <w:pPr>
        <w:spacing w:after="100" w:line="360" w:lineRule="exact"/>
        <w:ind w:firstLine="720"/>
        <w:jc w:val="both"/>
        <w:rPr>
          <w:sz w:val="28"/>
          <w:szCs w:val="28"/>
        </w:rPr>
      </w:pPr>
      <w:r w:rsidRPr="00185A55">
        <w:rPr>
          <w:sz w:val="28"/>
          <w:szCs w:val="28"/>
        </w:rPr>
        <w:t>Các thông tin chung HSSV cần biết ngoài việc được công bố trên website của trường, được các GVCN triển khai trong buổi sinh hoạt lớp, còn được thông báo trên website, bảng tin nội bộ của các phòng chức năng, bộ môn [8.1.0</w:t>
      </w:r>
      <w:r w:rsidR="00400A5A" w:rsidRPr="00185A55">
        <w:rPr>
          <w:sz w:val="28"/>
          <w:szCs w:val="28"/>
        </w:rPr>
        <w:t>2</w:t>
      </w:r>
      <w:r w:rsidRPr="00185A55">
        <w:rPr>
          <w:sz w:val="28"/>
          <w:szCs w:val="28"/>
        </w:rPr>
        <w:t xml:space="preserve"> </w:t>
      </w:r>
      <w:r w:rsidR="00400A5A" w:rsidRPr="00185A55">
        <w:rPr>
          <w:sz w:val="28"/>
          <w:szCs w:val="28"/>
        </w:rPr>
        <w:t>-</w:t>
      </w:r>
      <w:r w:rsidRPr="00185A55">
        <w:rPr>
          <w:sz w:val="28"/>
          <w:szCs w:val="28"/>
        </w:rPr>
        <w:t xml:space="preserve"> Website của Trường].</w:t>
      </w:r>
    </w:p>
    <w:p w14:paraId="320BFE12" w14:textId="0E30A213" w:rsidR="00C41DF4" w:rsidRDefault="00967564" w:rsidP="00FD5402">
      <w:pPr>
        <w:spacing w:line="360" w:lineRule="exact"/>
        <w:jc w:val="center"/>
        <w:rPr>
          <w:b/>
          <w:sz w:val="28"/>
          <w:szCs w:val="28"/>
        </w:rPr>
      </w:pPr>
      <w:r w:rsidRPr="00185A55">
        <w:rPr>
          <w:b/>
          <w:sz w:val="28"/>
          <w:szCs w:val="28"/>
        </w:rPr>
        <w:t>Điểm tự đánh giá: 1 điểm</w:t>
      </w:r>
    </w:p>
    <w:p w14:paraId="7AC65F1B" w14:textId="273B9575" w:rsidR="00A0527E" w:rsidRDefault="00A0527E" w:rsidP="00FD5402">
      <w:pPr>
        <w:spacing w:line="360" w:lineRule="exact"/>
        <w:jc w:val="center"/>
        <w:rPr>
          <w:b/>
          <w:sz w:val="28"/>
          <w:szCs w:val="28"/>
        </w:rPr>
      </w:pPr>
    </w:p>
    <w:p w14:paraId="33E16CB7" w14:textId="77777777" w:rsidR="00A0527E" w:rsidRPr="00185A55" w:rsidRDefault="00A0527E" w:rsidP="00FD5402">
      <w:pPr>
        <w:spacing w:line="360" w:lineRule="exact"/>
        <w:jc w:val="center"/>
        <w:rPr>
          <w:b/>
          <w:sz w:val="28"/>
          <w:szCs w:val="28"/>
        </w:rPr>
      </w:pPr>
    </w:p>
    <w:p w14:paraId="2586C4F4" w14:textId="77777777" w:rsidR="00FD5402" w:rsidRPr="00185A55" w:rsidRDefault="00FD5402" w:rsidP="00FD5402">
      <w:pPr>
        <w:spacing w:line="360" w:lineRule="exact"/>
        <w:jc w:val="center"/>
        <w:rPr>
          <w:b/>
          <w:sz w:val="28"/>
          <w:szCs w:val="28"/>
        </w:rPr>
      </w:pPr>
    </w:p>
    <w:p w14:paraId="2A350DE7" w14:textId="519716BE" w:rsidR="00842971" w:rsidRPr="00185A55" w:rsidRDefault="006D25B1" w:rsidP="00950E90">
      <w:pPr>
        <w:spacing w:line="360" w:lineRule="exact"/>
        <w:ind w:firstLine="432"/>
        <w:jc w:val="center"/>
        <w:rPr>
          <w:b/>
          <w:sz w:val="28"/>
          <w:szCs w:val="28"/>
        </w:rPr>
      </w:pPr>
      <w:r w:rsidRPr="00185A55">
        <w:rPr>
          <w:noProof/>
          <w:sz w:val="28"/>
          <w:szCs w:val="28"/>
        </w:rPr>
        <mc:AlternateContent>
          <mc:Choice Requires="wps">
            <w:drawing>
              <wp:anchor distT="0" distB="0" distL="114300" distR="114300" simplePos="0" relativeHeight="251972608" behindDoc="0" locked="0" layoutInCell="1" allowOverlap="1" wp14:anchorId="2C505CB4" wp14:editId="51AB46CD">
                <wp:simplePos x="0" y="0"/>
                <wp:positionH relativeFrom="column">
                  <wp:posOffset>-5097</wp:posOffset>
                </wp:positionH>
                <wp:positionV relativeFrom="paragraph">
                  <wp:posOffset>46029</wp:posOffset>
                </wp:positionV>
                <wp:extent cx="5758180" cy="371475"/>
                <wp:effectExtent l="0" t="0" r="13970" b="28575"/>
                <wp:wrapNone/>
                <wp:docPr id="207" name="Rectangle 207"/>
                <wp:cNvGraphicFramePr/>
                <a:graphic xmlns:a="http://schemas.openxmlformats.org/drawingml/2006/main">
                  <a:graphicData uri="http://schemas.microsoft.com/office/word/2010/wordprocessingShape">
                    <wps:wsp>
                      <wps:cNvSpPr/>
                      <wps:spPr>
                        <a:xfrm>
                          <a:off x="0" y="0"/>
                          <a:ext cx="5758180" cy="3714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24A3242" w14:textId="77777777" w:rsidR="00F83BD7" w:rsidRPr="00A0527E" w:rsidRDefault="00F83BD7" w:rsidP="009E69DA">
                            <w:pPr>
                              <w:spacing w:line="360" w:lineRule="exact"/>
                              <w:jc w:val="both"/>
                              <w:rPr>
                                <w:b/>
                                <w:i/>
                                <w:iCs/>
                                <w:spacing w:val="-4"/>
                                <w:sz w:val="28"/>
                                <w:szCs w:val="28"/>
                                <w:lang w:val="nl-NL"/>
                              </w:rPr>
                            </w:pPr>
                            <w:r w:rsidRPr="00A0527E">
                              <w:rPr>
                                <w:b/>
                                <w:i/>
                                <w:iCs/>
                                <w:sz w:val="28"/>
                                <w:szCs w:val="28"/>
                                <w:u w:val="single"/>
                              </w:rPr>
                              <w:t>Tiêu chuẩn 8.2</w:t>
                            </w:r>
                            <w:r w:rsidRPr="00A0527E">
                              <w:rPr>
                                <w:b/>
                                <w:i/>
                                <w:iCs/>
                                <w:sz w:val="28"/>
                                <w:szCs w:val="28"/>
                              </w:rPr>
                              <w:t xml:space="preserve">: </w:t>
                            </w:r>
                            <w:r w:rsidRPr="00A0527E">
                              <w:rPr>
                                <w:b/>
                                <w:i/>
                                <w:iCs/>
                                <w:spacing w:val="-4"/>
                                <w:sz w:val="28"/>
                                <w:szCs w:val="28"/>
                                <w:lang w:val="nl-NL"/>
                              </w:rPr>
                              <w:t>Người học được hưởng các chế độ, chính sách theo quy định</w:t>
                            </w:r>
                          </w:p>
                          <w:p w14:paraId="3A4FC77E" w14:textId="77777777" w:rsidR="00F83BD7" w:rsidRPr="00A0527E" w:rsidRDefault="00F83BD7" w:rsidP="006D25B1">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05CB4" id="Rectangle 207" o:spid="_x0000_s1131" style="position:absolute;left:0;text-align:left;margin-left:-.4pt;margin-top:3.6pt;width:453.4pt;height:29.2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" fillcolor="white [3201]" strokecolor="black [3200]" strokeweight="1pt">
                <v:textbox>
                  <w:txbxContent>
                    <w:p w14:paraId="024A3242" w14:textId="77777777" w:rsidR="00F83BD7" w:rsidRPr="00A0527E" w:rsidRDefault="00F83BD7" w:rsidP="009E69DA">
                      <w:pPr>
                        <w:spacing w:line="360" w:lineRule="exact"/>
                        <w:jc w:val="both"/>
                        <w:rPr>
                          <w:b/>
                          <w:i/>
                          <w:iCs/>
                          <w:spacing w:val="-4"/>
                          <w:sz w:val="28"/>
                          <w:szCs w:val="28"/>
                          <w:lang w:val="nl-NL"/>
                        </w:rPr>
                      </w:pPr>
                      <w:r w:rsidRPr="00A0527E">
                        <w:rPr>
                          <w:b/>
                          <w:i/>
                          <w:iCs/>
                          <w:sz w:val="28"/>
                          <w:szCs w:val="28"/>
                          <w:u w:val="single"/>
                        </w:rPr>
                        <w:t>Tiêu chuẩn 8.2</w:t>
                      </w:r>
                      <w:r w:rsidRPr="00A0527E">
                        <w:rPr>
                          <w:b/>
                          <w:i/>
                          <w:iCs/>
                          <w:sz w:val="28"/>
                          <w:szCs w:val="28"/>
                        </w:rPr>
                        <w:t xml:space="preserve">: </w:t>
                      </w:r>
                      <w:r w:rsidRPr="00A0527E">
                        <w:rPr>
                          <w:b/>
                          <w:i/>
                          <w:iCs/>
                          <w:spacing w:val="-4"/>
                          <w:sz w:val="28"/>
                          <w:szCs w:val="28"/>
                          <w:lang w:val="nl-NL"/>
                        </w:rPr>
                        <w:t>Người học được hưởng các chế độ, chính sách theo quy định</w:t>
                      </w:r>
                    </w:p>
                    <w:p w14:paraId="3A4FC77E" w14:textId="77777777" w:rsidR="00F83BD7" w:rsidRPr="00A0527E" w:rsidRDefault="00F83BD7" w:rsidP="006D25B1">
                      <w:pPr>
                        <w:jc w:val="center"/>
                        <w:rPr>
                          <w:sz w:val="28"/>
                          <w:szCs w:val="28"/>
                        </w:rPr>
                      </w:pPr>
                    </w:p>
                  </w:txbxContent>
                </v:textbox>
              </v:rect>
            </w:pict>
          </mc:Fallback>
        </mc:AlternateContent>
      </w:r>
    </w:p>
    <w:p w14:paraId="52627DFF" w14:textId="77777777" w:rsidR="006D25B1" w:rsidRPr="00185A55" w:rsidRDefault="006D25B1" w:rsidP="00FD5402">
      <w:pPr>
        <w:spacing w:line="360" w:lineRule="exact"/>
        <w:rPr>
          <w:b/>
          <w:sz w:val="28"/>
          <w:szCs w:val="28"/>
        </w:rPr>
      </w:pPr>
    </w:p>
    <w:p w14:paraId="2F73B9FD" w14:textId="77777777" w:rsidR="00A0527E" w:rsidRDefault="00A0527E" w:rsidP="00501624">
      <w:pPr>
        <w:spacing w:after="100" w:line="360" w:lineRule="exact"/>
        <w:ind w:firstLine="720"/>
        <w:jc w:val="both"/>
        <w:rPr>
          <w:sz w:val="28"/>
          <w:szCs w:val="28"/>
        </w:rPr>
      </w:pPr>
    </w:p>
    <w:p w14:paraId="4F80E444" w14:textId="6A147FB2" w:rsidR="00CE4D8B" w:rsidRPr="00185A55" w:rsidRDefault="00CE4D8B" w:rsidP="00501624">
      <w:pPr>
        <w:spacing w:after="100" w:line="360" w:lineRule="exact"/>
        <w:ind w:firstLine="720"/>
        <w:jc w:val="both"/>
        <w:rPr>
          <w:sz w:val="28"/>
          <w:szCs w:val="28"/>
        </w:rPr>
      </w:pPr>
      <w:r w:rsidRPr="00185A55">
        <w:rPr>
          <w:sz w:val="28"/>
          <w:szCs w:val="28"/>
        </w:rPr>
        <w:t xml:space="preserve">Ngay từ đầu khóa học, HSSV được phổ biến đầy đủ và kịp thời các văn bản về chế độ, chính sách xã hội có liên quan đến người học, đồng thời được hướng </w:t>
      </w:r>
      <w:r w:rsidRPr="00185A55">
        <w:rPr>
          <w:sz w:val="28"/>
          <w:szCs w:val="28"/>
        </w:rPr>
        <w:lastRenderedPageBreak/>
        <w:t>dẫn cách làm hồ sơ, thủ tục để được hưởng các chế độ chính sách hiện hành theo quy định. Trường đã triển khai các thông báo hướng dẫn thực hiện miễn giảm học phí theo nghị định của Chính phủ cho HSSV trường.</w:t>
      </w:r>
    </w:p>
    <w:p w14:paraId="4A2F32A0" w14:textId="1EB6823D" w:rsidR="00CE4D8B" w:rsidRPr="00185A55" w:rsidRDefault="00CE4D8B" w:rsidP="00501624">
      <w:pPr>
        <w:spacing w:after="100" w:line="360" w:lineRule="exact"/>
        <w:ind w:firstLine="720"/>
        <w:jc w:val="both"/>
        <w:rPr>
          <w:sz w:val="28"/>
          <w:szCs w:val="28"/>
        </w:rPr>
      </w:pPr>
      <w:r w:rsidRPr="00185A55">
        <w:rPr>
          <w:sz w:val="28"/>
          <w:szCs w:val="28"/>
        </w:rPr>
        <w:t xml:space="preserve">Ngoài ra, HSSV được hướng dẫn và tạo điều kiện thuận lợi để hoàn tất các thủ tục vay vốn tín dụng học tập theo quy định. Trường có xét duyệt cấp học bổng khuyến khích học tập… [8.2.01 </w:t>
      </w:r>
      <w:r w:rsidR="00400A5A" w:rsidRPr="00185A55">
        <w:rPr>
          <w:sz w:val="28"/>
          <w:szCs w:val="28"/>
        </w:rPr>
        <w:t>-</w:t>
      </w:r>
      <w:r w:rsidRPr="00185A55">
        <w:rPr>
          <w:sz w:val="28"/>
          <w:szCs w:val="28"/>
        </w:rPr>
        <w:t xml:space="preserve"> Danh sách c</w:t>
      </w:r>
      <w:r w:rsidR="00400A5A" w:rsidRPr="00185A55">
        <w:rPr>
          <w:sz w:val="28"/>
          <w:szCs w:val="28"/>
        </w:rPr>
        <w:t>ấ</w:t>
      </w:r>
      <w:r w:rsidRPr="00185A55">
        <w:rPr>
          <w:sz w:val="28"/>
          <w:szCs w:val="28"/>
        </w:rPr>
        <w:t xml:space="preserve">p học bổng khuyến khích học tập], thực hiện có hiệu quả hỗ trợ cho HSSV yên tâm học tập; danh sách HSSV nhận học bổng được công bố công khai trên các bảng thông báo và website của trường. </w:t>
      </w:r>
    </w:p>
    <w:p w14:paraId="17A7BBCD" w14:textId="0966EA57" w:rsidR="00CE4D8B" w:rsidRPr="00185A55" w:rsidRDefault="00CE4D8B" w:rsidP="00501624">
      <w:pPr>
        <w:spacing w:after="100" w:line="360" w:lineRule="exact"/>
        <w:ind w:firstLine="720"/>
        <w:jc w:val="both"/>
        <w:rPr>
          <w:sz w:val="28"/>
          <w:szCs w:val="28"/>
        </w:rPr>
      </w:pPr>
      <w:r w:rsidRPr="00185A55">
        <w:rPr>
          <w:sz w:val="28"/>
          <w:szCs w:val="28"/>
        </w:rPr>
        <w:t>Nhà trường sẵn sàng sắp xếp KTX cho những HSSV có nhu cầu đăng ký nội trú ký túc xá.</w:t>
      </w:r>
    </w:p>
    <w:p w14:paraId="5DD211E2" w14:textId="5C4A7D22" w:rsidR="00DA1C2F" w:rsidRPr="00185A55" w:rsidRDefault="00D26E83" w:rsidP="00404F2C">
      <w:pPr>
        <w:spacing w:line="360" w:lineRule="exact"/>
        <w:jc w:val="center"/>
        <w:rPr>
          <w:b/>
          <w:sz w:val="28"/>
          <w:szCs w:val="28"/>
        </w:rPr>
      </w:pPr>
      <w:r w:rsidRPr="00185A55">
        <w:rPr>
          <w:b/>
          <w:sz w:val="28"/>
          <w:szCs w:val="28"/>
        </w:rPr>
        <w:t>Điểm tự đánh giá: 1 điểm</w:t>
      </w:r>
    </w:p>
    <w:p w14:paraId="30AF6BFA" w14:textId="77777777" w:rsidR="00DD5C20" w:rsidRPr="00185A55" w:rsidRDefault="00DD5C20" w:rsidP="00404F2C">
      <w:pPr>
        <w:spacing w:line="360" w:lineRule="exact"/>
        <w:jc w:val="center"/>
        <w:rPr>
          <w:b/>
          <w:sz w:val="28"/>
          <w:szCs w:val="28"/>
        </w:rPr>
      </w:pPr>
    </w:p>
    <w:p w14:paraId="04BD5D68" w14:textId="24B1C063" w:rsidR="00842971" w:rsidRPr="00185A55" w:rsidRDefault="006D25B1" w:rsidP="00950E90">
      <w:pPr>
        <w:spacing w:line="360" w:lineRule="exact"/>
        <w:ind w:firstLine="432"/>
        <w:jc w:val="center"/>
        <w:rPr>
          <w:b/>
          <w:color w:val="000000"/>
          <w:sz w:val="28"/>
          <w:szCs w:val="28"/>
          <w:lang w:val="nl-NL"/>
        </w:rPr>
      </w:pPr>
      <w:r w:rsidRPr="00185A55">
        <w:rPr>
          <w:noProof/>
          <w:sz w:val="28"/>
          <w:szCs w:val="28"/>
        </w:rPr>
        <mc:AlternateContent>
          <mc:Choice Requires="wps">
            <w:drawing>
              <wp:anchor distT="0" distB="0" distL="114300" distR="114300" simplePos="0" relativeHeight="251979776" behindDoc="0" locked="0" layoutInCell="1" allowOverlap="1" wp14:anchorId="522E6324" wp14:editId="32C7FFDD">
                <wp:simplePos x="0" y="0"/>
                <wp:positionH relativeFrom="column">
                  <wp:posOffset>-5096</wp:posOffset>
                </wp:positionH>
                <wp:positionV relativeFrom="paragraph">
                  <wp:posOffset>39164</wp:posOffset>
                </wp:positionV>
                <wp:extent cx="5758180" cy="1038225"/>
                <wp:effectExtent l="0" t="0" r="13970" b="28575"/>
                <wp:wrapNone/>
                <wp:docPr id="208" name="Rectangle 208"/>
                <wp:cNvGraphicFramePr/>
                <a:graphic xmlns:a="http://schemas.openxmlformats.org/drawingml/2006/main">
                  <a:graphicData uri="http://schemas.microsoft.com/office/word/2010/wordprocessingShape">
                    <wps:wsp>
                      <wps:cNvSpPr/>
                      <wps:spPr>
                        <a:xfrm>
                          <a:off x="0" y="0"/>
                          <a:ext cx="5758180" cy="103822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DDC5B5B" w14:textId="77777777" w:rsidR="00F83BD7" w:rsidRPr="00A0527E" w:rsidRDefault="00F83BD7" w:rsidP="009E69DA">
                            <w:pPr>
                              <w:spacing w:line="360" w:lineRule="exact"/>
                              <w:jc w:val="both"/>
                              <w:rPr>
                                <w:b/>
                                <w:i/>
                                <w:sz w:val="28"/>
                                <w:szCs w:val="28"/>
                                <w:vertAlign w:val="subscript"/>
                                <w:lang w:val="nl-NL"/>
                              </w:rPr>
                            </w:pPr>
                            <w:r w:rsidRPr="00A0527E">
                              <w:rPr>
                                <w:b/>
                                <w:i/>
                                <w:sz w:val="28"/>
                                <w:szCs w:val="28"/>
                                <w:u w:val="single"/>
                                <w:lang w:val="nl-NL"/>
                              </w:rPr>
                              <w:t>Tiêu chuẩn 8.3</w:t>
                            </w:r>
                            <w:r w:rsidRPr="00A0527E">
                              <w:rPr>
                                <w:b/>
                                <w:i/>
                                <w:sz w:val="28"/>
                                <w:szCs w:val="28"/>
                                <w:lang w:val="nl-NL"/>
                              </w:rPr>
                              <w:t>: Có chính sách và thực hiện chính sách khen thưởng, khuyến khích kịp thời đối với người học đạt kết quả cao trong học tập, rèn luyện. Người học được hỗ trợ kịp thời trong quá trình học tập tại trường để hoàn thành nhiệm vụ học tập.</w:t>
                            </w:r>
                          </w:p>
                          <w:p w14:paraId="6CE66073" w14:textId="77777777" w:rsidR="00F83BD7" w:rsidRDefault="00F83BD7" w:rsidP="006D25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E6324" id="Rectangle 208" o:spid="_x0000_s1132" style="position:absolute;left:0;text-align:left;margin-left:-.4pt;margin-top:3.1pt;width:453.4pt;height:81.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" fillcolor="white [3201]" strokecolor="black [3200]" strokeweight="1pt">
                <v:textbox>
                  <w:txbxContent>
                    <w:p w14:paraId="7DDC5B5B" w14:textId="77777777" w:rsidR="00F83BD7" w:rsidRPr="00A0527E" w:rsidRDefault="00F83BD7" w:rsidP="009E69DA">
                      <w:pPr>
                        <w:spacing w:line="360" w:lineRule="exact"/>
                        <w:jc w:val="both"/>
                        <w:rPr>
                          <w:b/>
                          <w:i/>
                          <w:sz w:val="28"/>
                          <w:szCs w:val="28"/>
                          <w:vertAlign w:val="subscript"/>
                          <w:lang w:val="nl-NL"/>
                        </w:rPr>
                      </w:pPr>
                      <w:r w:rsidRPr="00A0527E">
                        <w:rPr>
                          <w:b/>
                          <w:i/>
                          <w:sz w:val="28"/>
                          <w:szCs w:val="28"/>
                          <w:u w:val="single"/>
                          <w:lang w:val="nl-NL"/>
                        </w:rPr>
                        <w:t>Tiêu chuẩn 8.3</w:t>
                      </w:r>
                      <w:r w:rsidRPr="00A0527E">
                        <w:rPr>
                          <w:b/>
                          <w:i/>
                          <w:sz w:val="28"/>
                          <w:szCs w:val="28"/>
                          <w:lang w:val="nl-NL"/>
                        </w:rPr>
                        <w:t>: Có chính sách và thực hiện chính sách khen thưởng, khuyến khích kịp thời đối với người học đạt kết quả cao trong học tập, rèn luyện. Người học được hỗ trợ kịp thời trong quá trình học tập tại trường để hoàn thành nhiệm vụ học tập.</w:t>
                      </w:r>
                    </w:p>
                    <w:p w14:paraId="6CE66073" w14:textId="77777777" w:rsidR="00F83BD7" w:rsidRDefault="00F83BD7" w:rsidP="006D25B1">
                      <w:pPr>
                        <w:jc w:val="center"/>
                      </w:pPr>
                    </w:p>
                  </w:txbxContent>
                </v:textbox>
              </v:rect>
            </w:pict>
          </mc:Fallback>
        </mc:AlternateContent>
      </w:r>
    </w:p>
    <w:p w14:paraId="216C68E6" w14:textId="5700F62D" w:rsidR="006D25B1" w:rsidRPr="00185A55" w:rsidRDefault="006D25B1" w:rsidP="00950E90">
      <w:pPr>
        <w:spacing w:line="360" w:lineRule="exact"/>
        <w:ind w:firstLine="432"/>
        <w:jc w:val="center"/>
        <w:rPr>
          <w:b/>
          <w:color w:val="000000"/>
          <w:sz w:val="28"/>
          <w:szCs w:val="28"/>
          <w:lang w:val="nl-NL"/>
        </w:rPr>
      </w:pPr>
    </w:p>
    <w:p w14:paraId="5AF10625" w14:textId="6B85A590" w:rsidR="006D25B1" w:rsidRPr="00185A55" w:rsidRDefault="006D25B1" w:rsidP="00950E90">
      <w:pPr>
        <w:spacing w:line="360" w:lineRule="exact"/>
        <w:ind w:firstLine="432"/>
        <w:jc w:val="center"/>
        <w:rPr>
          <w:b/>
          <w:color w:val="000000"/>
          <w:sz w:val="28"/>
          <w:szCs w:val="28"/>
          <w:lang w:val="nl-NL"/>
        </w:rPr>
      </w:pPr>
    </w:p>
    <w:p w14:paraId="012D6347" w14:textId="77777777" w:rsidR="006D25B1" w:rsidRPr="00185A55" w:rsidRDefault="006D25B1" w:rsidP="00950E90">
      <w:pPr>
        <w:spacing w:line="360" w:lineRule="exact"/>
        <w:ind w:firstLine="432"/>
        <w:jc w:val="center"/>
        <w:rPr>
          <w:b/>
          <w:color w:val="000000"/>
          <w:sz w:val="28"/>
          <w:szCs w:val="28"/>
          <w:lang w:val="nl-NL"/>
        </w:rPr>
      </w:pPr>
    </w:p>
    <w:p w14:paraId="3D645047" w14:textId="77777777" w:rsidR="00EC1628" w:rsidRPr="00185A55" w:rsidRDefault="00EC1628" w:rsidP="00950E90">
      <w:pPr>
        <w:spacing w:line="360" w:lineRule="exact"/>
        <w:ind w:firstLine="432"/>
        <w:jc w:val="both"/>
        <w:rPr>
          <w:sz w:val="28"/>
          <w:szCs w:val="28"/>
        </w:rPr>
      </w:pPr>
    </w:p>
    <w:p w14:paraId="0049C449" w14:textId="364CAE38" w:rsidR="00404F2C" w:rsidRPr="00185A55" w:rsidRDefault="00C83661" w:rsidP="00501624">
      <w:pPr>
        <w:spacing w:after="100" w:line="360" w:lineRule="exact"/>
        <w:ind w:firstLine="720"/>
        <w:jc w:val="both"/>
        <w:rPr>
          <w:sz w:val="28"/>
          <w:szCs w:val="28"/>
        </w:rPr>
      </w:pPr>
      <w:r w:rsidRPr="00185A55">
        <w:rPr>
          <w:sz w:val="28"/>
          <w:szCs w:val="28"/>
        </w:rPr>
        <w:t>T</w:t>
      </w:r>
      <w:r w:rsidR="00404F2C" w:rsidRPr="00185A55">
        <w:rPr>
          <w:sz w:val="28"/>
          <w:szCs w:val="28"/>
        </w:rPr>
        <w:t xml:space="preserve">rường </w:t>
      </w:r>
      <w:r w:rsidR="001341A5" w:rsidRPr="00185A55">
        <w:rPr>
          <w:sz w:val="28"/>
          <w:szCs w:val="28"/>
        </w:rPr>
        <w:t xml:space="preserve">đã </w:t>
      </w:r>
      <w:r w:rsidR="00404F2C" w:rsidRPr="00185A55">
        <w:rPr>
          <w:sz w:val="28"/>
          <w:szCs w:val="28"/>
        </w:rPr>
        <w:t>có chính sách khen thưởng, động viên</w:t>
      </w:r>
      <w:r w:rsidRPr="00185A55">
        <w:rPr>
          <w:sz w:val="28"/>
          <w:szCs w:val="28"/>
        </w:rPr>
        <w:t>,</w:t>
      </w:r>
      <w:r w:rsidR="00404F2C" w:rsidRPr="00185A55">
        <w:rPr>
          <w:sz w:val="28"/>
          <w:szCs w:val="28"/>
        </w:rPr>
        <w:t xml:space="preserve"> khuyến khích </w:t>
      </w:r>
      <w:r w:rsidRPr="00185A55">
        <w:rPr>
          <w:sz w:val="28"/>
          <w:szCs w:val="28"/>
        </w:rPr>
        <w:t xml:space="preserve">những </w:t>
      </w:r>
      <w:r w:rsidR="00404F2C" w:rsidRPr="00185A55">
        <w:rPr>
          <w:sz w:val="28"/>
          <w:szCs w:val="28"/>
        </w:rPr>
        <w:t>HSSV</w:t>
      </w:r>
      <w:r w:rsidR="001341A5" w:rsidRPr="00185A55">
        <w:rPr>
          <w:sz w:val="28"/>
          <w:szCs w:val="28"/>
        </w:rPr>
        <w:t xml:space="preserve"> đ</w:t>
      </w:r>
      <w:r w:rsidRPr="00185A55">
        <w:rPr>
          <w:sz w:val="28"/>
          <w:szCs w:val="28"/>
        </w:rPr>
        <w:t>ạt kết quả tốt trong học tập rèn luyện. Cụ thể là các quyết định khen thưởng HSSV hàng năm, danh sách nhận học bổng</w:t>
      </w:r>
      <w:r w:rsidR="00C42757" w:rsidRPr="00185A55">
        <w:rPr>
          <w:sz w:val="28"/>
          <w:szCs w:val="28"/>
        </w:rPr>
        <w:t>… [</w:t>
      </w:r>
      <w:r w:rsidR="00531E1E" w:rsidRPr="00185A55">
        <w:rPr>
          <w:sz w:val="28"/>
          <w:szCs w:val="28"/>
        </w:rPr>
        <w:t>1.3.0</w:t>
      </w:r>
      <w:r w:rsidR="00400A5A" w:rsidRPr="00185A55">
        <w:rPr>
          <w:sz w:val="28"/>
          <w:szCs w:val="28"/>
        </w:rPr>
        <w:t>2</w:t>
      </w:r>
      <w:r w:rsidR="00531E1E" w:rsidRPr="00185A55">
        <w:rPr>
          <w:sz w:val="28"/>
          <w:szCs w:val="28"/>
        </w:rPr>
        <w:t xml:space="preserve"> </w:t>
      </w:r>
      <w:r w:rsidR="00400A5A" w:rsidRPr="00185A55">
        <w:rPr>
          <w:sz w:val="28"/>
          <w:szCs w:val="28"/>
        </w:rPr>
        <w:t>-</w:t>
      </w:r>
      <w:r w:rsidR="00531E1E" w:rsidRPr="00185A55">
        <w:rPr>
          <w:sz w:val="28"/>
          <w:szCs w:val="28"/>
        </w:rPr>
        <w:t xml:space="preserve"> Quy chế chi tiêu nội bộ của trường</w:t>
      </w:r>
      <w:r w:rsidRPr="00185A55">
        <w:rPr>
          <w:sz w:val="28"/>
          <w:szCs w:val="28"/>
        </w:rPr>
        <w:t xml:space="preserve">]; [8.3.01 </w:t>
      </w:r>
      <w:r w:rsidR="00400A5A" w:rsidRPr="00185A55">
        <w:rPr>
          <w:sz w:val="28"/>
          <w:szCs w:val="28"/>
        </w:rPr>
        <w:t>-</w:t>
      </w:r>
      <w:r w:rsidRPr="00185A55">
        <w:rPr>
          <w:sz w:val="28"/>
          <w:szCs w:val="28"/>
        </w:rPr>
        <w:t xml:space="preserve"> Các Quyết định khen thưởng HSSV]</w:t>
      </w:r>
      <w:r w:rsidR="00400A5A" w:rsidRPr="00185A55">
        <w:rPr>
          <w:sz w:val="28"/>
          <w:szCs w:val="28"/>
        </w:rPr>
        <w:t>.</w:t>
      </w:r>
    </w:p>
    <w:p w14:paraId="230C9B6F" w14:textId="26F81FC9" w:rsidR="00C31FE8" w:rsidRPr="00185A55" w:rsidRDefault="00C31FE8" w:rsidP="00501624">
      <w:pPr>
        <w:spacing w:after="100" w:line="360" w:lineRule="exact"/>
        <w:ind w:firstLine="720"/>
        <w:jc w:val="both"/>
        <w:rPr>
          <w:sz w:val="28"/>
          <w:szCs w:val="28"/>
        </w:rPr>
      </w:pPr>
      <w:r w:rsidRPr="00185A55">
        <w:rPr>
          <w:sz w:val="28"/>
          <w:szCs w:val="28"/>
        </w:rPr>
        <w:t>Ngoài ra, trường còn có những hỗ trợ khác đối với các em có hoàn cảnh đặc biệt khó khăn về kinh tế như: miễn học phí, miễn lệ phí ký túc xá để các em hoàn thành nhiệm vụ học tập trong quá trình học tập tại trường</w:t>
      </w:r>
      <w:r w:rsidR="00663C44" w:rsidRPr="00185A55">
        <w:rPr>
          <w:sz w:val="28"/>
          <w:szCs w:val="28"/>
        </w:rPr>
        <w:t xml:space="preserve"> [8.3.02 </w:t>
      </w:r>
      <w:r w:rsidR="00400A5A" w:rsidRPr="00185A55">
        <w:rPr>
          <w:sz w:val="28"/>
          <w:szCs w:val="28"/>
        </w:rPr>
        <w:t>-</w:t>
      </w:r>
      <w:r w:rsidR="00663C44" w:rsidRPr="00185A55">
        <w:rPr>
          <w:sz w:val="28"/>
          <w:szCs w:val="28"/>
        </w:rPr>
        <w:t xml:space="preserve"> Danh sách học sinh có hoàn cảnh khó khăn các năm].</w:t>
      </w:r>
    </w:p>
    <w:p w14:paraId="13424780" w14:textId="5285D817" w:rsidR="00C41DF4" w:rsidRPr="00185A55" w:rsidRDefault="00C31FE8" w:rsidP="0037550A">
      <w:pPr>
        <w:spacing w:line="360" w:lineRule="exact"/>
        <w:jc w:val="center"/>
        <w:rPr>
          <w:b/>
          <w:sz w:val="28"/>
          <w:szCs w:val="28"/>
        </w:rPr>
      </w:pPr>
      <w:r w:rsidRPr="00185A55">
        <w:rPr>
          <w:b/>
          <w:sz w:val="28"/>
          <w:szCs w:val="28"/>
        </w:rPr>
        <w:t>Điểm tự đánh giá: 1 điểm</w:t>
      </w:r>
    </w:p>
    <w:p w14:paraId="73BFB9DA" w14:textId="77777777" w:rsidR="0037550A" w:rsidRPr="00185A55" w:rsidRDefault="0037550A" w:rsidP="0037550A">
      <w:pPr>
        <w:spacing w:line="360" w:lineRule="exact"/>
        <w:jc w:val="center"/>
        <w:rPr>
          <w:b/>
          <w:sz w:val="28"/>
          <w:szCs w:val="28"/>
        </w:rPr>
      </w:pPr>
    </w:p>
    <w:p w14:paraId="1202CEB6" w14:textId="740BF965" w:rsidR="00842971" w:rsidRPr="00185A55" w:rsidRDefault="006D25B1" w:rsidP="00950E90">
      <w:pPr>
        <w:spacing w:line="360" w:lineRule="exact"/>
        <w:ind w:firstLine="432"/>
        <w:jc w:val="center"/>
        <w:rPr>
          <w:b/>
          <w:sz w:val="28"/>
          <w:szCs w:val="28"/>
        </w:rPr>
      </w:pPr>
      <w:r w:rsidRPr="00185A55">
        <w:rPr>
          <w:noProof/>
          <w:sz w:val="28"/>
          <w:szCs w:val="28"/>
        </w:rPr>
        <mc:AlternateContent>
          <mc:Choice Requires="wps">
            <w:drawing>
              <wp:anchor distT="0" distB="0" distL="114300" distR="114300" simplePos="0" relativeHeight="251986944" behindDoc="0" locked="0" layoutInCell="1" allowOverlap="1" wp14:anchorId="0A6B8E28" wp14:editId="3DAF8F83">
                <wp:simplePos x="0" y="0"/>
                <wp:positionH relativeFrom="column">
                  <wp:posOffset>-5097</wp:posOffset>
                </wp:positionH>
                <wp:positionV relativeFrom="paragraph">
                  <wp:posOffset>29553</wp:posOffset>
                </wp:positionV>
                <wp:extent cx="5733535" cy="561975"/>
                <wp:effectExtent l="0" t="0" r="19685" b="28575"/>
                <wp:wrapNone/>
                <wp:docPr id="209" name="Rectangle 209"/>
                <wp:cNvGraphicFramePr/>
                <a:graphic xmlns:a="http://schemas.openxmlformats.org/drawingml/2006/main">
                  <a:graphicData uri="http://schemas.microsoft.com/office/word/2010/wordprocessingShape">
                    <wps:wsp>
                      <wps:cNvSpPr/>
                      <wps:spPr>
                        <a:xfrm>
                          <a:off x="0" y="0"/>
                          <a:ext cx="5733535" cy="5619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4976D39" w14:textId="77777777" w:rsidR="00F83BD7" w:rsidRPr="00A0527E" w:rsidRDefault="00F83BD7" w:rsidP="009E69DA">
                            <w:pPr>
                              <w:spacing w:line="360" w:lineRule="exact"/>
                              <w:jc w:val="both"/>
                              <w:rPr>
                                <w:b/>
                                <w:i/>
                                <w:iCs/>
                                <w:sz w:val="28"/>
                                <w:szCs w:val="28"/>
                                <w:lang w:val="nl-NL"/>
                              </w:rPr>
                            </w:pPr>
                            <w:r w:rsidRPr="00A0527E">
                              <w:rPr>
                                <w:b/>
                                <w:i/>
                                <w:iCs/>
                                <w:sz w:val="28"/>
                                <w:szCs w:val="28"/>
                                <w:u w:val="single"/>
                                <w:lang w:val="nl-NL"/>
                              </w:rPr>
                              <w:t>Tiêu chuẩn 8.4</w:t>
                            </w:r>
                            <w:r w:rsidRPr="00A0527E">
                              <w:rPr>
                                <w:b/>
                                <w:i/>
                                <w:iCs/>
                                <w:sz w:val="28"/>
                                <w:szCs w:val="28"/>
                                <w:lang w:val="nl-NL"/>
                              </w:rPr>
                              <w:t>: Người học được tôn trọng và đối xử bình đẳng, không phân biệt giới tính, tôn giáo, nguồn gốc xuất thân.</w:t>
                            </w:r>
                            <w:r w:rsidRPr="00A0527E">
                              <w:rPr>
                                <w:b/>
                                <w:sz w:val="28"/>
                                <w:szCs w:val="28"/>
                              </w:rPr>
                              <w:t xml:space="preserve"> </w:t>
                            </w:r>
                          </w:p>
                          <w:p w14:paraId="0F0FC11E" w14:textId="77777777" w:rsidR="00F83BD7" w:rsidRDefault="00F83BD7" w:rsidP="006D25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B8E28" id="Rectangle 209" o:spid="_x0000_s1133" style="position:absolute;left:0;text-align:left;margin-left:-.4pt;margin-top:2.35pt;width:451.45pt;height:44.2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" fillcolor="white [3201]" strokecolor="black [3200]" strokeweight="1pt">
                <v:textbox>
                  <w:txbxContent>
                    <w:p w14:paraId="34976D39" w14:textId="77777777" w:rsidR="00F83BD7" w:rsidRPr="00A0527E" w:rsidRDefault="00F83BD7" w:rsidP="009E69DA">
                      <w:pPr>
                        <w:spacing w:line="360" w:lineRule="exact"/>
                        <w:jc w:val="both"/>
                        <w:rPr>
                          <w:b/>
                          <w:i/>
                          <w:iCs/>
                          <w:sz w:val="28"/>
                          <w:szCs w:val="28"/>
                          <w:lang w:val="nl-NL"/>
                        </w:rPr>
                      </w:pPr>
                      <w:r w:rsidRPr="00A0527E">
                        <w:rPr>
                          <w:b/>
                          <w:i/>
                          <w:iCs/>
                          <w:sz w:val="28"/>
                          <w:szCs w:val="28"/>
                          <w:u w:val="single"/>
                          <w:lang w:val="nl-NL"/>
                        </w:rPr>
                        <w:t>Tiêu chuẩn 8.4</w:t>
                      </w:r>
                      <w:r w:rsidRPr="00A0527E">
                        <w:rPr>
                          <w:b/>
                          <w:i/>
                          <w:iCs/>
                          <w:sz w:val="28"/>
                          <w:szCs w:val="28"/>
                          <w:lang w:val="nl-NL"/>
                        </w:rPr>
                        <w:t>: Người học được tôn trọng và đối xử bình đẳng, không phân biệt giới tính, tôn giáo, nguồn gốc xuất thân.</w:t>
                      </w:r>
                      <w:r w:rsidRPr="00A0527E">
                        <w:rPr>
                          <w:b/>
                          <w:sz w:val="28"/>
                          <w:szCs w:val="28"/>
                        </w:rPr>
                        <w:t xml:space="preserve"> </w:t>
                      </w:r>
                    </w:p>
                    <w:p w14:paraId="0F0FC11E" w14:textId="77777777" w:rsidR="00F83BD7" w:rsidRDefault="00F83BD7" w:rsidP="006D25B1">
                      <w:pPr>
                        <w:jc w:val="center"/>
                      </w:pPr>
                    </w:p>
                  </w:txbxContent>
                </v:textbox>
              </v:rect>
            </w:pict>
          </mc:Fallback>
        </mc:AlternateContent>
      </w:r>
    </w:p>
    <w:p w14:paraId="0CF69388" w14:textId="6A867942" w:rsidR="006D25B1" w:rsidRPr="00185A55" w:rsidRDefault="006D25B1" w:rsidP="00950E90">
      <w:pPr>
        <w:spacing w:line="360" w:lineRule="exact"/>
        <w:ind w:firstLine="432"/>
        <w:jc w:val="center"/>
        <w:rPr>
          <w:b/>
          <w:sz w:val="28"/>
          <w:szCs w:val="28"/>
        </w:rPr>
      </w:pPr>
    </w:p>
    <w:p w14:paraId="770E70C8" w14:textId="77777777" w:rsidR="006D25B1" w:rsidRPr="00185A55" w:rsidRDefault="006D25B1" w:rsidP="0037550A">
      <w:pPr>
        <w:spacing w:line="360" w:lineRule="exact"/>
        <w:rPr>
          <w:b/>
          <w:sz w:val="28"/>
          <w:szCs w:val="28"/>
        </w:rPr>
      </w:pPr>
    </w:p>
    <w:p w14:paraId="0C12CC7E" w14:textId="57DD120F" w:rsidR="0013135B" w:rsidRPr="00185A55" w:rsidRDefault="00312F86" w:rsidP="00501624">
      <w:pPr>
        <w:spacing w:after="100" w:line="360" w:lineRule="exact"/>
        <w:ind w:firstLine="720"/>
        <w:jc w:val="both"/>
        <w:rPr>
          <w:sz w:val="28"/>
          <w:szCs w:val="28"/>
        </w:rPr>
      </w:pPr>
      <w:r w:rsidRPr="00185A55">
        <w:rPr>
          <w:sz w:val="28"/>
          <w:szCs w:val="28"/>
        </w:rPr>
        <w:t xml:space="preserve">Nhà trường thực hiện tuyển sinh đào đạo không phân biệt giới tính, tôn giáo hay nguồn gốc xuất thân nên trong thời gian học tại trường, HSSV được tôn trọng và đối xử bình </w:t>
      </w:r>
      <w:r w:rsidR="00400A5A" w:rsidRPr="00185A55">
        <w:rPr>
          <w:sz w:val="28"/>
          <w:szCs w:val="28"/>
        </w:rPr>
        <w:t>đẳng...</w:t>
      </w:r>
      <w:r w:rsidR="0013135B" w:rsidRPr="00185A55">
        <w:rPr>
          <w:sz w:val="28"/>
          <w:szCs w:val="28"/>
        </w:rPr>
        <w:t xml:space="preserve"> </w:t>
      </w:r>
      <w:r w:rsidRPr="00185A55">
        <w:rPr>
          <w:sz w:val="28"/>
          <w:szCs w:val="28"/>
        </w:rPr>
        <w:t xml:space="preserve">Được tạo điều kiện trong học tập và rèn luyện, được hưởng các chế độ chính sách ưu tiên theo quy định của Nhà nước, được xét nhận học bổng. Được trực tiếp kiến nghị với nhà trường các giải pháp góp phần xây dựng Nhà trường, được đề đạt nguyện vọng và khiếu nại lên Hiệu trưởng giải quyết các vấn đề có lên quan đến quyền lợi, lợi ích chính đáng của HSSV </w:t>
      </w:r>
      <w:r w:rsidR="0013135B" w:rsidRPr="00185A55">
        <w:rPr>
          <w:sz w:val="28"/>
          <w:szCs w:val="28"/>
        </w:rPr>
        <w:t xml:space="preserve">[8.4.01 </w:t>
      </w:r>
      <w:r w:rsidR="00400A5A" w:rsidRPr="00185A55">
        <w:rPr>
          <w:sz w:val="28"/>
          <w:szCs w:val="28"/>
        </w:rPr>
        <w:t>-</w:t>
      </w:r>
      <w:r w:rsidR="0013135B" w:rsidRPr="00185A55">
        <w:rPr>
          <w:sz w:val="28"/>
          <w:szCs w:val="28"/>
        </w:rPr>
        <w:t xml:space="preserve"> </w:t>
      </w:r>
      <w:r w:rsidR="00400A5A" w:rsidRPr="00185A55">
        <w:rPr>
          <w:sz w:val="28"/>
          <w:szCs w:val="28"/>
        </w:rPr>
        <w:t>Q</w:t>
      </w:r>
      <w:r w:rsidR="0013135B" w:rsidRPr="00185A55">
        <w:rPr>
          <w:sz w:val="28"/>
          <w:szCs w:val="28"/>
        </w:rPr>
        <w:t xml:space="preserve">uy định </w:t>
      </w:r>
      <w:r w:rsidR="0013135B" w:rsidRPr="00185A55">
        <w:rPr>
          <w:sz w:val="28"/>
          <w:szCs w:val="28"/>
        </w:rPr>
        <w:lastRenderedPageBreak/>
        <w:t>về</w:t>
      </w:r>
      <w:r w:rsidRPr="00185A55">
        <w:rPr>
          <w:sz w:val="28"/>
          <w:szCs w:val="28"/>
        </w:rPr>
        <w:t xml:space="preserve"> chế độ chính sách ưu tiên</w:t>
      </w:r>
      <w:r w:rsidR="0013135B" w:rsidRPr="00185A55">
        <w:rPr>
          <w:sz w:val="28"/>
          <w:szCs w:val="28"/>
        </w:rPr>
        <w:t xml:space="preserve">]; [8.4.02 </w:t>
      </w:r>
      <w:r w:rsidR="00400A5A" w:rsidRPr="00185A55">
        <w:rPr>
          <w:sz w:val="28"/>
          <w:szCs w:val="28"/>
        </w:rPr>
        <w:t>-</w:t>
      </w:r>
      <w:r w:rsidR="0013135B" w:rsidRPr="00185A55">
        <w:rPr>
          <w:sz w:val="28"/>
          <w:szCs w:val="28"/>
        </w:rPr>
        <w:t xml:space="preserve"> Thống kê số lượng HSSV theo dân tộc, tôn giáo đang học tại trường các năm].</w:t>
      </w:r>
    </w:p>
    <w:p w14:paraId="423E3AE8" w14:textId="7F3218E6" w:rsidR="00280400" w:rsidRPr="00185A55" w:rsidRDefault="00280400" w:rsidP="0037550A">
      <w:pPr>
        <w:spacing w:line="360" w:lineRule="exact"/>
        <w:jc w:val="center"/>
        <w:rPr>
          <w:b/>
          <w:sz w:val="28"/>
          <w:szCs w:val="28"/>
        </w:rPr>
      </w:pPr>
      <w:r w:rsidRPr="00185A55">
        <w:rPr>
          <w:b/>
          <w:sz w:val="28"/>
          <w:szCs w:val="28"/>
        </w:rPr>
        <w:t>Điểm tự đánh giá: 1 điểm</w:t>
      </w:r>
    </w:p>
    <w:p w14:paraId="3FF21A7A" w14:textId="77777777" w:rsidR="0037550A" w:rsidRPr="00185A55" w:rsidRDefault="0037550A" w:rsidP="0037550A">
      <w:pPr>
        <w:spacing w:line="360" w:lineRule="exact"/>
        <w:jc w:val="center"/>
        <w:rPr>
          <w:b/>
          <w:sz w:val="28"/>
          <w:szCs w:val="28"/>
        </w:rPr>
      </w:pPr>
    </w:p>
    <w:p w14:paraId="4F701152" w14:textId="5109CED7" w:rsidR="00842971" w:rsidRPr="00185A55" w:rsidRDefault="006D25B1" w:rsidP="00950E90">
      <w:pPr>
        <w:spacing w:line="360" w:lineRule="exact"/>
        <w:ind w:firstLine="432"/>
        <w:jc w:val="center"/>
        <w:rPr>
          <w:b/>
          <w:sz w:val="28"/>
          <w:szCs w:val="28"/>
          <w:lang w:val="nl-NL"/>
        </w:rPr>
      </w:pPr>
      <w:r w:rsidRPr="00185A55">
        <w:rPr>
          <w:noProof/>
          <w:sz w:val="28"/>
          <w:szCs w:val="28"/>
        </w:rPr>
        <mc:AlternateContent>
          <mc:Choice Requires="wps">
            <w:drawing>
              <wp:anchor distT="0" distB="0" distL="114300" distR="114300" simplePos="0" relativeHeight="251994112" behindDoc="0" locked="0" layoutInCell="1" allowOverlap="1" wp14:anchorId="0050E9D2" wp14:editId="13216058">
                <wp:simplePos x="0" y="0"/>
                <wp:positionH relativeFrom="column">
                  <wp:posOffset>-5097</wp:posOffset>
                </wp:positionH>
                <wp:positionV relativeFrom="paragraph">
                  <wp:posOffset>39851</wp:posOffset>
                </wp:positionV>
                <wp:extent cx="5758248" cy="781050"/>
                <wp:effectExtent l="0" t="0" r="13970" b="19050"/>
                <wp:wrapNone/>
                <wp:docPr id="210" name="Rectangle 210"/>
                <wp:cNvGraphicFramePr/>
                <a:graphic xmlns:a="http://schemas.openxmlformats.org/drawingml/2006/main">
                  <a:graphicData uri="http://schemas.microsoft.com/office/word/2010/wordprocessingShape">
                    <wps:wsp>
                      <wps:cNvSpPr/>
                      <wps:spPr>
                        <a:xfrm>
                          <a:off x="0" y="0"/>
                          <a:ext cx="5758248" cy="7810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DE1AD1D" w14:textId="77777777" w:rsidR="00F83BD7" w:rsidRPr="00A0527E" w:rsidRDefault="00F83BD7" w:rsidP="009E69DA">
                            <w:pPr>
                              <w:spacing w:line="360" w:lineRule="exact"/>
                              <w:jc w:val="both"/>
                              <w:rPr>
                                <w:b/>
                                <w:i/>
                                <w:iCs/>
                                <w:sz w:val="28"/>
                                <w:szCs w:val="28"/>
                                <w:lang w:val="pt-BR"/>
                              </w:rPr>
                            </w:pPr>
                            <w:r w:rsidRPr="00A0527E">
                              <w:rPr>
                                <w:b/>
                                <w:i/>
                                <w:iCs/>
                                <w:sz w:val="28"/>
                                <w:szCs w:val="28"/>
                                <w:u w:val="single"/>
                                <w:lang w:val="nl-NL"/>
                              </w:rPr>
                              <w:t>Tiêu chuẩn 8.5</w:t>
                            </w:r>
                            <w:r w:rsidRPr="00A0527E">
                              <w:rPr>
                                <w:b/>
                                <w:i/>
                                <w:iCs/>
                                <w:sz w:val="28"/>
                                <w:szCs w:val="28"/>
                                <w:lang w:val="nl-NL"/>
                              </w:rPr>
                              <w:t xml:space="preserve">: Ký túc xá </w:t>
                            </w:r>
                            <w:r w:rsidRPr="00A0527E">
                              <w:rPr>
                                <w:b/>
                                <w:i/>
                                <w:iCs/>
                                <w:sz w:val="28"/>
                                <w:szCs w:val="28"/>
                                <w:lang w:val="pt-BR"/>
                              </w:rPr>
                              <w:t>đảm bảo đủ diện tích nhà ở và các điều kiện tối thiểu (chỗ ở, điện, nước, vệ sinh, các tiện nghi khác) cho sinh hoạt và học tập của người học.</w:t>
                            </w:r>
                          </w:p>
                          <w:p w14:paraId="2F1158E2" w14:textId="77777777" w:rsidR="00F83BD7" w:rsidRDefault="00F83BD7" w:rsidP="006D25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0E9D2" id="Rectangle 210" o:spid="_x0000_s1134" style="position:absolute;left:0;text-align:left;margin-left:-.4pt;margin-top:3.15pt;width:453.4pt;height:61.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" fillcolor="white [3201]" strokecolor="black [3200]" strokeweight="1pt">
                <v:textbox>
                  <w:txbxContent>
                    <w:p w14:paraId="6DE1AD1D" w14:textId="77777777" w:rsidR="00F83BD7" w:rsidRPr="00A0527E" w:rsidRDefault="00F83BD7" w:rsidP="009E69DA">
                      <w:pPr>
                        <w:spacing w:line="360" w:lineRule="exact"/>
                        <w:jc w:val="both"/>
                        <w:rPr>
                          <w:b/>
                          <w:i/>
                          <w:iCs/>
                          <w:sz w:val="28"/>
                          <w:szCs w:val="28"/>
                          <w:lang w:val="pt-BR"/>
                        </w:rPr>
                      </w:pPr>
                      <w:r w:rsidRPr="00A0527E">
                        <w:rPr>
                          <w:b/>
                          <w:i/>
                          <w:iCs/>
                          <w:sz w:val="28"/>
                          <w:szCs w:val="28"/>
                          <w:u w:val="single"/>
                          <w:lang w:val="nl-NL"/>
                        </w:rPr>
                        <w:t>Tiêu chuẩn 8.5</w:t>
                      </w:r>
                      <w:r w:rsidRPr="00A0527E">
                        <w:rPr>
                          <w:b/>
                          <w:i/>
                          <w:iCs/>
                          <w:sz w:val="28"/>
                          <w:szCs w:val="28"/>
                          <w:lang w:val="nl-NL"/>
                        </w:rPr>
                        <w:t xml:space="preserve">: Ký túc xá </w:t>
                      </w:r>
                      <w:r w:rsidRPr="00A0527E">
                        <w:rPr>
                          <w:b/>
                          <w:i/>
                          <w:iCs/>
                          <w:sz w:val="28"/>
                          <w:szCs w:val="28"/>
                          <w:lang w:val="pt-BR"/>
                        </w:rPr>
                        <w:t>đảm bảo đủ diện tích nhà ở và các điều kiện tối thiểu (chỗ ở, điện, nước, vệ sinh, các tiện nghi khác) cho sinh hoạt và học tập của người học.</w:t>
                      </w:r>
                    </w:p>
                    <w:p w14:paraId="2F1158E2" w14:textId="77777777" w:rsidR="00F83BD7" w:rsidRDefault="00F83BD7" w:rsidP="006D25B1">
                      <w:pPr>
                        <w:jc w:val="center"/>
                      </w:pPr>
                    </w:p>
                  </w:txbxContent>
                </v:textbox>
              </v:rect>
            </w:pict>
          </mc:Fallback>
        </mc:AlternateContent>
      </w:r>
    </w:p>
    <w:p w14:paraId="2BDC9D8B" w14:textId="49949C83" w:rsidR="006D25B1" w:rsidRPr="00185A55" w:rsidRDefault="006D25B1" w:rsidP="00950E90">
      <w:pPr>
        <w:spacing w:line="360" w:lineRule="exact"/>
        <w:ind w:firstLine="432"/>
        <w:jc w:val="center"/>
        <w:rPr>
          <w:b/>
          <w:sz w:val="28"/>
          <w:szCs w:val="28"/>
          <w:lang w:val="nl-NL"/>
        </w:rPr>
      </w:pPr>
    </w:p>
    <w:p w14:paraId="65451E36" w14:textId="27A4E88B" w:rsidR="006D25B1" w:rsidRPr="00185A55" w:rsidRDefault="006D25B1" w:rsidP="00950E90">
      <w:pPr>
        <w:spacing w:line="360" w:lineRule="exact"/>
        <w:ind w:firstLine="432"/>
        <w:jc w:val="center"/>
        <w:rPr>
          <w:b/>
          <w:sz w:val="28"/>
          <w:szCs w:val="28"/>
          <w:lang w:val="nl-NL"/>
        </w:rPr>
      </w:pPr>
    </w:p>
    <w:p w14:paraId="661F4730" w14:textId="77777777" w:rsidR="006D25B1" w:rsidRPr="00185A55" w:rsidRDefault="006D25B1" w:rsidP="0037550A">
      <w:pPr>
        <w:spacing w:line="360" w:lineRule="exact"/>
        <w:rPr>
          <w:b/>
          <w:sz w:val="28"/>
          <w:szCs w:val="28"/>
          <w:lang w:val="nl-NL"/>
        </w:rPr>
      </w:pPr>
    </w:p>
    <w:p w14:paraId="1166A966" w14:textId="41FA07DB" w:rsidR="00097D71" w:rsidRPr="00185A55" w:rsidRDefault="00097D71" w:rsidP="00501624">
      <w:pPr>
        <w:spacing w:after="100" w:line="360" w:lineRule="exact"/>
        <w:ind w:firstLine="720"/>
        <w:jc w:val="both"/>
        <w:rPr>
          <w:sz w:val="28"/>
          <w:szCs w:val="28"/>
        </w:rPr>
      </w:pPr>
      <w:r w:rsidRPr="00185A55">
        <w:rPr>
          <w:sz w:val="28"/>
          <w:szCs w:val="28"/>
        </w:rPr>
        <w:t xml:space="preserve">Trường có khu ký túc xá 4 tầng ngay trong khuôn viên trường với diện tích sàn </w:t>
      </w:r>
      <w:r w:rsidRPr="00501624">
        <w:rPr>
          <w:sz w:val="28"/>
          <w:szCs w:val="28"/>
        </w:rPr>
        <w:t>6.195m2</w:t>
      </w:r>
      <w:r w:rsidRPr="00185A55">
        <w:rPr>
          <w:sz w:val="28"/>
          <w:szCs w:val="28"/>
        </w:rPr>
        <w:t xml:space="preserve">, đảm bảo chỗ ở cho hầu hết HSSV tham gia học tập tại trường; [8.5.01 </w:t>
      </w:r>
      <w:r w:rsidR="00400A5A" w:rsidRPr="00185A55">
        <w:rPr>
          <w:sz w:val="28"/>
          <w:szCs w:val="28"/>
        </w:rPr>
        <w:t>-</w:t>
      </w:r>
      <w:r w:rsidRPr="00185A55">
        <w:rPr>
          <w:sz w:val="28"/>
          <w:szCs w:val="28"/>
        </w:rPr>
        <w:t xml:space="preserve"> Hồ sơ, bản vẽ khu ký túc xá]. </w:t>
      </w:r>
    </w:p>
    <w:p w14:paraId="2BD4CBF7" w14:textId="5DA14EF8" w:rsidR="00097D71" w:rsidRPr="00185A55" w:rsidRDefault="00097D71" w:rsidP="00501624">
      <w:pPr>
        <w:spacing w:after="100" w:line="360" w:lineRule="exact"/>
        <w:ind w:firstLine="720"/>
        <w:jc w:val="both"/>
        <w:rPr>
          <w:sz w:val="28"/>
          <w:szCs w:val="28"/>
        </w:rPr>
      </w:pPr>
      <w:r w:rsidRPr="00185A55">
        <w:rPr>
          <w:sz w:val="28"/>
          <w:szCs w:val="28"/>
        </w:rPr>
        <w:t xml:space="preserve">Ký túc xá tại Trường đều được trang bị đầy đủ điện, nước, thiết bị vệ sinh, internet đảm bảo các điều kiện tối thiểu cho sinh hoạt và học tập cho HSSV [8.5.02 </w:t>
      </w:r>
      <w:r w:rsidR="00400A5A" w:rsidRPr="00185A55">
        <w:rPr>
          <w:sz w:val="28"/>
          <w:szCs w:val="28"/>
        </w:rPr>
        <w:t>-</w:t>
      </w:r>
      <w:r w:rsidRPr="00185A55">
        <w:rPr>
          <w:sz w:val="28"/>
          <w:szCs w:val="28"/>
        </w:rPr>
        <w:t xml:space="preserve"> Báo cáo trang thiết bị tại KTX các năm]. </w:t>
      </w:r>
    </w:p>
    <w:p w14:paraId="6241B329" w14:textId="37B618B8" w:rsidR="00097D71" w:rsidRPr="00501624" w:rsidRDefault="00097D71" w:rsidP="00501624">
      <w:pPr>
        <w:spacing w:after="100" w:line="360" w:lineRule="exact"/>
        <w:ind w:firstLine="720"/>
        <w:jc w:val="both"/>
        <w:rPr>
          <w:sz w:val="28"/>
          <w:szCs w:val="28"/>
        </w:rPr>
      </w:pPr>
      <w:r w:rsidRPr="00185A55">
        <w:rPr>
          <w:sz w:val="28"/>
          <w:szCs w:val="28"/>
        </w:rPr>
        <w:t>Ký túc xá của Trường đều đảm bảo an ninh, trật tự.</w:t>
      </w:r>
    </w:p>
    <w:p w14:paraId="6086A90D" w14:textId="05BB2AB3" w:rsidR="00C41DF4" w:rsidRPr="00185A55" w:rsidRDefault="00821D62" w:rsidP="0037550A">
      <w:pPr>
        <w:spacing w:line="360" w:lineRule="exact"/>
        <w:jc w:val="center"/>
        <w:rPr>
          <w:b/>
          <w:sz w:val="28"/>
          <w:szCs w:val="28"/>
        </w:rPr>
      </w:pPr>
      <w:r w:rsidRPr="00185A55">
        <w:rPr>
          <w:b/>
          <w:sz w:val="28"/>
          <w:szCs w:val="28"/>
        </w:rPr>
        <w:t>Điểm tự đánh giá: 1 điểm</w:t>
      </w:r>
    </w:p>
    <w:p w14:paraId="7861BD8F" w14:textId="77777777" w:rsidR="0037550A" w:rsidRPr="00185A55" w:rsidRDefault="0037550A" w:rsidP="0037550A">
      <w:pPr>
        <w:spacing w:line="360" w:lineRule="exact"/>
        <w:jc w:val="center"/>
        <w:rPr>
          <w:b/>
          <w:sz w:val="28"/>
          <w:szCs w:val="28"/>
        </w:rPr>
      </w:pPr>
    </w:p>
    <w:p w14:paraId="7BE2E10D" w14:textId="3CCA5A25" w:rsidR="00842971" w:rsidRPr="00185A55" w:rsidRDefault="006D25B1" w:rsidP="00950E90">
      <w:pPr>
        <w:spacing w:line="360" w:lineRule="exact"/>
        <w:ind w:firstLine="432"/>
        <w:jc w:val="center"/>
        <w:rPr>
          <w:b/>
          <w:sz w:val="28"/>
          <w:szCs w:val="28"/>
        </w:rPr>
      </w:pPr>
      <w:r w:rsidRPr="00185A55">
        <w:rPr>
          <w:noProof/>
          <w:sz w:val="28"/>
          <w:szCs w:val="28"/>
        </w:rPr>
        <mc:AlternateContent>
          <mc:Choice Requires="wps">
            <w:drawing>
              <wp:anchor distT="0" distB="0" distL="114300" distR="114300" simplePos="0" relativeHeight="252001280" behindDoc="0" locked="0" layoutInCell="1" allowOverlap="1" wp14:anchorId="39F10346" wp14:editId="0279DBF3">
                <wp:simplePos x="0" y="0"/>
                <wp:positionH relativeFrom="column">
                  <wp:posOffset>-5097</wp:posOffset>
                </wp:positionH>
                <wp:positionV relativeFrom="paragraph">
                  <wp:posOffset>40880</wp:posOffset>
                </wp:positionV>
                <wp:extent cx="5758180" cy="581025"/>
                <wp:effectExtent l="0" t="0" r="13970" b="28575"/>
                <wp:wrapNone/>
                <wp:docPr id="211" name="Rectangle 211"/>
                <wp:cNvGraphicFramePr/>
                <a:graphic xmlns:a="http://schemas.openxmlformats.org/drawingml/2006/main">
                  <a:graphicData uri="http://schemas.microsoft.com/office/word/2010/wordprocessingShape">
                    <wps:wsp>
                      <wps:cNvSpPr/>
                      <wps:spPr>
                        <a:xfrm>
                          <a:off x="0" y="0"/>
                          <a:ext cx="5758180" cy="58102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8DF3495" w14:textId="77777777" w:rsidR="00F83BD7" w:rsidRPr="00A0527E" w:rsidRDefault="00F83BD7" w:rsidP="009E69DA">
                            <w:pPr>
                              <w:spacing w:line="360" w:lineRule="exact"/>
                              <w:jc w:val="both"/>
                              <w:rPr>
                                <w:b/>
                                <w:i/>
                                <w:spacing w:val="-4"/>
                                <w:sz w:val="28"/>
                                <w:szCs w:val="28"/>
                                <w:lang w:val="pt-BR"/>
                              </w:rPr>
                            </w:pPr>
                            <w:r w:rsidRPr="00A0527E">
                              <w:rPr>
                                <w:b/>
                                <w:i/>
                                <w:spacing w:val="-4"/>
                                <w:sz w:val="28"/>
                                <w:szCs w:val="28"/>
                                <w:u w:val="single"/>
                                <w:lang w:val="pt-BR"/>
                              </w:rPr>
                              <w:t>Tiêu chuẩn 8. 6</w:t>
                            </w:r>
                            <w:r w:rsidRPr="00A0527E">
                              <w:rPr>
                                <w:b/>
                                <w:i/>
                                <w:spacing w:val="-4"/>
                                <w:sz w:val="28"/>
                                <w:szCs w:val="28"/>
                                <w:lang w:val="pt-BR"/>
                              </w:rPr>
                              <w:t>:</w:t>
                            </w:r>
                            <w:r w:rsidRPr="00A0527E">
                              <w:rPr>
                                <w:b/>
                                <w:spacing w:val="-4"/>
                                <w:sz w:val="28"/>
                                <w:szCs w:val="28"/>
                                <w:lang w:val="pt-BR"/>
                              </w:rPr>
                              <w:t xml:space="preserve"> </w:t>
                            </w:r>
                            <w:r w:rsidRPr="00A0527E">
                              <w:rPr>
                                <w:b/>
                                <w:i/>
                                <w:spacing w:val="-4"/>
                                <w:sz w:val="28"/>
                                <w:szCs w:val="28"/>
                                <w:lang w:val="pt-BR"/>
                              </w:rPr>
                              <w:t>Có dịch vụ y tế chăm sóc và bảo vệ sức khoẻ; dịch vụ ăn uống của trường đáp ứng nhu cầu của người học và đảm bảo an toàn vệ sinh thực phẩm.</w:t>
                            </w:r>
                          </w:p>
                          <w:p w14:paraId="13DDBDE3" w14:textId="77777777" w:rsidR="00F83BD7" w:rsidRDefault="00F83BD7" w:rsidP="006D25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10346" id="Rectangle 211" o:spid="_x0000_s1135" style="position:absolute;left:0;text-align:left;margin-left:-.4pt;margin-top:3.2pt;width:453.4pt;height:45.7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" fillcolor="white [3201]" strokecolor="black [3200]" strokeweight="1pt">
                <v:textbox>
                  <w:txbxContent>
                    <w:p w14:paraId="08DF3495" w14:textId="77777777" w:rsidR="00F83BD7" w:rsidRPr="00A0527E" w:rsidRDefault="00F83BD7" w:rsidP="009E69DA">
                      <w:pPr>
                        <w:spacing w:line="360" w:lineRule="exact"/>
                        <w:jc w:val="both"/>
                        <w:rPr>
                          <w:b/>
                          <w:i/>
                          <w:spacing w:val="-4"/>
                          <w:sz w:val="28"/>
                          <w:szCs w:val="28"/>
                          <w:lang w:val="pt-BR"/>
                        </w:rPr>
                      </w:pPr>
                      <w:r w:rsidRPr="00A0527E">
                        <w:rPr>
                          <w:b/>
                          <w:i/>
                          <w:spacing w:val="-4"/>
                          <w:sz w:val="28"/>
                          <w:szCs w:val="28"/>
                          <w:u w:val="single"/>
                          <w:lang w:val="pt-BR"/>
                        </w:rPr>
                        <w:t>Tiêu chuẩn 8. 6</w:t>
                      </w:r>
                      <w:r w:rsidRPr="00A0527E">
                        <w:rPr>
                          <w:b/>
                          <w:i/>
                          <w:spacing w:val="-4"/>
                          <w:sz w:val="28"/>
                          <w:szCs w:val="28"/>
                          <w:lang w:val="pt-BR"/>
                        </w:rPr>
                        <w:t>:</w:t>
                      </w:r>
                      <w:r w:rsidRPr="00A0527E">
                        <w:rPr>
                          <w:b/>
                          <w:spacing w:val="-4"/>
                          <w:sz w:val="28"/>
                          <w:szCs w:val="28"/>
                          <w:lang w:val="pt-BR"/>
                        </w:rPr>
                        <w:t xml:space="preserve"> </w:t>
                      </w:r>
                      <w:r w:rsidRPr="00A0527E">
                        <w:rPr>
                          <w:b/>
                          <w:i/>
                          <w:spacing w:val="-4"/>
                          <w:sz w:val="28"/>
                          <w:szCs w:val="28"/>
                          <w:lang w:val="pt-BR"/>
                        </w:rPr>
                        <w:t>Có dịch vụ y tế chăm sóc và bảo vệ sức khoẻ; dịch vụ ăn uống của trường đáp ứng nhu cầu của người học và đảm bảo an toàn vệ sinh thực phẩm.</w:t>
                      </w:r>
                    </w:p>
                    <w:p w14:paraId="13DDBDE3" w14:textId="77777777" w:rsidR="00F83BD7" w:rsidRDefault="00F83BD7" w:rsidP="006D25B1">
                      <w:pPr>
                        <w:jc w:val="center"/>
                      </w:pPr>
                    </w:p>
                  </w:txbxContent>
                </v:textbox>
              </v:rect>
            </w:pict>
          </mc:Fallback>
        </mc:AlternateContent>
      </w:r>
    </w:p>
    <w:p w14:paraId="71E05BB6" w14:textId="472B39AC" w:rsidR="006D25B1" w:rsidRPr="00185A55" w:rsidRDefault="006D25B1" w:rsidP="00950E90">
      <w:pPr>
        <w:spacing w:line="360" w:lineRule="exact"/>
        <w:ind w:firstLine="432"/>
        <w:jc w:val="center"/>
        <w:rPr>
          <w:b/>
          <w:sz w:val="28"/>
          <w:szCs w:val="28"/>
        </w:rPr>
      </w:pPr>
    </w:p>
    <w:p w14:paraId="1F63BAD2" w14:textId="77777777" w:rsidR="006D25B1" w:rsidRPr="00185A55" w:rsidRDefault="006D25B1" w:rsidP="0037550A">
      <w:pPr>
        <w:spacing w:line="360" w:lineRule="exact"/>
        <w:rPr>
          <w:b/>
          <w:sz w:val="28"/>
          <w:szCs w:val="28"/>
        </w:rPr>
      </w:pPr>
    </w:p>
    <w:p w14:paraId="014BD346" w14:textId="0B3C4588" w:rsidR="00454BE9" w:rsidRPr="00185A55" w:rsidRDefault="00712297" w:rsidP="00501624">
      <w:pPr>
        <w:spacing w:after="100" w:line="360" w:lineRule="exact"/>
        <w:ind w:firstLine="720"/>
        <w:jc w:val="both"/>
        <w:rPr>
          <w:sz w:val="28"/>
          <w:szCs w:val="28"/>
        </w:rPr>
      </w:pPr>
      <w:r w:rsidRPr="00185A55">
        <w:rPr>
          <w:sz w:val="28"/>
          <w:szCs w:val="28"/>
        </w:rPr>
        <w:t xml:space="preserve">Nhà trường có bộ phận y tế trực thuộc phòng </w:t>
      </w:r>
      <w:r w:rsidR="00454BE9" w:rsidRPr="00185A55">
        <w:rPr>
          <w:sz w:val="28"/>
          <w:szCs w:val="28"/>
        </w:rPr>
        <w:t xml:space="preserve">Tổ chức </w:t>
      </w:r>
      <w:r w:rsidR="00400A5A" w:rsidRPr="00185A55">
        <w:rPr>
          <w:sz w:val="28"/>
          <w:szCs w:val="28"/>
        </w:rPr>
        <w:t>-</w:t>
      </w:r>
      <w:r w:rsidR="00454BE9" w:rsidRPr="00185A55">
        <w:rPr>
          <w:sz w:val="28"/>
          <w:szCs w:val="28"/>
        </w:rPr>
        <w:t xml:space="preserve"> Hành chính</w:t>
      </w:r>
      <w:r w:rsidRPr="00185A55">
        <w:rPr>
          <w:sz w:val="28"/>
          <w:szCs w:val="28"/>
        </w:rPr>
        <w:t xml:space="preserve">, cán bộ chuyên trách được đào tạo bài bản, chuyên môn tốt. Cán bộ y tế thường trực hàng ngày sẵn sàng phục vụ nhu cầu chăm sóc và bảo vệ sức khỏe của học sinh sinh viên </w:t>
      </w:r>
      <w:r w:rsidR="00454BE9" w:rsidRPr="00185A55">
        <w:rPr>
          <w:sz w:val="28"/>
          <w:szCs w:val="28"/>
        </w:rPr>
        <w:t>[</w:t>
      </w:r>
      <w:r w:rsidRPr="00185A55">
        <w:rPr>
          <w:sz w:val="28"/>
          <w:szCs w:val="28"/>
        </w:rPr>
        <w:t>8.6.01</w:t>
      </w:r>
      <w:r w:rsidR="00454BE9" w:rsidRPr="00185A55">
        <w:rPr>
          <w:sz w:val="28"/>
          <w:szCs w:val="28"/>
        </w:rPr>
        <w:t xml:space="preserve"> </w:t>
      </w:r>
      <w:r w:rsidR="00400A5A" w:rsidRPr="00185A55">
        <w:rPr>
          <w:sz w:val="28"/>
          <w:szCs w:val="28"/>
        </w:rPr>
        <w:t>-</w:t>
      </w:r>
      <w:r w:rsidR="00454BE9" w:rsidRPr="00185A55">
        <w:rPr>
          <w:sz w:val="28"/>
          <w:szCs w:val="28"/>
        </w:rPr>
        <w:t xml:space="preserve"> Trích ngang cán bộ y tế]</w:t>
      </w:r>
      <w:r w:rsidRPr="00185A55">
        <w:rPr>
          <w:sz w:val="28"/>
          <w:szCs w:val="28"/>
        </w:rPr>
        <w:t xml:space="preserve">. </w:t>
      </w:r>
    </w:p>
    <w:p w14:paraId="20CE2131" w14:textId="2A31EF00" w:rsidR="008B3483" w:rsidRPr="00185A55" w:rsidRDefault="00712297" w:rsidP="00501624">
      <w:pPr>
        <w:spacing w:after="100" w:line="360" w:lineRule="exact"/>
        <w:ind w:firstLine="720"/>
        <w:jc w:val="both"/>
        <w:rPr>
          <w:sz w:val="28"/>
          <w:szCs w:val="28"/>
        </w:rPr>
      </w:pPr>
      <w:r w:rsidRPr="00185A55">
        <w:rPr>
          <w:sz w:val="28"/>
          <w:szCs w:val="28"/>
        </w:rPr>
        <w:t xml:space="preserve">Ngoài ra HSSV khi đến nhập học được nhà trưởng tổ chức khám sức khỏe, mua thẻ bảo hiểm y tế đầy đủ và kịp thời </w:t>
      </w:r>
      <w:r w:rsidR="00454BE9" w:rsidRPr="00185A55">
        <w:rPr>
          <w:sz w:val="28"/>
          <w:szCs w:val="28"/>
        </w:rPr>
        <w:t>[</w:t>
      </w:r>
      <w:r w:rsidRPr="00185A55">
        <w:rPr>
          <w:sz w:val="28"/>
          <w:szCs w:val="28"/>
        </w:rPr>
        <w:t>8.6.02</w:t>
      </w:r>
      <w:r w:rsidR="00454BE9" w:rsidRPr="00185A55">
        <w:rPr>
          <w:sz w:val="28"/>
          <w:szCs w:val="28"/>
        </w:rPr>
        <w:t xml:space="preserve"> </w:t>
      </w:r>
      <w:r w:rsidR="00400A5A" w:rsidRPr="00185A55">
        <w:rPr>
          <w:sz w:val="28"/>
          <w:szCs w:val="28"/>
        </w:rPr>
        <w:t>-</w:t>
      </w:r>
      <w:r w:rsidR="00454BE9" w:rsidRPr="00185A55">
        <w:rPr>
          <w:sz w:val="28"/>
          <w:szCs w:val="28"/>
        </w:rPr>
        <w:t xml:space="preserve"> Thông báo khám sức khỏe HSSV</w:t>
      </w:r>
      <w:r w:rsidR="008B3483" w:rsidRPr="00185A55">
        <w:rPr>
          <w:sz w:val="28"/>
          <w:szCs w:val="28"/>
        </w:rPr>
        <w:t>]; [</w:t>
      </w:r>
      <w:r w:rsidRPr="00185A55">
        <w:rPr>
          <w:sz w:val="28"/>
          <w:szCs w:val="28"/>
        </w:rPr>
        <w:t>8.6.03</w:t>
      </w:r>
      <w:r w:rsidR="008B3483" w:rsidRPr="00185A55">
        <w:rPr>
          <w:sz w:val="28"/>
          <w:szCs w:val="28"/>
        </w:rPr>
        <w:t xml:space="preserve"> </w:t>
      </w:r>
      <w:r w:rsidR="00166C4D" w:rsidRPr="00185A55">
        <w:rPr>
          <w:sz w:val="28"/>
          <w:szCs w:val="28"/>
        </w:rPr>
        <w:t>-</w:t>
      </w:r>
      <w:r w:rsidR="008B3483" w:rsidRPr="00185A55">
        <w:rPr>
          <w:sz w:val="28"/>
          <w:szCs w:val="28"/>
        </w:rPr>
        <w:t xml:space="preserve"> Danh sách HSSV đăng ký mua bảo hiểm hàng năm].</w:t>
      </w:r>
    </w:p>
    <w:p w14:paraId="20AB620B" w14:textId="259612B6" w:rsidR="00E040B7" w:rsidRPr="00185A55" w:rsidRDefault="00712297" w:rsidP="00501624">
      <w:pPr>
        <w:spacing w:after="100" w:line="360" w:lineRule="exact"/>
        <w:ind w:firstLine="720"/>
        <w:jc w:val="both"/>
        <w:rPr>
          <w:sz w:val="28"/>
          <w:szCs w:val="28"/>
        </w:rPr>
      </w:pPr>
      <w:r w:rsidRPr="00185A55">
        <w:rPr>
          <w:sz w:val="28"/>
          <w:szCs w:val="28"/>
        </w:rPr>
        <w:t>Căng tin của Trường được sử dụng dựa trên việc ký kết hợp đồng với cá nhân nhận khoán có điều khoản quy định đảm bảo nguyên t</w:t>
      </w:r>
      <w:r w:rsidR="008B3483" w:rsidRPr="00185A55">
        <w:rPr>
          <w:sz w:val="28"/>
          <w:szCs w:val="28"/>
        </w:rPr>
        <w:t>ắ</w:t>
      </w:r>
      <w:r w:rsidRPr="00185A55">
        <w:rPr>
          <w:sz w:val="28"/>
          <w:szCs w:val="28"/>
        </w:rPr>
        <w:t>c an toàn vệ sinh thực phẩn</w:t>
      </w:r>
      <w:r w:rsidR="008B3483" w:rsidRPr="00185A55">
        <w:rPr>
          <w:sz w:val="28"/>
          <w:szCs w:val="28"/>
        </w:rPr>
        <w:t xml:space="preserve"> [</w:t>
      </w:r>
      <w:r w:rsidRPr="00185A55">
        <w:rPr>
          <w:sz w:val="28"/>
          <w:szCs w:val="28"/>
        </w:rPr>
        <w:t>8.6.04</w:t>
      </w:r>
      <w:r w:rsidR="008B3483" w:rsidRPr="00185A55">
        <w:rPr>
          <w:sz w:val="28"/>
          <w:szCs w:val="28"/>
        </w:rPr>
        <w:t xml:space="preserve"> </w:t>
      </w:r>
      <w:r w:rsidR="00166C4D" w:rsidRPr="00185A55">
        <w:rPr>
          <w:sz w:val="28"/>
          <w:szCs w:val="28"/>
        </w:rPr>
        <w:t>-</w:t>
      </w:r>
      <w:r w:rsidR="008B3483" w:rsidRPr="00185A55">
        <w:rPr>
          <w:sz w:val="28"/>
          <w:szCs w:val="28"/>
        </w:rPr>
        <w:t xml:space="preserve"> Hợp đồng căng tin]</w:t>
      </w:r>
      <w:r w:rsidRPr="00185A55">
        <w:rPr>
          <w:sz w:val="28"/>
          <w:szCs w:val="28"/>
        </w:rPr>
        <w:t xml:space="preserve">. </w:t>
      </w:r>
      <w:r w:rsidR="008B3483" w:rsidRPr="00185A55">
        <w:rPr>
          <w:sz w:val="28"/>
          <w:szCs w:val="28"/>
        </w:rPr>
        <w:t xml:space="preserve">Trong các năm qua căng tin chưa xay ra vụ ngộ </w:t>
      </w:r>
      <w:r w:rsidRPr="00185A55">
        <w:rPr>
          <w:sz w:val="28"/>
          <w:szCs w:val="28"/>
        </w:rPr>
        <w:t>độc thực phẩm nào.</w:t>
      </w:r>
    </w:p>
    <w:p w14:paraId="7A3DD17D" w14:textId="04E0E138" w:rsidR="00D26E83" w:rsidRPr="00185A55" w:rsidRDefault="00E040B7" w:rsidP="0037550A">
      <w:pPr>
        <w:spacing w:line="360" w:lineRule="exact"/>
        <w:jc w:val="center"/>
        <w:rPr>
          <w:b/>
          <w:sz w:val="28"/>
          <w:szCs w:val="28"/>
        </w:rPr>
      </w:pPr>
      <w:r w:rsidRPr="00185A55">
        <w:rPr>
          <w:b/>
          <w:sz w:val="28"/>
          <w:szCs w:val="28"/>
        </w:rPr>
        <w:t>Điểm tự đánh giá: 1 điểm</w:t>
      </w:r>
    </w:p>
    <w:p w14:paraId="422CE6A7" w14:textId="133C5425" w:rsidR="0037550A" w:rsidRPr="00185A55" w:rsidRDefault="0037550A" w:rsidP="0037550A">
      <w:pPr>
        <w:spacing w:line="360" w:lineRule="exact"/>
        <w:jc w:val="center"/>
        <w:rPr>
          <w:b/>
          <w:sz w:val="28"/>
          <w:szCs w:val="28"/>
        </w:rPr>
      </w:pPr>
    </w:p>
    <w:p w14:paraId="0C74D25B" w14:textId="0CAF49AA" w:rsidR="00331A37" w:rsidRPr="00185A55" w:rsidRDefault="00EA1193" w:rsidP="0037550A">
      <w:pPr>
        <w:spacing w:line="360" w:lineRule="exact"/>
        <w:jc w:val="center"/>
        <w:rPr>
          <w:b/>
          <w:sz w:val="28"/>
          <w:szCs w:val="28"/>
        </w:rPr>
      </w:pPr>
      <w:r w:rsidRPr="00185A55">
        <w:rPr>
          <w:noProof/>
          <w:sz w:val="28"/>
          <w:szCs w:val="28"/>
        </w:rPr>
        <mc:AlternateContent>
          <mc:Choice Requires="wps">
            <w:drawing>
              <wp:anchor distT="0" distB="0" distL="114300" distR="114300" simplePos="0" relativeHeight="251700224" behindDoc="0" locked="0" layoutInCell="1" allowOverlap="1" wp14:anchorId="2719D23B" wp14:editId="17F7B3CD">
                <wp:simplePos x="0" y="0"/>
                <wp:positionH relativeFrom="column">
                  <wp:posOffset>-5097</wp:posOffset>
                </wp:positionH>
                <wp:positionV relativeFrom="paragraph">
                  <wp:posOffset>60445</wp:posOffset>
                </wp:positionV>
                <wp:extent cx="5770605" cy="781050"/>
                <wp:effectExtent l="0" t="0" r="20955" b="19050"/>
                <wp:wrapNone/>
                <wp:docPr id="212" name="Rectangle 212"/>
                <wp:cNvGraphicFramePr/>
                <a:graphic xmlns:a="http://schemas.openxmlformats.org/drawingml/2006/main">
                  <a:graphicData uri="http://schemas.microsoft.com/office/word/2010/wordprocessingShape">
                    <wps:wsp>
                      <wps:cNvSpPr/>
                      <wps:spPr>
                        <a:xfrm>
                          <a:off x="0" y="0"/>
                          <a:ext cx="5770605" cy="7810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C4B21BC" w14:textId="77777777" w:rsidR="00F83BD7" w:rsidRPr="00A0527E" w:rsidRDefault="00F83BD7" w:rsidP="009E69DA">
                            <w:pPr>
                              <w:spacing w:line="360" w:lineRule="exact"/>
                              <w:jc w:val="both"/>
                              <w:rPr>
                                <w:b/>
                                <w:i/>
                                <w:iCs/>
                                <w:sz w:val="28"/>
                                <w:szCs w:val="28"/>
                                <w:lang w:val="pt-BR"/>
                              </w:rPr>
                            </w:pPr>
                            <w:r w:rsidRPr="00A0527E">
                              <w:rPr>
                                <w:b/>
                                <w:i/>
                                <w:iCs/>
                                <w:color w:val="000000"/>
                                <w:spacing w:val="-10"/>
                                <w:sz w:val="28"/>
                                <w:szCs w:val="28"/>
                                <w:u w:val="single"/>
                                <w:lang w:val="pt-BR"/>
                              </w:rPr>
                              <w:t>Tiêu chuẩn 8.7</w:t>
                            </w:r>
                            <w:r w:rsidRPr="00A0527E">
                              <w:rPr>
                                <w:b/>
                                <w:i/>
                                <w:iCs/>
                                <w:color w:val="000000"/>
                                <w:spacing w:val="-10"/>
                                <w:sz w:val="28"/>
                                <w:szCs w:val="28"/>
                                <w:lang w:val="pt-BR"/>
                              </w:rPr>
                              <w:t xml:space="preserve">: </w:t>
                            </w:r>
                            <w:r w:rsidRPr="00A0527E">
                              <w:rPr>
                                <w:b/>
                                <w:i/>
                                <w:iCs/>
                                <w:sz w:val="28"/>
                                <w:szCs w:val="28"/>
                                <w:lang w:val="pt-BR"/>
                              </w:rPr>
                              <w:t xml:space="preserve">Người học </w:t>
                            </w:r>
                            <w:r w:rsidRPr="00A0527E">
                              <w:rPr>
                                <w:b/>
                                <w:i/>
                                <w:iCs/>
                                <w:sz w:val="28"/>
                                <w:szCs w:val="28"/>
                                <w:lang w:val="vi-VN"/>
                              </w:rPr>
                              <w:t>được tạo điều kiện hoạt động, tập luyện văn nghệ, thể dục thể thao</w:t>
                            </w:r>
                            <w:r w:rsidRPr="00A0527E">
                              <w:rPr>
                                <w:b/>
                                <w:i/>
                                <w:iCs/>
                                <w:sz w:val="28"/>
                                <w:szCs w:val="28"/>
                                <w:lang w:val="pt-BR"/>
                              </w:rPr>
                              <w:t xml:space="preserve">, tham gia các hoạt động xã hội; </w:t>
                            </w:r>
                            <w:r w:rsidRPr="00A0527E">
                              <w:rPr>
                                <w:b/>
                                <w:i/>
                                <w:iCs/>
                                <w:sz w:val="28"/>
                                <w:szCs w:val="28"/>
                                <w:lang w:val="vi-VN"/>
                              </w:rPr>
                              <w:t>được đảm bảo an toàn trong khuôn viên trường</w:t>
                            </w:r>
                            <w:r w:rsidRPr="00A0527E">
                              <w:rPr>
                                <w:b/>
                                <w:i/>
                                <w:iCs/>
                                <w:sz w:val="28"/>
                                <w:szCs w:val="28"/>
                                <w:lang w:val="pt-BR"/>
                              </w:rPr>
                              <w:t>.</w:t>
                            </w:r>
                          </w:p>
                          <w:p w14:paraId="1C37DBDA" w14:textId="77777777" w:rsidR="00F83BD7" w:rsidRDefault="00F83BD7" w:rsidP="006D25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9D23B" id="Rectangle 212" o:spid="_x0000_s1136" style="position:absolute;left:0;text-align:left;margin-left:-.4pt;margin-top:4.75pt;width:454.4pt;height:6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" fillcolor="white [3201]" strokecolor="black [3200]" strokeweight="1pt">
                <v:textbox>
                  <w:txbxContent>
                    <w:p w14:paraId="4C4B21BC" w14:textId="77777777" w:rsidR="00F83BD7" w:rsidRPr="00A0527E" w:rsidRDefault="00F83BD7" w:rsidP="009E69DA">
                      <w:pPr>
                        <w:spacing w:line="360" w:lineRule="exact"/>
                        <w:jc w:val="both"/>
                        <w:rPr>
                          <w:b/>
                          <w:i/>
                          <w:iCs/>
                          <w:sz w:val="28"/>
                          <w:szCs w:val="28"/>
                          <w:lang w:val="pt-BR"/>
                        </w:rPr>
                      </w:pPr>
                      <w:r w:rsidRPr="00A0527E">
                        <w:rPr>
                          <w:b/>
                          <w:i/>
                          <w:iCs/>
                          <w:color w:val="000000"/>
                          <w:spacing w:val="-10"/>
                          <w:sz w:val="28"/>
                          <w:szCs w:val="28"/>
                          <w:u w:val="single"/>
                          <w:lang w:val="pt-BR"/>
                        </w:rPr>
                        <w:t>Tiêu chuẩn 8.7</w:t>
                      </w:r>
                      <w:r w:rsidRPr="00A0527E">
                        <w:rPr>
                          <w:b/>
                          <w:i/>
                          <w:iCs/>
                          <w:color w:val="000000"/>
                          <w:spacing w:val="-10"/>
                          <w:sz w:val="28"/>
                          <w:szCs w:val="28"/>
                          <w:lang w:val="pt-BR"/>
                        </w:rPr>
                        <w:t xml:space="preserve">: </w:t>
                      </w:r>
                      <w:r w:rsidRPr="00A0527E">
                        <w:rPr>
                          <w:b/>
                          <w:i/>
                          <w:iCs/>
                          <w:sz w:val="28"/>
                          <w:szCs w:val="28"/>
                          <w:lang w:val="pt-BR"/>
                        </w:rPr>
                        <w:t xml:space="preserve">Người học </w:t>
                      </w:r>
                      <w:r w:rsidRPr="00A0527E">
                        <w:rPr>
                          <w:b/>
                          <w:i/>
                          <w:iCs/>
                          <w:sz w:val="28"/>
                          <w:szCs w:val="28"/>
                          <w:lang w:val="vi-VN"/>
                        </w:rPr>
                        <w:t>được tạo điều kiện hoạt động, tập luyện văn nghệ, thể dục thể thao</w:t>
                      </w:r>
                      <w:r w:rsidRPr="00A0527E">
                        <w:rPr>
                          <w:b/>
                          <w:i/>
                          <w:iCs/>
                          <w:sz w:val="28"/>
                          <w:szCs w:val="28"/>
                          <w:lang w:val="pt-BR"/>
                        </w:rPr>
                        <w:t xml:space="preserve">, tham gia các hoạt động xã hội; </w:t>
                      </w:r>
                      <w:r w:rsidRPr="00A0527E">
                        <w:rPr>
                          <w:b/>
                          <w:i/>
                          <w:iCs/>
                          <w:sz w:val="28"/>
                          <w:szCs w:val="28"/>
                          <w:lang w:val="vi-VN"/>
                        </w:rPr>
                        <w:t>được đảm bảo an toàn trong khuôn viên trường</w:t>
                      </w:r>
                      <w:r w:rsidRPr="00A0527E">
                        <w:rPr>
                          <w:b/>
                          <w:i/>
                          <w:iCs/>
                          <w:sz w:val="28"/>
                          <w:szCs w:val="28"/>
                          <w:lang w:val="pt-BR"/>
                        </w:rPr>
                        <w:t>.</w:t>
                      </w:r>
                    </w:p>
                    <w:p w14:paraId="1C37DBDA" w14:textId="77777777" w:rsidR="00F83BD7" w:rsidRDefault="00F83BD7" w:rsidP="006D25B1">
                      <w:pPr>
                        <w:jc w:val="center"/>
                      </w:pPr>
                    </w:p>
                  </w:txbxContent>
                </v:textbox>
              </v:rect>
            </w:pict>
          </mc:Fallback>
        </mc:AlternateContent>
      </w:r>
    </w:p>
    <w:p w14:paraId="12674BDE" w14:textId="77777777" w:rsidR="00331A37" w:rsidRPr="00185A55" w:rsidRDefault="00331A37" w:rsidP="0037550A">
      <w:pPr>
        <w:spacing w:line="360" w:lineRule="exact"/>
        <w:jc w:val="center"/>
        <w:rPr>
          <w:b/>
          <w:sz w:val="28"/>
          <w:szCs w:val="28"/>
        </w:rPr>
      </w:pPr>
    </w:p>
    <w:p w14:paraId="48D8CABA" w14:textId="3B001195" w:rsidR="00842971" w:rsidRPr="00185A55" w:rsidRDefault="00842971" w:rsidP="00950E90">
      <w:pPr>
        <w:spacing w:line="360" w:lineRule="exact"/>
        <w:ind w:firstLine="432"/>
        <w:jc w:val="center"/>
        <w:rPr>
          <w:b/>
          <w:i/>
          <w:sz w:val="28"/>
          <w:szCs w:val="28"/>
        </w:rPr>
      </w:pPr>
    </w:p>
    <w:p w14:paraId="772A84D9" w14:textId="77777777" w:rsidR="00EA1193" w:rsidRPr="00185A55" w:rsidRDefault="00EA1193" w:rsidP="0037550A">
      <w:pPr>
        <w:spacing w:line="360" w:lineRule="exact"/>
        <w:rPr>
          <w:b/>
          <w:i/>
          <w:sz w:val="28"/>
          <w:szCs w:val="28"/>
        </w:rPr>
      </w:pPr>
    </w:p>
    <w:p w14:paraId="7131756C" w14:textId="77777777" w:rsidR="00A0527E" w:rsidRDefault="00A0527E" w:rsidP="00501624">
      <w:pPr>
        <w:spacing w:after="100" w:line="360" w:lineRule="exact"/>
        <w:ind w:firstLine="720"/>
        <w:jc w:val="both"/>
        <w:rPr>
          <w:sz w:val="28"/>
          <w:szCs w:val="28"/>
        </w:rPr>
      </w:pPr>
    </w:p>
    <w:p w14:paraId="376D3164" w14:textId="39D666C5" w:rsidR="00776600" w:rsidRPr="00185A55" w:rsidRDefault="00776600" w:rsidP="00501624">
      <w:pPr>
        <w:spacing w:after="100" w:line="360" w:lineRule="exact"/>
        <w:ind w:firstLine="720"/>
        <w:jc w:val="both"/>
        <w:rPr>
          <w:sz w:val="28"/>
          <w:szCs w:val="28"/>
        </w:rPr>
      </w:pPr>
      <w:r w:rsidRPr="00185A55">
        <w:rPr>
          <w:sz w:val="28"/>
          <w:szCs w:val="28"/>
        </w:rPr>
        <w:lastRenderedPageBreak/>
        <w:t>Hoạt động văn hóa, văn nghệ, thể thao được Trường tổ chức thường xuyên trong năm như: hội diễn văn nghệ, hội thao, … chào mừng ngày Nhà giáo Việt Nam 20/11, ngày thành lập Đoàn TNCS Hồ Chí Minh, Lễ khai giảng năm học, và các ngày lễ lớn trong năm [8.7.0</w:t>
      </w:r>
      <w:r w:rsidR="00166C4D" w:rsidRPr="00185A55">
        <w:rPr>
          <w:sz w:val="28"/>
          <w:szCs w:val="28"/>
        </w:rPr>
        <w:t>1</w:t>
      </w:r>
      <w:r w:rsidRPr="00185A55">
        <w:rPr>
          <w:sz w:val="28"/>
          <w:szCs w:val="28"/>
        </w:rPr>
        <w:t xml:space="preserve"> </w:t>
      </w:r>
      <w:r w:rsidR="00166C4D" w:rsidRPr="00185A55">
        <w:rPr>
          <w:sz w:val="28"/>
          <w:szCs w:val="28"/>
        </w:rPr>
        <w:t>-</w:t>
      </w:r>
      <w:r w:rsidRPr="00185A55">
        <w:rPr>
          <w:sz w:val="28"/>
          <w:szCs w:val="28"/>
        </w:rPr>
        <w:t xml:space="preserve"> Các kế hoạch tổ chức Hội diễn văn nghệ, hội thao, kỷ niệm các ngày lễ lớn trong năm, lễ khai </w:t>
      </w:r>
      <w:r w:rsidR="002C4B5F" w:rsidRPr="00185A55">
        <w:rPr>
          <w:sz w:val="28"/>
          <w:szCs w:val="28"/>
        </w:rPr>
        <w:t>gi</w:t>
      </w:r>
      <w:r w:rsidRPr="00185A55">
        <w:rPr>
          <w:sz w:val="28"/>
          <w:szCs w:val="28"/>
        </w:rPr>
        <w:t xml:space="preserve">ảng]. </w:t>
      </w:r>
    </w:p>
    <w:p w14:paraId="60CB8378" w14:textId="137BB968" w:rsidR="00776600" w:rsidRPr="00185A55" w:rsidRDefault="00776600" w:rsidP="00501624">
      <w:pPr>
        <w:spacing w:after="100" w:line="360" w:lineRule="exact"/>
        <w:ind w:firstLine="720"/>
        <w:jc w:val="both"/>
        <w:rPr>
          <w:sz w:val="28"/>
          <w:szCs w:val="28"/>
        </w:rPr>
      </w:pPr>
      <w:r w:rsidRPr="00185A55">
        <w:rPr>
          <w:sz w:val="28"/>
          <w:szCs w:val="28"/>
        </w:rPr>
        <w:t>Đoàn TNCSHCM trường đã thực hiện tốt chức năng, nhiệm vụ của một tổ chức chính trị trong Trường. Đoàn đã tạo môi trường thuận lợi cho đoàn viên, thanh niên rèn luyện, cống hiến và trưởng thành bằng các chương trình hành động thiết thực [8.7.0</w:t>
      </w:r>
      <w:r w:rsidR="00166C4D" w:rsidRPr="00185A55">
        <w:rPr>
          <w:sz w:val="28"/>
          <w:szCs w:val="28"/>
        </w:rPr>
        <w:t>2</w:t>
      </w:r>
      <w:r w:rsidRPr="00185A55">
        <w:rPr>
          <w:sz w:val="28"/>
          <w:szCs w:val="28"/>
        </w:rPr>
        <w:t xml:space="preserve"> </w:t>
      </w:r>
      <w:r w:rsidR="00166C4D" w:rsidRPr="00185A55">
        <w:rPr>
          <w:sz w:val="28"/>
          <w:szCs w:val="28"/>
        </w:rPr>
        <w:t>-</w:t>
      </w:r>
      <w:r w:rsidRPr="00185A55">
        <w:rPr>
          <w:sz w:val="28"/>
          <w:szCs w:val="28"/>
        </w:rPr>
        <w:t xml:space="preserve"> Chương trình hành động của Đoàn Thanh niên Trường </w:t>
      </w:r>
      <w:r w:rsidR="00AD4A75" w:rsidRPr="00185A55">
        <w:rPr>
          <w:sz w:val="28"/>
          <w:szCs w:val="28"/>
        </w:rPr>
        <w:t>các năm</w:t>
      </w:r>
      <w:r w:rsidRPr="00185A55">
        <w:rPr>
          <w:sz w:val="28"/>
          <w:szCs w:val="28"/>
        </w:rPr>
        <w:t>].</w:t>
      </w:r>
    </w:p>
    <w:p w14:paraId="2C528688" w14:textId="53A727BB" w:rsidR="006D2025" w:rsidRPr="00185A55" w:rsidRDefault="006D2025" w:rsidP="00501624">
      <w:pPr>
        <w:spacing w:after="100" w:line="360" w:lineRule="exact"/>
        <w:ind w:firstLine="720"/>
        <w:jc w:val="both"/>
        <w:rPr>
          <w:sz w:val="28"/>
          <w:szCs w:val="28"/>
        </w:rPr>
      </w:pPr>
      <w:r w:rsidRPr="00185A55">
        <w:rPr>
          <w:sz w:val="28"/>
          <w:szCs w:val="28"/>
        </w:rPr>
        <w:t xml:space="preserve">Công tác </w:t>
      </w:r>
      <w:r w:rsidR="00E90AE8" w:rsidRPr="00185A55">
        <w:rPr>
          <w:sz w:val="28"/>
          <w:szCs w:val="28"/>
        </w:rPr>
        <w:t>an</w:t>
      </w:r>
      <w:r w:rsidRPr="00185A55">
        <w:rPr>
          <w:sz w:val="28"/>
          <w:szCs w:val="28"/>
        </w:rPr>
        <w:t xml:space="preserve"> ninh trường học cũng được nhà trường đặc biệt quan tâm. Hàng năm, nhà trường phối hợp chặt chẽ với các cơ quan an ninh địa phương trong công tác đảm bảo an ninh trật tự trường học, xử lý các vụ việc liên quan đến HSSV [8.7.0</w:t>
      </w:r>
      <w:r w:rsidR="00166C4D" w:rsidRPr="00185A55">
        <w:rPr>
          <w:sz w:val="28"/>
          <w:szCs w:val="28"/>
        </w:rPr>
        <w:t>3</w:t>
      </w:r>
      <w:r w:rsidRPr="00185A55">
        <w:rPr>
          <w:sz w:val="28"/>
          <w:szCs w:val="28"/>
        </w:rPr>
        <w:t xml:space="preserve"> </w:t>
      </w:r>
      <w:r w:rsidR="00166C4D" w:rsidRPr="00185A55">
        <w:rPr>
          <w:sz w:val="28"/>
          <w:szCs w:val="28"/>
        </w:rPr>
        <w:t>-</w:t>
      </w:r>
      <w:r w:rsidRPr="00185A55">
        <w:rPr>
          <w:sz w:val="28"/>
          <w:szCs w:val="28"/>
        </w:rPr>
        <w:t xml:space="preserve"> Biên bản làm việc giữa Nhà trường với an ninh địa phương]</w:t>
      </w:r>
    </w:p>
    <w:p w14:paraId="0D56C5F8" w14:textId="3D2B7262" w:rsidR="0037550A" w:rsidRPr="00185A55" w:rsidRDefault="002C17F5" w:rsidP="002C2E25">
      <w:pPr>
        <w:spacing w:line="360" w:lineRule="exact"/>
        <w:jc w:val="center"/>
        <w:rPr>
          <w:b/>
          <w:sz w:val="28"/>
          <w:szCs w:val="28"/>
        </w:rPr>
      </w:pPr>
      <w:r w:rsidRPr="00185A55">
        <w:rPr>
          <w:b/>
          <w:sz w:val="28"/>
          <w:szCs w:val="28"/>
        </w:rPr>
        <w:t>Điểm tự đánh giá: 1 điểm</w:t>
      </w:r>
    </w:p>
    <w:p w14:paraId="6585F562" w14:textId="77777777" w:rsidR="0037550A" w:rsidRPr="00185A55" w:rsidRDefault="0037550A" w:rsidP="00950E90">
      <w:pPr>
        <w:spacing w:line="360" w:lineRule="exact"/>
        <w:ind w:firstLine="432"/>
        <w:jc w:val="center"/>
        <w:rPr>
          <w:b/>
          <w:sz w:val="28"/>
          <w:szCs w:val="28"/>
        </w:rPr>
      </w:pPr>
    </w:p>
    <w:p w14:paraId="7B8527FE" w14:textId="6A281BC6" w:rsidR="00842971" w:rsidRPr="00185A55" w:rsidRDefault="006D25B1" w:rsidP="00950E90">
      <w:pPr>
        <w:spacing w:line="360" w:lineRule="exact"/>
        <w:ind w:firstLine="432"/>
        <w:jc w:val="center"/>
        <w:rPr>
          <w:b/>
          <w:sz w:val="28"/>
          <w:szCs w:val="28"/>
        </w:rPr>
      </w:pPr>
      <w:r w:rsidRPr="00185A55">
        <w:rPr>
          <w:noProof/>
          <w:sz w:val="28"/>
          <w:szCs w:val="28"/>
        </w:rPr>
        <mc:AlternateContent>
          <mc:Choice Requires="wps">
            <w:drawing>
              <wp:anchor distT="0" distB="0" distL="114300" distR="114300" simplePos="0" relativeHeight="252008448" behindDoc="0" locked="0" layoutInCell="1" allowOverlap="1" wp14:anchorId="1FBE712B" wp14:editId="14B96DA2">
                <wp:simplePos x="0" y="0"/>
                <wp:positionH relativeFrom="column">
                  <wp:posOffset>-5097</wp:posOffset>
                </wp:positionH>
                <wp:positionV relativeFrom="paragraph">
                  <wp:posOffset>32986</wp:posOffset>
                </wp:positionV>
                <wp:extent cx="5733535" cy="571500"/>
                <wp:effectExtent l="0" t="0" r="19685" b="19050"/>
                <wp:wrapNone/>
                <wp:docPr id="213" name="Rectangle 213"/>
                <wp:cNvGraphicFramePr/>
                <a:graphic xmlns:a="http://schemas.openxmlformats.org/drawingml/2006/main">
                  <a:graphicData uri="http://schemas.microsoft.com/office/word/2010/wordprocessingShape">
                    <wps:wsp>
                      <wps:cNvSpPr/>
                      <wps:spPr>
                        <a:xfrm>
                          <a:off x="0" y="0"/>
                          <a:ext cx="5733535" cy="5715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B697EF4" w14:textId="69381D72" w:rsidR="00F83BD7" w:rsidRPr="00A0527E" w:rsidRDefault="00F83BD7" w:rsidP="009E69DA">
                            <w:pPr>
                              <w:spacing w:line="360" w:lineRule="exact"/>
                              <w:jc w:val="both"/>
                              <w:rPr>
                                <w:b/>
                                <w:i/>
                                <w:iCs/>
                                <w:sz w:val="28"/>
                                <w:szCs w:val="28"/>
                                <w:lang w:val="pt-BR"/>
                              </w:rPr>
                            </w:pPr>
                            <w:r w:rsidRPr="00A0527E">
                              <w:rPr>
                                <w:b/>
                                <w:i/>
                                <w:iCs/>
                                <w:sz w:val="28"/>
                                <w:szCs w:val="28"/>
                                <w:u w:val="single"/>
                                <w:lang w:val="nl-NL"/>
                              </w:rPr>
                              <w:t>Tiêu chuẩn 8.8</w:t>
                            </w:r>
                            <w:r w:rsidRPr="00A0527E">
                              <w:rPr>
                                <w:b/>
                                <w:i/>
                                <w:iCs/>
                                <w:sz w:val="28"/>
                                <w:szCs w:val="28"/>
                                <w:lang w:val="nl-NL"/>
                              </w:rPr>
                              <w:t xml:space="preserve">: </w:t>
                            </w:r>
                            <w:r w:rsidRPr="00A0527E">
                              <w:rPr>
                                <w:b/>
                                <w:i/>
                                <w:iCs/>
                                <w:sz w:val="28"/>
                                <w:szCs w:val="28"/>
                                <w:lang w:val="pt-BR"/>
                              </w:rPr>
                              <w:t>Trường thực hiện việc tư vấn việc làm cho người học sau khi tốt nghiệp.</w:t>
                            </w:r>
                          </w:p>
                          <w:p w14:paraId="503FA758" w14:textId="77777777" w:rsidR="00F83BD7" w:rsidRDefault="00F83BD7" w:rsidP="006D25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E712B" id="Rectangle 213" o:spid="_x0000_s1137" style="position:absolute;left:0;text-align:left;margin-left:-.4pt;margin-top:2.6pt;width:451.45pt;height:4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" fillcolor="white [3201]" strokecolor="black [3200]" strokeweight="1pt">
                <v:textbox>
                  <w:txbxContent>
                    <w:p w14:paraId="0B697EF4" w14:textId="69381D72" w:rsidR="00F83BD7" w:rsidRPr="00A0527E" w:rsidRDefault="00F83BD7" w:rsidP="009E69DA">
                      <w:pPr>
                        <w:spacing w:line="360" w:lineRule="exact"/>
                        <w:jc w:val="both"/>
                        <w:rPr>
                          <w:b/>
                          <w:i/>
                          <w:iCs/>
                          <w:sz w:val="28"/>
                          <w:szCs w:val="28"/>
                          <w:lang w:val="pt-BR"/>
                        </w:rPr>
                      </w:pPr>
                      <w:r w:rsidRPr="00A0527E">
                        <w:rPr>
                          <w:b/>
                          <w:i/>
                          <w:iCs/>
                          <w:sz w:val="28"/>
                          <w:szCs w:val="28"/>
                          <w:u w:val="single"/>
                          <w:lang w:val="nl-NL"/>
                        </w:rPr>
                        <w:t>Tiêu chuẩn 8.8</w:t>
                      </w:r>
                      <w:r w:rsidRPr="00A0527E">
                        <w:rPr>
                          <w:b/>
                          <w:i/>
                          <w:iCs/>
                          <w:sz w:val="28"/>
                          <w:szCs w:val="28"/>
                          <w:lang w:val="nl-NL"/>
                        </w:rPr>
                        <w:t xml:space="preserve">: </w:t>
                      </w:r>
                      <w:r w:rsidRPr="00A0527E">
                        <w:rPr>
                          <w:b/>
                          <w:i/>
                          <w:iCs/>
                          <w:sz w:val="28"/>
                          <w:szCs w:val="28"/>
                          <w:lang w:val="pt-BR"/>
                        </w:rPr>
                        <w:t>Trường thực hiện việc tư vấn việc làm cho người học sau khi tốt nghiệp.</w:t>
                      </w:r>
                    </w:p>
                    <w:p w14:paraId="503FA758" w14:textId="77777777" w:rsidR="00F83BD7" w:rsidRDefault="00F83BD7" w:rsidP="006D25B1">
                      <w:pPr>
                        <w:jc w:val="center"/>
                      </w:pPr>
                    </w:p>
                  </w:txbxContent>
                </v:textbox>
              </v:rect>
            </w:pict>
          </mc:Fallback>
        </mc:AlternateContent>
      </w:r>
    </w:p>
    <w:p w14:paraId="2517B886" w14:textId="1A0EC326" w:rsidR="006D25B1" w:rsidRPr="00185A55" w:rsidRDefault="006D25B1" w:rsidP="00950E90">
      <w:pPr>
        <w:spacing w:line="360" w:lineRule="exact"/>
        <w:ind w:firstLine="432"/>
        <w:jc w:val="center"/>
        <w:rPr>
          <w:b/>
          <w:sz w:val="28"/>
          <w:szCs w:val="28"/>
        </w:rPr>
      </w:pPr>
    </w:p>
    <w:p w14:paraId="60194809" w14:textId="77777777" w:rsidR="00272D6B" w:rsidRPr="00185A55" w:rsidRDefault="00272D6B" w:rsidP="00B15204">
      <w:pPr>
        <w:spacing w:line="360" w:lineRule="exact"/>
        <w:jc w:val="both"/>
        <w:rPr>
          <w:sz w:val="28"/>
          <w:szCs w:val="28"/>
        </w:rPr>
      </w:pPr>
    </w:p>
    <w:p w14:paraId="3005077A" w14:textId="3BB5821E" w:rsidR="00B15204" w:rsidRPr="00185A55" w:rsidRDefault="00382C6A" w:rsidP="00501624">
      <w:pPr>
        <w:spacing w:after="100" w:line="360" w:lineRule="exact"/>
        <w:ind w:firstLine="720"/>
        <w:jc w:val="both"/>
        <w:rPr>
          <w:sz w:val="28"/>
          <w:szCs w:val="28"/>
        </w:rPr>
      </w:pPr>
      <w:r w:rsidRPr="00185A55">
        <w:rPr>
          <w:sz w:val="28"/>
          <w:szCs w:val="28"/>
        </w:rPr>
        <w:t xml:space="preserve">Để hỗ trợ người học sau khi tốt nghiệp tìm việc làm, nhà trường thành lập </w:t>
      </w:r>
      <w:r w:rsidR="00A957EE" w:rsidRPr="00185A55">
        <w:rPr>
          <w:sz w:val="28"/>
          <w:szCs w:val="28"/>
        </w:rPr>
        <w:t>Ban</w:t>
      </w:r>
      <w:r w:rsidRPr="00185A55">
        <w:rPr>
          <w:sz w:val="28"/>
          <w:szCs w:val="28"/>
        </w:rPr>
        <w:t xml:space="preserve"> Tuyển sinh và tư vấn việc làm đóng vai trò là cầu nối giữa nhà trường với các cơ quan doanh nghiệp, tổ chức, cá nhân nhằm tư vấn, hỗ trợ người học tìm kiếm việc làm, thực tập rèn luyện nghề nghiệp</w:t>
      </w:r>
      <w:r w:rsidR="00B15204" w:rsidRPr="00185A55">
        <w:rPr>
          <w:sz w:val="28"/>
          <w:szCs w:val="28"/>
        </w:rPr>
        <w:t xml:space="preserve"> [</w:t>
      </w:r>
      <w:r w:rsidR="00356DA3" w:rsidRPr="00185A55">
        <w:rPr>
          <w:sz w:val="28"/>
          <w:szCs w:val="28"/>
        </w:rPr>
        <w:t>1</w:t>
      </w:r>
      <w:r w:rsidR="00B15204" w:rsidRPr="00185A55">
        <w:rPr>
          <w:sz w:val="28"/>
          <w:szCs w:val="28"/>
        </w:rPr>
        <w:t>.</w:t>
      </w:r>
      <w:r w:rsidR="00356DA3" w:rsidRPr="00185A55">
        <w:rPr>
          <w:sz w:val="28"/>
          <w:szCs w:val="28"/>
        </w:rPr>
        <w:t>3</w:t>
      </w:r>
      <w:r w:rsidR="00B15204" w:rsidRPr="00185A55">
        <w:rPr>
          <w:sz w:val="28"/>
          <w:szCs w:val="28"/>
        </w:rPr>
        <w:t>.0</w:t>
      </w:r>
      <w:r w:rsidR="00356DA3" w:rsidRPr="00185A55">
        <w:rPr>
          <w:sz w:val="28"/>
          <w:szCs w:val="28"/>
        </w:rPr>
        <w:t>1</w:t>
      </w:r>
      <w:r w:rsidR="00B15204" w:rsidRPr="00185A55">
        <w:rPr>
          <w:sz w:val="28"/>
          <w:szCs w:val="28"/>
        </w:rPr>
        <w:t xml:space="preserve"> </w:t>
      </w:r>
      <w:r w:rsidR="00166C4D" w:rsidRPr="00185A55">
        <w:rPr>
          <w:sz w:val="28"/>
          <w:szCs w:val="28"/>
        </w:rPr>
        <w:t>-</w:t>
      </w:r>
      <w:r w:rsidR="00B15204" w:rsidRPr="00185A55">
        <w:rPr>
          <w:sz w:val="28"/>
          <w:szCs w:val="28"/>
        </w:rPr>
        <w:t xml:space="preserve"> Quyết định thành lập Ban tuyển sinh]</w:t>
      </w:r>
    </w:p>
    <w:p w14:paraId="4A525D72" w14:textId="611D8FB2" w:rsidR="00382C6A" w:rsidRPr="00185A55" w:rsidRDefault="00382C6A" w:rsidP="00501624">
      <w:pPr>
        <w:spacing w:after="100" w:line="360" w:lineRule="exact"/>
        <w:ind w:firstLine="720"/>
        <w:jc w:val="both"/>
        <w:rPr>
          <w:sz w:val="28"/>
          <w:szCs w:val="28"/>
        </w:rPr>
      </w:pPr>
      <w:r w:rsidRPr="00185A55">
        <w:rPr>
          <w:sz w:val="28"/>
          <w:szCs w:val="28"/>
        </w:rPr>
        <w:t xml:space="preserve">Nhà trường thực hiện tư vấn cho người học sau khi tốt nghiệp bằng </w:t>
      </w:r>
      <w:r w:rsidR="00B15204" w:rsidRPr="00185A55">
        <w:rPr>
          <w:sz w:val="28"/>
          <w:szCs w:val="28"/>
        </w:rPr>
        <w:t>các</w:t>
      </w:r>
      <w:r w:rsidRPr="00185A55">
        <w:rPr>
          <w:sz w:val="28"/>
          <w:szCs w:val="28"/>
        </w:rPr>
        <w:t xml:space="preserve"> hình thức khác nhau như</w:t>
      </w:r>
      <w:r w:rsidR="00B15204" w:rsidRPr="00185A55">
        <w:rPr>
          <w:sz w:val="28"/>
          <w:szCs w:val="28"/>
        </w:rPr>
        <w:t>:</w:t>
      </w:r>
      <w:r w:rsidRPr="00185A55">
        <w:rPr>
          <w:sz w:val="28"/>
          <w:szCs w:val="28"/>
        </w:rPr>
        <w:t xml:space="preserve"> tổ chức các buổi tư vấn trực tiếp,</w:t>
      </w:r>
      <w:r w:rsidR="00E36FFC" w:rsidRPr="00185A55">
        <w:rPr>
          <w:sz w:val="28"/>
          <w:szCs w:val="28"/>
        </w:rPr>
        <w:t xml:space="preserve"> phối hợp với các doanh nghiệp tổ chức ngày hội việc làm nhằm hỗ trợ HSSV có việc làm sau tốt nghiệp dễ dàng hơn </w:t>
      </w:r>
      <w:r w:rsidR="00A957EE" w:rsidRPr="00185A55">
        <w:rPr>
          <w:sz w:val="28"/>
          <w:szCs w:val="28"/>
        </w:rPr>
        <w:t>[8.8.</w:t>
      </w:r>
      <w:bookmarkStart w:id="129" w:name="_Hlk58416849"/>
      <w:r w:rsidR="00B15204" w:rsidRPr="00185A55">
        <w:rPr>
          <w:sz w:val="28"/>
          <w:szCs w:val="28"/>
        </w:rPr>
        <w:t>0</w:t>
      </w:r>
      <w:r w:rsidR="00356DA3" w:rsidRPr="00185A55">
        <w:rPr>
          <w:sz w:val="28"/>
          <w:szCs w:val="28"/>
        </w:rPr>
        <w:t>1</w:t>
      </w:r>
      <w:r w:rsidR="00B15204" w:rsidRPr="00185A55">
        <w:rPr>
          <w:sz w:val="28"/>
          <w:szCs w:val="28"/>
        </w:rPr>
        <w:t xml:space="preserve"> -</w:t>
      </w:r>
      <w:r w:rsidR="00E36FFC" w:rsidRPr="00185A55">
        <w:rPr>
          <w:sz w:val="28"/>
          <w:szCs w:val="28"/>
        </w:rPr>
        <w:t xml:space="preserve"> Kế hoạch tổ chức các buổi tư vấn trực tiếp, tổ chức ngày hội việc làm</w:t>
      </w:r>
      <w:r w:rsidRPr="00185A55">
        <w:rPr>
          <w:sz w:val="28"/>
          <w:szCs w:val="28"/>
        </w:rPr>
        <w:t>]</w:t>
      </w:r>
      <w:bookmarkEnd w:id="129"/>
      <w:r w:rsidRPr="00185A55">
        <w:rPr>
          <w:sz w:val="28"/>
          <w:szCs w:val="28"/>
        </w:rPr>
        <w:t xml:space="preserve">. </w:t>
      </w:r>
    </w:p>
    <w:p w14:paraId="3442F504" w14:textId="6E7CFC3C" w:rsidR="00C41DF4" w:rsidRPr="00185A55" w:rsidRDefault="00382C6A" w:rsidP="008528C3">
      <w:pPr>
        <w:spacing w:line="360" w:lineRule="exact"/>
        <w:jc w:val="center"/>
        <w:rPr>
          <w:b/>
          <w:sz w:val="28"/>
          <w:szCs w:val="28"/>
        </w:rPr>
      </w:pPr>
      <w:r w:rsidRPr="00185A55">
        <w:rPr>
          <w:b/>
          <w:sz w:val="28"/>
          <w:szCs w:val="28"/>
        </w:rPr>
        <w:t>Điểm tự đánh giá: 1 điểm</w:t>
      </w:r>
    </w:p>
    <w:p w14:paraId="4BE57B03" w14:textId="461E947A" w:rsidR="008528C3" w:rsidRPr="00185A55" w:rsidRDefault="008528C3" w:rsidP="008528C3">
      <w:pPr>
        <w:spacing w:line="360" w:lineRule="exact"/>
        <w:jc w:val="center"/>
        <w:rPr>
          <w:b/>
          <w:sz w:val="28"/>
          <w:szCs w:val="28"/>
        </w:rPr>
      </w:pPr>
    </w:p>
    <w:p w14:paraId="1E32ECFB" w14:textId="5707FFB5" w:rsidR="00A0527E" w:rsidRDefault="00A0527E">
      <w:pPr>
        <w:spacing w:after="200" w:line="276" w:lineRule="auto"/>
        <w:rPr>
          <w:b/>
          <w:sz w:val="28"/>
          <w:szCs w:val="28"/>
        </w:rPr>
      </w:pPr>
      <w:r>
        <w:rPr>
          <w:b/>
          <w:sz w:val="28"/>
          <w:szCs w:val="28"/>
        </w:rPr>
        <w:br w:type="page"/>
      </w:r>
    </w:p>
    <w:p w14:paraId="719F3D72" w14:textId="5AD31B46" w:rsidR="00842971" w:rsidRPr="00185A55" w:rsidRDefault="006D25B1" w:rsidP="00950E90">
      <w:pPr>
        <w:spacing w:line="360" w:lineRule="exact"/>
        <w:ind w:firstLine="432"/>
        <w:jc w:val="center"/>
        <w:rPr>
          <w:b/>
          <w:sz w:val="28"/>
          <w:szCs w:val="28"/>
        </w:rPr>
      </w:pPr>
      <w:r w:rsidRPr="00185A55">
        <w:rPr>
          <w:noProof/>
          <w:sz w:val="28"/>
          <w:szCs w:val="28"/>
        </w:rPr>
        <w:lastRenderedPageBreak/>
        <mc:AlternateContent>
          <mc:Choice Requires="wps">
            <w:drawing>
              <wp:anchor distT="0" distB="0" distL="114300" distR="114300" simplePos="0" relativeHeight="252015616" behindDoc="0" locked="0" layoutInCell="1" allowOverlap="1" wp14:anchorId="6FCA224B" wp14:editId="28AFA623">
                <wp:simplePos x="0" y="0"/>
                <wp:positionH relativeFrom="column">
                  <wp:posOffset>-5097</wp:posOffset>
                </wp:positionH>
                <wp:positionV relativeFrom="paragraph">
                  <wp:posOffset>43626</wp:posOffset>
                </wp:positionV>
                <wp:extent cx="5758180" cy="581025"/>
                <wp:effectExtent l="0" t="0" r="13970" b="28575"/>
                <wp:wrapNone/>
                <wp:docPr id="214" name="Rectangle 214"/>
                <wp:cNvGraphicFramePr/>
                <a:graphic xmlns:a="http://schemas.openxmlformats.org/drawingml/2006/main">
                  <a:graphicData uri="http://schemas.microsoft.com/office/word/2010/wordprocessingShape">
                    <wps:wsp>
                      <wps:cNvSpPr/>
                      <wps:spPr>
                        <a:xfrm>
                          <a:off x="0" y="0"/>
                          <a:ext cx="5758180" cy="58102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2F00C9D" w14:textId="77777777" w:rsidR="00F83BD7" w:rsidRPr="00A0527E" w:rsidRDefault="00F83BD7" w:rsidP="009E69DA">
                            <w:pPr>
                              <w:spacing w:line="360" w:lineRule="exact"/>
                              <w:jc w:val="both"/>
                              <w:rPr>
                                <w:b/>
                                <w:i/>
                                <w:iCs/>
                                <w:sz w:val="28"/>
                                <w:szCs w:val="28"/>
                                <w:lang w:val="pt-BR"/>
                              </w:rPr>
                            </w:pPr>
                            <w:r w:rsidRPr="00A0527E">
                              <w:rPr>
                                <w:b/>
                                <w:i/>
                                <w:iCs/>
                                <w:sz w:val="28"/>
                                <w:szCs w:val="28"/>
                                <w:u w:val="single"/>
                                <w:lang w:val="pt-BR"/>
                              </w:rPr>
                              <w:t>Tiêu chuẩn 8.9</w:t>
                            </w:r>
                            <w:r w:rsidRPr="00A0527E">
                              <w:rPr>
                                <w:b/>
                                <w:i/>
                                <w:iCs/>
                                <w:sz w:val="28"/>
                                <w:szCs w:val="28"/>
                                <w:lang w:val="pt-BR"/>
                              </w:rPr>
                              <w:t>: Hằng năm, trường tổ chức hoặc phối hợp tổ chức hội chợ việc làm để người học tiếp xúc với các nhà tuyển dụng.</w:t>
                            </w:r>
                          </w:p>
                          <w:p w14:paraId="7F9DB351" w14:textId="77777777" w:rsidR="00F83BD7" w:rsidRDefault="00F83BD7" w:rsidP="006D25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A224B" id="Rectangle 214" o:spid="_x0000_s1138" style="position:absolute;left:0;text-align:left;margin-left:-.4pt;margin-top:3.45pt;width:453.4pt;height:45.7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" fillcolor="white [3201]" strokecolor="black [3200]" strokeweight="1pt">
                <v:textbox>
                  <w:txbxContent>
                    <w:p w14:paraId="32F00C9D" w14:textId="77777777" w:rsidR="00F83BD7" w:rsidRPr="00A0527E" w:rsidRDefault="00F83BD7" w:rsidP="009E69DA">
                      <w:pPr>
                        <w:spacing w:line="360" w:lineRule="exact"/>
                        <w:jc w:val="both"/>
                        <w:rPr>
                          <w:b/>
                          <w:i/>
                          <w:iCs/>
                          <w:sz w:val="28"/>
                          <w:szCs w:val="28"/>
                          <w:lang w:val="pt-BR"/>
                        </w:rPr>
                      </w:pPr>
                      <w:r w:rsidRPr="00A0527E">
                        <w:rPr>
                          <w:b/>
                          <w:i/>
                          <w:iCs/>
                          <w:sz w:val="28"/>
                          <w:szCs w:val="28"/>
                          <w:u w:val="single"/>
                          <w:lang w:val="pt-BR"/>
                        </w:rPr>
                        <w:t>Tiêu chuẩn 8.9</w:t>
                      </w:r>
                      <w:r w:rsidRPr="00A0527E">
                        <w:rPr>
                          <w:b/>
                          <w:i/>
                          <w:iCs/>
                          <w:sz w:val="28"/>
                          <w:szCs w:val="28"/>
                          <w:lang w:val="pt-BR"/>
                        </w:rPr>
                        <w:t>: Hằng năm, trường tổ chức hoặc phối hợp tổ chức hội chợ việc làm để người học tiếp xúc với các nhà tuyển dụng.</w:t>
                      </w:r>
                    </w:p>
                    <w:p w14:paraId="7F9DB351" w14:textId="77777777" w:rsidR="00F83BD7" w:rsidRDefault="00F83BD7" w:rsidP="006D25B1">
                      <w:pPr>
                        <w:jc w:val="center"/>
                      </w:pPr>
                    </w:p>
                  </w:txbxContent>
                </v:textbox>
              </v:rect>
            </w:pict>
          </mc:Fallback>
        </mc:AlternateContent>
      </w:r>
    </w:p>
    <w:p w14:paraId="591C28EC" w14:textId="285ADA06" w:rsidR="006D25B1" w:rsidRPr="00185A55" w:rsidRDefault="006D25B1" w:rsidP="00950E90">
      <w:pPr>
        <w:spacing w:line="360" w:lineRule="exact"/>
        <w:ind w:firstLine="432"/>
        <w:jc w:val="center"/>
        <w:rPr>
          <w:b/>
          <w:sz w:val="28"/>
          <w:szCs w:val="28"/>
        </w:rPr>
      </w:pPr>
    </w:p>
    <w:p w14:paraId="3BFB8612" w14:textId="77777777" w:rsidR="006D25B1" w:rsidRPr="00185A55" w:rsidRDefault="006D25B1" w:rsidP="008528C3">
      <w:pPr>
        <w:spacing w:line="360" w:lineRule="exact"/>
        <w:rPr>
          <w:b/>
          <w:sz w:val="28"/>
          <w:szCs w:val="28"/>
        </w:rPr>
      </w:pPr>
    </w:p>
    <w:p w14:paraId="42FF46BC" w14:textId="54C0CFCB" w:rsidR="00F67156" w:rsidRPr="00185A55" w:rsidRDefault="00F67156" w:rsidP="00501624">
      <w:pPr>
        <w:spacing w:after="100" w:line="360" w:lineRule="exact"/>
        <w:ind w:firstLine="720"/>
        <w:jc w:val="both"/>
        <w:rPr>
          <w:sz w:val="28"/>
          <w:szCs w:val="28"/>
        </w:rPr>
      </w:pPr>
      <w:r w:rsidRPr="00185A55">
        <w:rPr>
          <w:sz w:val="28"/>
          <w:szCs w:val="28"/>
        </w:rPr>
        <w:t xml:space="preserve">Hằng năm, Trường đều </w:t>
      </w:r>
      <w:r w:rsidR="00D54212" w:rsidRPr="00185A55">
        <w:rPr>
          <w:sz w:val="28"/>
          <w:szCs w:val="28"/>
        </w:rPr>
        <w:t>phối hợp tham gia</w:t>
      </w:r>
      <w:r w:rsidRPr="00185A55">
        <w:rPr>
          <w:sz w:val="28"/>
          <w:szCs w:val="28"/>
        </w:rPr>
        <w:t xml:space="preserve"> ngày hội tuyển dụng </w:t>
      </w:r>
      <w:r w:rsidR="00D54212" w:rsidRPr="00185A55">
        <w:rPr>
          <w:sz w:val="28"/>
          <w:szCs w:val="28"/>
        </w:rPr>
        <w:t xml:space="preserve">do </w:t>
      </w:r>
      <w:r w:rsidR="00CF1A9D" w:rsidRPr="00185A55">
        <w:rPr>
          <w:sz w:val="28"/>
          <w:szCs w:val="28"/>
        </w:rPr>
        <w:t>T</w:t>
      </w:r>
      <w:r w:rsidR="00D54212" w:rsidRPr="00185A55">
        <w:rPr>
          <w:sz w:val="28"/>
          <w:szCs w:val="28"/>
        </w:rPr>
        <w:t>ỉnh</w:t>
      </w:r>
      <w:r w:rsidR="00CF1A9D" w:rsidRPr="00185A55">
        <w:rPr>
          <w:sz w:val="28"/>
          <w:szCs w:val="28"/>
        </w:rPr>
        <w:t>, Thành phố</w:t>
      </w:r>
      <w:r w:rsidR="00D54212" w:rsidRPr="00185A55">
        <w:rPr>
          <w:sz w:val="28"/>
          <w:szCs w:val="28"/>
        </w:rPr>
        <w:t xml:space="preserve"> tổ chức </w:t>
      </w:r>
      <w:r w:rsidRPr="00185A55">
        <w:rPr>
          <w:sz w:val="28"/>
          <w:szCs w:val="28"/>
        </w:rPr>
        <w:t xml:space="preserve">nhằm cung cấp thông tin và tạo điều kiện cho HSSV gặp gỡ các doanh nghiệp, được tư vấn trực tiếp về việc làm và các chế độ có liên quan [8.8.02 </w:t>
      </w:r>
      <w:r w:rsidR="00166C4D" w:rsidRPr="00185A55">
        <w:rPr>
          <w:sz w:val="28"/>
          <w:szCs w:val="28"/>
        </w:rPr>
        <w:t>-</w:t>
      </w:r>
      <w:r w:rsidRPr="00185A55">
        <w:rPr>
          <w:sz w:val="28"/>
          <w:szCs w:val="28"/>
        </w:rPr>
        <w:t xml:space="preserve"> </w:t>
      </w:r>
      <w:r w:rsidR="00166C4D" w:rsidRPr="00185A55">
        <w:rPr>
          <w:sz w:val="28"/>
          <w:szCs w:val="28"/>
        </w:rPr>
        <w:t>Kế hoạch tổ chức các buổi tư vấn trực tiếp, tổ chức ngày hội việc làm</w:t>
      </w:r>
      <w:r w:rsidRPr="00185A55">
        <w:rPr>
          <w:sz w:val="28"/>
          <w:szCs w:val="28"/>
        </w:rPr>
        <w:t xml:space="preserve">]; [8.9.01 </w:t>
      </w:r>
      <w:r w:rsidR="00166C4D" w:rsidRPr="00185A55">
        <w:rPr>
          <w:sz w:val="28"/>
          <w:szCs w:val="28"/>
        </w:rPr>
        <w:t>-</w:t>
      </w:r>
      <w:r w:rsidRPr="00185A55">
        <w:rPr>
          <w:sz w:val="28"/>
          <w:szCs w:val="28"/>
        </w:rPr>
        <w:t xml:space="preserve"> Báo cáo kết quả thực hiện kế hoạch tổ chức </w:t>
      </w:r>
      <w:r w:rsidR="00166C4D" w:rsidRPr="00185A55">
        <w:rPr>
          <w:sz w:val="28"/>
          <w:szCs w:val="28"/>
        </w:rPr>
        <w:t xml:space="preserve">ngày hội việc làm </w:t>
      </w:r>
      <w:r w:rsidR="00D54212" w:rsidRPr="00185A55">
        <w:rPr>
          <w:sz w:val="28"/>
          <w:szCs w:val="28"/>
        </w:rPr>
        <w:t>các năm</w:t>
      </w:r>
      <w:r w:rsidRPr="00185A55">
        <w:rPr>
          <w:sz w:val="28"/>
          <w:szCs w:val="28"/>
        </w:rPr>
        <w:t xml:space="preserve">]. </w:t>
      </w:r>
    </w:p>
    <w:p w14:paraId="22EFCD0D" w14:textId="05052093" w:rsidR="00E83278" w:rsidRPr="00185A55" w:rsidRDefault="00E83278" w:rsidP="008528C3">
      <w:pPr>
        <w:spacing w:line="360" w:lineRule="exact"/>
        <w:jc w:val="center"/>
        <w:rPr>
          <w:b/>
          <w:sz w:val="28"/>
          <w:szCs w:val="28"/>
        </w:rPr>
      </w:pPr>
      <w:r w:rsidRPr="00185A55">
        <w:rPr>
          <w:b/>
          <w:sz w:val="28"/>
          <w:szCs w:val="28"/>
        </w:rPr>
        <w:t>Điểm tự đánh giá: 1 điểm</w:t>
      </w:r>
    </w:p>
    <w:p w14:paraId="30BF5915" w14:textId="77777777" w:rsidR="00842971" w:rsidRPr="00185A55" w:rsidRDefault="00842971" w:rsidP="00950E90">
      <w:pPr>
        <w:spacing w:line="360" w:lineRule="exact"/>
        <w:ind w:firstLine="432"/>
        <w:jc w:val="center"/>
        <w:rPr>
          <w:b/>
          <w:sz w:val="28"/>
          <w:szCs w:val="28"/>
        </w:rPr>
      </w:pPr>
    </w:p>
    <w:p w14:paraId="39AC9F85" w14:textId="4EC929B5" w:rsidR="00D26E83" w:rsidRPr="00EC58B0" w:rsidRDefault="00F83BD7" w:rsidP="00EC58B0">
      <w:pPr>
        <w:pStyle w:val="Heading2"/>
        <w:rPr>
          <w:rFonts w:ascii="Times New Roman" w:hAnsi="Times New Roman" w:cs="Times New Roman"/>
          <w:color w:val="auto"/>
          <w:sz w:val="28"/>
          <w:szCs w:val="28"/>
          <w:lang w:val="pt-BR"/>
        </w:rPr>
      </w:pPr>
      <w:bookmarkStart w:id="130" w:name="_Toc59785745"/>
      <w:bookmarkStart w:id="131" w:name="_Toc155080681"/>
      <w:r>
        <w:rPr>
          <w:rFonts w:ascii="Times New Roman" w:hAnsi="Times New Roman" w:cs="Times New Roman"/>
          <w:color w:val="auto"/>
          <w:spacing w:val="-10"/>
          <w:sz w:val="28"/>
          <w:szCs w:val="28"/>
          <w:lang w:val="pt-BR"/>
        </w:rPr>
        <w:t>3</w:t>
      </w:r>
      <w:r w:rsidR="00870F12" w:rsidRPr="00EC58B0">
        <w:rPr>
          <w:rFonts w:ascii="Times New Roman" w:hAnsi="Times New Roman" w:cs="Times New Roman"/>
          <w:color w:val="auto"/>
          <w:spacing w:val="-10"/>
          <w:sz w:val="28"/>
          <w:szCs w:val="28"/>
          <w:lang w:val="pt-BR"/>
        </w:rPr>
        <w:t>.</w:t>
      </w:r>
      <w:r>
        <w:rPr>
          <w:rFonts w:ascii="Times New Roman" w:hAnsi="Times New Roman" w:cs="Times New Roman"/>
          <w:color w:val="auto"/>
          <w:spacing w:val="-10"/>
          <w:sz w:val="28"/>
          <w:szCs w:val="28"/>
          <w:lang w:val="pt-BR"/>
        </w:rPr>
        <w:t>2</w:t>
      </w:r>
      <w:r w:rsidR="00870F12" w:rsidRPr="00EC58B0">
        <w:rPr>
          <w:rFonts w:ascii="Times New Roman" w:hAnsi="Times New Roman" w:cs="Times New Roman"/>
          <w:color w:val="auto"/>
          <w:spacing w:val="-10"/>
          <w:sz w:val="28"/>
          <w:szCs w:val="28"/>
          <w:lang w:val="pt-BR"/>
        </w:rPr>
        <w:t xml:space="preserve">.9. Tiêu chí </w:t>
      </w:r>
      <w:r w:rsidR="00D26E83" w:rsidRPr="00EC58B0">
        <w:rPr>
          <w:rFonts w:ascii="Times New Roman" w:hAnsi="Times New Roman" w:cs="Times New Roman"/>
          <w:color w:val="auto"/>
          <w:spacing w:val="-10"/>
          <w:sz w:val="28"/>
          <w:szCs w:val="28"/>
          <w:lang w:val="pt-BR"/>
        </w:rPr>
        <w:t xml:space="preserve">9 :  </w:t>
      </w:r>
      <w:r w:rsidR="00D26E83" w:rsidRPr="00EC58B0">
        <w:rPr>
          <w:rFonts w:ascii="Times New Roman" w:hAnsi="Times New Roman" w:cs="Times New Roman"/>
          <w:color w:val="auto"/>
          <w:sz w:val="28"/>
          <w:szCs w:val="28"/>
          <w:lang w:val="nl-NL"/>
        </w:rPr>
        <w:t>Giám sát, đánh giá chất lượng</w:t>
      </w:r>
      <w:bookmarkEnd w:id="130"/>
      <w:bookmarkEnd w:id="131"/>
    </w:p>
    <w:p w14:paraId="648292C2" w14:textId="2A88B030" w:rsidR="00A54A76" w:rsidRPr="00185A55" w:rsidRDefault="00A54A76" w:rsidP="00501624">
      <w:pPr>
        <w:spacing w:after="100" w:line="360" w:lineRule="exact"/>
        <w:ind w:firstLine="720"/>
        <w:jc w:val="both"/>
        <w:rPr>
          <w:sz w:val="28"/>
          <w:szCs w:val="28"/>
        </w:rPr>
      </w:pPr>
      <w:r w:rsidRPr="00185A55">
        <w:rPr>
          <w:sz w:val="28"/>
          <w:szCs w:val="28"/>
        </w:rPr>
        <w:t xml:space="preserve">Chất lượng đào tạo là một nhân tố quyết định sự tồn tại và phát triển lâu dài của nhà trường. Giám sát và đánh giá chất lượng có vai trò hết sức quan trọng đối với công tác tổ chức và quản lý các hoạt động đào tạo, là một khâu rất quan trọng trong quá trình đảm bảo chất lượng đào tạo. Nhận thức được tầm quan trọng này, trong những năm qua, Trường đã luôn quan tâm đến công tác giám sát, đánh giá chất lượng và đã áp dụng nhiều biện pháp để nâng cao chất lượng đào tạo. </w:t>
      </w:r>
      <w:r w:rsidR="00B36D67" w:rsidRPr="00185A55">
        <w:rPr>
          <w:sz w:val="28"/>
          <w:szCs w:val="28"/>
        </w:rPr>
        <w:t>Hàng năm</w:t>
      </w:r>
      <w:r w:rsidRPr="00185A55">
        <w:rPr>
          <w:sz w:val="28"/>
          <w:szCs w:val="28"/>
        </w:rPr>
        <w:t xml:space="preserve">, Trường tiến hành tự kiểm định chất lượng cơ sở giáo dục nghề nghiệp theo hướng dẫn của Tổng cục GDNN; Trường có tổ chức khảo sát lấy ý kiến của các doanh nghiệp; CBQL, GV, CNV và HSSV của trường về mức độ đáp ứng của người tốt nghiệp, về các chính sách liên quan đến hoạt động đào tạo, về chất lượng, hiệu quả của các phương thức đào tạo, chất lượng dịch vụ, giảng dạy và việc thực hiện chính sách liên quan đến người học. </w:t>
      </w:r>
    </w:p>
    <w:p w14:paraId="739B7136" w14:textId="77777777" w:rsidR="00A54A76" w:rsidRPr="00501624" w:rsidRDefault="00A54A76" w:rsidP="00501624">
      <w:pPr>
        <w:spacing w:after="100" w:line="360" w:lineRule="exact"/>
        <w:ind w:firstLine="720"/>
        <w:jc w:val="both"/>
        <w:rPr>
          <w:sz w:val="28"/>
          <w:szCs w:val="28"/>
        </w:rPr>
      </w:pPr>
      <w:r w:rsidRPr="00501624">
        <w:rPr>
          <w:sz w:val="28"/>
          <w:szCs w:val="28"/>
        </w:rPr>
        <w:sym w:font="Symbol" w:char="F02A"/>
      </w:r>
      <w:r w:rsidRPr="00501624">
        <w:rPr>
          <w:sz w:val="28"/>
          <w:szCs w:val="28"/>
        </w:rPr>
        <w:t xml:space="preserve"> Những điểm mạnh: </w:t>
      </w:r>
    </w:p>
    <w:p w14:paraId="68D276C4" w14:textId="40006DE8" w:rsidR="00A54A76" w:rsidRPr="00185A55" w:rsidRDefault="00A54A76" w:rsidP="00501624">
      <w:pPr>
        <w:spacing w:after="100" w:line="360" w:lineRule="exact"/>
        <w:ind w:firstLine="720"/>
        <w:jc w:val="both"/>
        <w:rPr>
          <w:sz w:val="28"/>
          <w:szCs w:val="28"/>
        </w:rPr>
      </w:pPr>
      <w:r w:rsidRPr="00185A55">
        <w:rPr>
          <w:sz w:val="28"/>
          <w:szCs w:val="28"/>
        </w:rPr>
        <w:t>Trường tổ chức lấy ý kiến của các đơn vị sử dụng lao động về mức độ đáp ứng của người tốt nghiệp làm việc tại đơn vị sử dụng lao động; lấy ý kiến của CBQL,GV, NLĐ về các chính sách liên quan đến dạy và học, tuyển dụng, đào tạo, bồi dưỡng, đánh giá, phân loại, bổ nhiệm CBQL,GV, NLĐ; lấy ý kiến HSSV về chất lượng, hiệu quả của các phương thức đào tạo, chất lượng dịch vụ, giảng dạy và việc thực hiện chính sách liên quan đến người học; Trường có kế hoạch và các biện pháp thực hiện việc cải thiện, nâng cao chất lượng đào tạo trên cơ sở kết quả tự đánh giá và kiểm định chất lượng.</w:t>
      </w:r>
    </w:p>
    <w:p w14:paraId="79E3C860" w14:textId="77777777" w:rsidR="00A54A76" w:rsidRPr="00501624" w:rsidRDefault="00A54A76" w:rsidP="00501624">
      <w:pPr>
        <w:spacing w:after="100" w:line="360" w:lineRule="exact"/>
        <w:ind w:firstLine="720"/>
        <w:jc w:val="both"/>
        <w:rPr>
          <w:sz w:val="28"/>
          <w:szCs w:val="28"/>
        </w:rPr>
      </w:pPr>
      <w:r w:rsidRPr="00501624">
        <w:rPr>
          <w:sz w:val="28"/>
          <w:szCs w:val="28"/>
        </w:rPr>
        <w:sym w:font="Symbol" w:char="F02A"/>
      </w:r>
      <w:r w:rsidRPr="00501624">
        <w:rPr>
          <w:sz w:val="28"/>
          <w:szCs w:val="28"/>
        </w:rPr>
        <w:t xml:space="preserve"> Những tồn tại:</w:t>
      </w:r>
    </w:p>
    <w:p w14:paraId="0C708EB1" w14:textId="1D94239F" w:rsidR="00A54A76" w:rsidRPr="00185A55" w:rsidRDefault="00A54A76" w:rsidP="00501624">
      <w:pPr>
        <w:spacing w:after="100" w:line="360" w:lineRule="exact"/>
        <w:ind w:firstLine="720"/>
        <w:jc w:val="both"/>
        <w:rPr>
          <w:sz w:val="28"/>
          <w:szCs w:val="28"/>
        </w:rPr>
      </w:pPr>
      <w:r w:rsidRPr="00185A55">
        <w:rPr>
          <w:sz w:val="28"/>
          <w:szCs w:val="28"/>
        </w:rPr>
        <w:t xml:space="preserve">Việc điều tra, thống kê số liệu HSSV tốt nghiệp có việc làm phù hợp với ngành nghề được đào tạo được tiến hành định kỳ theo kế hoạch, tuy nhiên số lượng HSSV </w:t>
      </w:r>
      <w:r w:rsidR="00A10E3C" w:rsidRPr="00185A55">
        <w:rPr>
          <w:sz w:val="28"/>
          <w:szCs w:val="28"/>
        </w:rPr>
        <w:t>được</w:t>
      </w:r>
      <w:r w:rsidRPr="00185A55">
        <w:rPr>
          <w:sz w:val="28"/>
          <w:szCs w:val="28"/>
        </w:rPr>
        <w:t xml:space="preserve"> điều tra chưa cao</w:t>
      </w:r>
      <w:r w:rsidR="00A10E3C" w:rsidRPr="00185A55">
        <w:rPr>
          <w:sz w:val="28"/>
          <w:szCs w:val="28"/>
        </w:rPr>
        <w:t xml:space="preserve"> do công tác khảo sát lần vết sinh viên gặp nhiều khó khăn vì học sinh sinh viên ra trường thay đổi chỗ làm, thay số điện thoại nhiều nên rất khó tiếp cận.</w:t>
      </w:r>
    </w:p>
    <w:p w14:paraId="1A7A7271" w14:textId="77777777" w:rsidR="00A54A76" w:rsidRPr="00501624" w:rsidRDefault="00A54A76" w:rsidP="00501624">
      <w:pPr>
        <w:spacing w:after="100" w:line="360" w:lineRule="exact"/>
        <w:ind w:firstLine="720"/>
        <w:jc w:val="both"/>
        <w:rPr>
          <w:sz w:val="28"/>
          <w:szCs w:val="28"/>
        </w:rPr>
      </w:pPr>
      <w:r w:rsidRPr="00501624">
        <w:rPr>
          <w:sz w:val="28"/>
          <w:szCs w:val="28"/>
        </w:rPr>
        <w:lastRenderedPageBreak/>
        <w:sym w:font="Symbol" w:char="F02A"/>
      </w:r>
      <w:r w:rsidRPr="00501624">
        <w:rPr>
          <w:sz w:val="28"/>
          <w:szCs w:val="28"/>
        </w:rPr>
        <w:t xml:space="preserve"> Kế hoạch nâng cao chất lượng: </w:t>
      </w:r>
    </w:p>
    <w:p w14:paraId="1181768A" w14:textId="46312C8B" w:rsidR="006808D3" w:rsidRPr="00185A55" w:rsidRDefault="00A54A76" w:rsidP="00501624">
      <w:pPr>
        <w:spacing w:after="100" w:line="360" w:lineRule="exact"/>
        <w:ind w:firstLine="720"/>
        <w:jc w:val="both"/>
        <w:rPr>
          <w:sz w:val="28"/>
          <w:szCs w:val="28"/>
        </w:rPr>
      </w:pPr>
      <w:r w:rsidRPr="00185A55">
        <w:rPr>
          <w:sz w:val="28"/>
          <w:szCs w:val="28"/>
        </w:rPr>
        <w:t>Tiếp tục tổ chức giám sát, đánh giá chất lượng và có kế hoạch cụ thể và các biện pháp thực hiện việc cải thiện, nâng cao chất lượng đào tạo; Xây dựng phương pháp khảo sát hiệu quả, đẩy mạnh ứng dụng công nghệ thông tin trong việc thu thập ý kiến của các doanh nghiệp về mức độ đáp ứng của HSSV tốt nghiệp khi làm việc tại các đơn vị và thống kê số liệu HSSV tốt nghiệp có việc làm phù hợp với ngành nghề được đào tạo; Tiếp tục tổ chức hoạt động tự kiểm định chất lượng trường và các chương trình đào tạo theo quy định; mời tổ chức kiểm định độc lập đánh giá ngoài.</w:t>
      </w:r>
    </w:p>
    <w:p w14:paraId="7FF51285" w14:textId="652A8A5F" w:rsidR="00A74BC4" w:rsidRPr="00185A55" w:rsidRDefault="00A74BC4" w:rsidP="00585442">
      <w:pPr>
        <w:spacing w:line="360" w:lineRule="exact"/>
        <w:ind w:firstLine="432"/>
        <w:jc w:val="both"/>
        <w:rPr>
          <w:sz w:val="28"/>
          <w:szCs w:val="28"/>
        </w:rPr>
      </w:pPr>
    </w:p>
    <w:p w14:paraId="2D11F8C9" w14:textId="2C0B4F48" w:rsidR="00A74BC4" w:rsidRPr="00185A55" w:rsidRDefault="0088297C" w:rsidP="00950E90">
      <w:pPr>
        <w:spacing w:line="360" w:lineRule="exact"/>
        <w:ind w:firstLine="432"/>
        <w:jc w:val="both"/>
        <w:rPr>
          <w:b/>
          <w:bCs/>
          <w:i/>
          <w:iCs/>
          <w:color w:val="000000" w:themeColor="text1"/>
          <w:spacing w:val="-8"/>
          <w:sz w:val="28"/>
          <w:szCs w:val="28"/>
          <w:lang w:val="nl-NL"/>
        </w:rPr>
      </w:pPr>
      <w:r w:rsidRPr="00185A55">
        <w:rPr>
          <w:noProof/>
          <w:sz w:val="28"/>
          <w:szCs w:val="28"/>
        </w:rPr>
        <mc:AlternateContent>
          <mc:Choice Requires="wps">
            <w:drawing>
              <wp:anchor distT="0" distB="0" distL="114300" distR="114300" simplePos="0" relativeHeight="252022784" behindDoc="0" locked="0" layoutInCell="1" allowOverlap="1" wp14:anchorId="6A92F4FE" wp14:editId="75854EB9">
                <wp:simplePos x="0" y="0"/>
                <wp:positionH relativeFrom="column">
                  <wp:posOffset>31750</wp:posOffset>
                </wp:positionH>
                <wp:positionV relativeFrom="paragraph">
                  <wp:posOffset>13095</wp:posOffset>
                </wp:positionV>
                <wp:extent cx="5708822" cy="552450"/>
                <wp:effectExtent l="0" t="0" r="25400" b="19050"/>
                <wp:wrapNone/>
                <wp:docPr id="215" name="Rectangle 215"/>
                <wp:cNvGraphicFramePr/>
                <a:graphic xmlns:a="http://schemas.openxmlformats.org/drawingml/2006/main">
                  <a:graphicData uri="http://schemas.microsoft.com/office/word/2010/wordprocessingShape">
                    <wps:wsp>
                      <wps:cNvSpPr/>
                      <wps:spPr>
                        <a:xfrm>
                          <a:off x="0" y="0"/>
                          <a:ext cx="5708822" cy="5524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CF6BD69" w14:textId="77777777" w:rsidR="00F83BD7" w:rsidRPr="00A0527E" w:rsidRDefault="00F83BD7" w:rsidP="009E69DA">
                            <w:pPr>
                              <w:spacing w:line="360" w:lineRule="exact"/>
                              <w:jc w:val="both"/>
                              <w:rPr>
                                <w:b/>
                                <w:bCs/>
                                <w:i/>
                                <w:iCs/>
                                <w:color w:val="000000" w:themeColor="text1"/>
                                <w:spacing w:val="-8"/>
                                <w:sz w:val="28"/>
                                <w:szCs w:val="28"/>
                                <w:lang w:val="nl-NL"/>
                              </w:rPr>
                            </w:pPr>
                            <w:r w:rsidRPr="00A0527E">
                              <w:rPr>
                                <w:b/>
                                <w:bCs/>
                                <w:i/>
                                <w:iCs/>
                                <w:color w:val="000000" w:themeColor="text1"/>
                                <w:spacing w:val="-8"/>
                                <w:sz w:val="28"/>
                                <w:szCs w:val="28"/>
                                <w:u w:val="single"/>
                                <w:lang w:val="nl-NL"/>
                              </w:rPr>
                              <w:t>Tiêu chuẩn 9.1</w:t>
                            </w:r>
                            <w:r w:rsidRPr="00A0527E">
                              <w:rPr>
                                <w:b/>
                                <w:bCs/>
                                <w:i/>
                                <w:iCs/>
                                <w:color w:val="000000" w:themeColor="text1"/>
                                <w:spacing w:val="-8"/>
                                <w:sz w:val="28"/>
                                <w:szCs w:val="28"/>
                                <w:lang w:val="nl-NL"/>
                              </w:rPr>
                              <w:t xml:space="preserve">: </w:t>
                            </w:r>
                            <w:r w:rsidRPr="00A0527E">
                              <w:rPr>
                                <w:b/>
                                <w:bCs/>
                                <w:i/>
                                <w:iCs/>
                                <w:color w:val="000000" w:themeColor="text1"/>
                                <w:spacing w:val="-8"/>
                                <w:sz w:val="28"/>
                                <w:szCs w:val="28"/>
                                <w:lang w:val="pt-BR"/>
                              </w:rPr>
                              <w:t>Hằng</w:t>
                            </w:r>
                            <w:r w:rsidRPr="00A0527E">
                              <w:rPr>
                                <w:b/>
                                <w:bCs/>
                                <w:i/>
                                <w:iCs/>
                                <w:color w:val="000000" w:themeColor="text1"/>
                                <w:spacing w:val="-8"/>
                                <w:sz w:val="28"/>
                                <w:szCs w:val="28"/>
                                <w:lang w:val="nl-NL"/>
                              </w:rPr>
                              <w:t xml:space="preserve"> năm, thu thập ý kiến tối thiểu 10 đơn vị sử dụng lao động về mức độ đáp ứng của người tốt nghiệp làm việc tại đơn vị sử dụng lao động.</w:t>
                            </w:r>
                          </w:p>
                          <w:p w14:paraId="5ED15418" w14:textId="77777777" w:rsidR="00F83BD7" w:rsidRDefault="00F83BD7" w:rsidP="006D25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2F4FE" id="Rectangle 215" o:spid="_x0000_s1139" style="position:absolute;left:0;text-align:left;margin-left:2.5pt;margin-top:1.05pt;width:449.5pt;height:43.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" fillcolor="white [3201]" strokecolor="black [3200]" strokeweight="1pt">
                <v:textbox>
                  <w:txbxContent>
                    <w:p w14:paraId="1CF6BD69" w14:textId="77777777" w:rsidR="00F83BD7" w:rsidRPr="00A0527E" w:rsidRDefault="00F83BD7" w:rsidP="009E69DA">
                      <w:pPr>
                        <w:spacing w:line="360" w:lineRule="exact"/>
                        <w:jc w:val="both"/>
                        <w:rPr>
                          <w:b/>
                          <w:bCs/>
                          <w:i/>
                          <w:iCs/>
                          <w:color w:val="000000" w:themeColor="text1"/>
                          <w:spacing w:val="-8"/>
                          <w:sz w:val="28"/>
                          <w:szCs w:val="28"/>
                          <w:lang w:val="nl-NL"/>
                        </w:rPr>
                      </w:pPr>
                      <w:r w:rsidRPr="00A0527E">
                        <w:rPr>
                          <w:b/>
                          <w:bCs/>
                          <w:i/>
                          <w:iCs/>
                          <w:color w:val="000000" w:themeColor="text1"/>
                          <w:spacing w:val="-8"/>
                          <w:sz w:val="28"/>
                          <w:szCs w:val="28"/>
                          <w:u w:val="single"/>
                          <w:lang w:val="nl-NL"/>
                        </w:rPr>
                        <w:t>Tiêu chuẩn 9.1</w:t>
                      </w:r>
                      <w:r w:rsidRPr="00A0527E">
                        <w:rPr>
                          <w:b/>
                          <w:bCs/>
                          <w:i/>
                          <w:iCs/>
                          <w:color w:val="000000" w:themeColor="text1"/>
                          <w:spacing w:val="-8"/>
                          <w:sz w:val="28"/>
                          <w:szCs w:val="28"/>
                          <w:lang w:val="nl-NL"/>
                        </w:rPr>
                        <w:t xml:space="preserve">: </w:t>
                      </w:r>
                      <w:r w:rsidRPr="00A0527E">
                        <w:rPr>
                          <w:b/>
                          <w:bCs/>
                          <w:i/>
                          <w:iCs/>
                          <w:color w:val="000000" w:themeColor="text1"/>
                          <w:spacing w:val="-8"/>
                          <w:sz w:val="28"/>
                          <w:szCs w:val="28"/>
                          <w:lang w:val="pt-BR"/>
                        </w:rPr>
                        <w:t>Hằng</w:t>
                      </w:r>
                      <w:r w:rsidRPr="00A0527E">
                        <w:rPr>
                          <w:b/>
                          <w:bCs/>
                          <w:i/>
                          <w:iCs/>
                          <w:color w:val="000000" w:themeColor="text1"/>
                          <w:spacing w:val="-8"/>
                          <w:sz w:val="28"/>
                          <w:szCs w:val="28"/>
                          <w:lang w:val="nl-NL"/>
                        </w:rPr>
                        <w:t xml:space="preserve"> năm, thu thập ý kiến tối thiểu 10 đơn vị sử dụng lao động về mức độ đáp ứng của người tốt nghiệp làm việc tại đơn vị sử dụng lao động.</w:t>
                      </w:r>
                    </w:p>
                    <w:p w14:paraId="5ED15418" w14:textId="77777777" w:rsidR="00F83BD7" w:rsidRDefault="00F83BD7" w:rsidP="006D25B1">
                      <w:pPr>
                        <w:jc w:val="center"/>
                      </w:pPr>
                    </w:p>
                  </w:txbxContent>
                </v:textbox>
              </v:rect>
            </w:pict>
          </mc:Fallback>
        </mc:AlternateContent>
      </w:r>
    </w:p>
    <w:p w14:paraId="16507DEB" w14:textId="77777777" w:rsidR="00A74BC4" w:rsidRPr="00185A55" w:rsidRDefault="00A74BC4" w:rsidP="00A74BC4">
      <w:pPr>
        <w:spacing w:line="360" w:lineRule="exact"/>
        <w:jc w:val="both"/>
        <w:rPr>
          <w:b/>
          <w:bCs/>
          <w:i/>
          <w:iCs/>
          <w:color w:val="000000" w:themeColor="text1"/>
          <w:spacing w:val="-8"/>
          <w:sz w:val="28"/>
          <w:szCs w:val="28"/>
          <w:lang w:val="nl-NL"/>
        </w:rPr>
      </w:pPr>
    </w:p>
    <w:p w14:paraId="4EC4B211" w14:textId="77777777" w:rsidR="0088297C" w:rsidRPr="00185A55" w:rsidRDefault="0088297C" w:rsidP="00950E90">
      <w:pPr>
        <w:spacing w:line="360" w:lineRule="exact"/>
        <w:ind w:firstLine="432"/>
        <w:jc w:val="both"/>
        <w:rPr>
          <w:sz w:val="28"/>
          <w:szCs w:val="28"/>
        </w:rPr>
      </w:pPr>
    </w:p>
    <w:p w14:paraId="508ED015" w14:textId="555E0ACF" w:rsidR="0088297C" w:rsidRPr="00501624" w:rsidRDefault="008F2EA6" w:rsidP="00501624">
      <w:pPr>
        <w:spacing w:after="100" w:line="360" w:lineRule="exact"/>
        <w:ind w:firstLine="720"/>
        <w:jc w:val="both"/>
        <w:rPr>
          <w:sz w:val="28"/>
          <w:szCs w:val="28"/>
        </w:rPr>
      </w:pPr>
      <w:r w:rsidRPr="00501624">
        <w:rPr>
          <w:sz w:val="28"/>
          <w:szCs w:val="28"/>
        </w:rPr>
        <w:t xml:space="preserve">Trường có lập kế hoạch khảo sát, thu thập ý kiến của các đơn vị sử dụng lao động về mức độ đáp ứng của HSSV tốt nghiệp khi làm việc tại các đơn vị. Trường đã thu thập ý kiến của đơn vị sử dụng lao động về mức độ đáp ứng của HSSV tốt nghiệp [9.1.01 – Danh sách các doanh nghiệp được khảo sát lấy ý kiến về mức độ đáp ứng của người tốt nghiệp]; </w:t>
      </w:r>
    </w:p>
    <w:p w14:paraId="3444584D" w14:textId="4F4943C0" w:rsidR="0088297C" w:rsidRPr="00501624" w:rsidRDefault="008F2EA6" w:rsidP="00501624">
      <w:pPr>
        <w:spacing w:after="100" w:line="360" w:lineRule="exact"/>
        <w:ind w:firstLine="720"/>
        <w:jc w:val="both"/>
        <w:rPr>
          <w:sz w:val="28"/>
          <w:szCs w:val="28"/>
        </w:rPr>
      </w:pPr>
      <w:r w:rsidRPr="00501624">
        <w:rPr>
          <w:sz w:val="28"/>
          <w:szCs w:val="28"/>
        </w:rPr>
        <w:t xml:space="preserve">Ngoài việc lấy ý kiến các đơn vị sử dụng lao động về mức độ đáp ứng của HSSV tốt nghiệp, Trường còn thu thập ý kiến của HSSV tốt nghiệp về mức độ đáp ứng việc làm tại các đơn vị sử dụng lao động [9.1.02 - Tổng hợp kết quả khảo sát về mức độ đáp ứng việc làm của HSSV sau khi tốt nghiệp]. </w:t>
      </w:r>
    </w:p>
    <w:p w14:paraId="0BDA1CDE" w14:textId="797FE00B" w:rsidR="00D91B8E" w:rsidRPr="00501624" w:rsidRDefault="008F2EA6" w:rsidP="00501624">
      <w:pPr>
        <w:spacing w:after="100" w:line="360" w:lineRule="exact"/>
        <w:ind w:firstLine="720"/>
        <w:jc w:val="both"/>
        <w:rPr>
          <w:sz w:val="28"/>
          <w:szCs w:val="28"/>
        </w:rPr>
      </w:pPr>
      <w:r w:rsidRPr="00501624">
        <w:rPr>
          <w:sz w:val="28"/>
          <w:szCs w:val="28"/>
        </w:rPr>
        <w:t xml:space="preserve">Kết quả khảo sát, lấy ý kiến của các đơn vị sử dụng lao động và HSSV tốt nghiệp là cơ sở để Trường điều chỉnh, bổ sung chương trình đào tạo phù hợp với yêu cầu của xã hội và đáp ứng nhu cầu doanh nghiệp. </w:t>
      </w:r>
    </w:p>
    <w:p w14:paraId="31E2F234" w14:textId="091F6C4C" w:rsidR="008F2EA6" w:rsidRPr="00501624" w:rsidRDefault="008F2EA6" w:rsidP="00501624">
      <w:pPr>
        <w:spacing w:after="100" w:line="360" w:lineRule="exact"/>
        <w:ind w:firstLine="720"/>
        <w:jc w:val="both"/>
        <w:rPr>
          <w:sz w:val="28"/>
          <w:szCs w:val="28"/>
        </w:rPr>
      </w:pPr>
      <w:r w:rsidRPr="00501624">
        <w:rPr>
          <w:sz w:val="28"/>
          <w:szCs w:val="28"/>
        </w:rPr>
        <w:t xml:space="preserve">Tuy việc tổ chức lấy ý kiến của các đơn vị sử dụng lao động </w:t>
      </w:r>
      <w:r w:rsidR="00D91B8E" w:rsidRPr="00501624">
        <w:rPr>
          <w:sz w:val="28"/>
          <w:szCs w:val="28"/>
        </w:rPr>
        <w:t xml:space="preserve">đã </w:t>
      </w:r>
      <w:r w:rsidRPr="00501624">
        <w:rPr>
          <w:sz w:val="28"/>
          <w:szCs w:val="28"/>
        </w:rPr>
        <w:t>được thực hiện, nhưng</w:t>
      </w:r>
      <w:r w:rsidR="00E4697E" w:rsidRPr="00501624">
        <w:rPr>
          <w:sz w:val="28"/>
          <w:szCs w:val="28"/>
        </w:rPr>
        <w:t xml:space="preserve"> không thường xuyên và số lượng đơn vị sử dụng lao động được thu thập ý kiến còn ít.</w:t>
      </w:r>
    </w:p>
    <w:p w14:paraId="06467FAE" w14:textId="7D660F25" w:rsidR="009B4265" w:rsidRDefault="00432FE7" w:rsidP="00DD5C20">
      <w:pPr>
        <w:spacing w:line="360" w:lineRule="exact"/>
        <w:jc w:val="center"/>
        <w:rPr>
          <w:b/>
          <w:sz w:val="28"/>
          <w:szCs w:val="28"/>
        </w:rPr>
      </w:pPr>
      <w:r w:rsidRPr="00185A55">
        <w:rPr>
          <w:b/>
          <w:sz w:val="28"/>
          <w:szCs w:val="28"/>
        </w:rPr>
        <w:t xml:space="preserve">Điểm tự đánh giá: </w:t>
      </w:r>
      <w:r w:rsidR="00E4697E" w:rsidRPr="00185A55">
        <w:rPr>
          <w:b/>
          <w:sz w:val="28"/>
          <w:szCs w:val="28"/>
        </w:rPr>
        <w:t>1</w:t>
      </w:r>
      <w:r w:rsidRPr="00185A55">
        <w:rPr>
          <w:b/>
          <w:sz w:val="28"/>
          <w:szCs w:val="28"/>
        </w:rPr>
        <w:t xml:space="preserve"> điểm</w:t>
      </w:r>
    </w:p>
    <w:p w14:paraId="4F5FF5A7" w14:textId="77777777" w:rsidR="00A0527E" w:rsidRPr="00185A55" w:rsidRDefault="00A0527E" w:rsidP="00DD5C20">
      <w:pPr>
        <w:spacing w:line="360" w:lineRule="exact"/>
        <w:jc w:val="center"/>
        <w:rPr>
          <w:b/>
          <w:sz w:val="28"/>
          <w:szCs w:val="28"/>
        </w:rPr>
      </w:pPr>
    </w:p>
    <w:p w14:paraId="2FA9D689" w14:textId="0BBF5418" w:rsidR="00842971" w:rsidRPr="00185A55" w:rsidRDefault="00585442" w:rsidP="00950E90">
      <w:pPr>
        <w:spacing w:line="360" w:lineRule="exact"/>
        <w:ind w:firstLine="432"/>
        <w:jc w:val="center"/>
        <w:rPr>
          <w:b/>
          <w:sz w:val="28"/>
          <w:szCs w:val="28"/>
        </w:rPr>
      </w:pPr>
      <w:r w:rsidRPr="00185A55">
        <w:rPr>
          <w:noProof/>
          <w:sz w:val="28"/>
          <w:szCs w:val="28"/>
        </w:rPr>
        <mc:AlternateContent>
          <mc:Choice Requires="wps">
            <w:drawing>
              <wp:anchor distT="0" distB="0" distL="114300" distR="114300" simplePos="0" relativeHeight="252080128" behindDoc="0" locked="0" layoutInCell="1" allowOverlap="1" wp14:anchorId="4609DB22" wp14:editId="162A1063">
                <wp:simplePos x="0" y="0"/>
                <wp:positionH relativeFrom="column">
                  <wp:posOffset>-5097</wp:posOffset>
                </wp:positionH>
                <wp:positionV relativeFrom="paragraph">
                  <wp:posOffset>40193</wp:posOffset>
                </wp:positionV>
                <wp:extent cx="5807676" cy="1099751"/>
                <wp:effectExtent l="0" t="0" r="22225" b="24765"/>
                <wp:wrapNone/>
                <wp:docPr id="222" name="Rectangle 222"/>
                <wp:cNvGraphicFramePr/>
                <a:graphic xmlns:a="http://schemas.openxmlformats.org/drawingml/2006/main">
                  <a:graphicData uri="http://schemas.microsoft.com/office/word/2010/wordprocessingShape">
                    <wps:wsp>
                      <wps:cNvSpPr/>
                      <wps:spPr>
                        <a:xfrm>
                          <a:off x="0" y="0"/>
                          <a:ext cx="5807676" cy="1099751"/>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D0641D4" w14:textId="77777777" w:rsidR="00F83BD7" w:rsidRPr="00A0527E" w:rsidRDefault="00F83BD7" w:rsidP="009E69DA">
                            <w:pPr>
                              <w:spacing w:line="360" w:lineRule="exact"/>
                              <w:jc w:val="both"/>
                              <w:rPr>
                                <w:b/>
                                <w:i/>
                                <w:iCs/>
                                <w:color w:val="000000" w:themeColor="text1"/>
                                <w:sz w:val="28"/>
                                <w:szCs w:val="28"/>
                                <w:lang w:val="pt-BR"/>
                              </w:rPr>
                            </w:pPr>
                            <w:r w:rsidRPr="00A0527E">
                              <w:rPr>
                                <w:b/>
                                <w:i/>
                                <w:iCs/>
                                <w:color w:val="000000" w:themeColor="text1"/>
                                <w:sz w:val="28"/>
                                <w:szCs w:val="28"/>
                                <w:u w:val="single"/>
                                <w:lang w:val="vi-VN"/>
                              </w:rPr>
                              <w:t xml:space="preserve">Tiêu chuẩn </w:t>
                            </w:r>
                            <w:r w:rsidRPr="00A0527E">
                              <w:rPr>
                                <w:b/>
                                <w:i/>
                                <w:iCs/>
                                <w:color w:val="000000" w:themeColor="text1"/>
                                <w:sz w:val="28"/>
                                <w:szCs w:val="28"/>
                                <w:u w:val="single"/>
                              </w:rPr>
                              <w:t>9.</w:t>
                            </w:r>
                            <w:r w:rsidRPr="00A0527E">
                              <w:rPr>
                                <w:b/>
                                <w:i/>
                                <w:iCs/>
                                <w:color w:val="000000" w:themeColor="text1"/>
                                <w:sz w:val="28"/>
                                <w:szCs w:val="28"/>
                                <w:u w:val="single"/>
                                <w:lang w:val="nl-NL"/>
                              </w:rPr>
                              <w:t>2</w:t>
                            </w:r>
                            <w:r w:rsidRPr="00A0527E">
                              <w:rPr>
                                <w:b/>
                                <w:i/>
                                <w:iCs/>
                                <w:color w:val="000000" w:themeColor="text1"/>
                                <w:sz w:val="28"/>
                                <w:szCs w:val="28"/>
                                <w:lang w:val="vi-VN"/>
                              </w:rPr>
                              <w:t>:</w:t>
                            </w:r>
                            <w:r w:rsidRPr="00A0527E">
                              <w:rPr>
                                <w:b/>
                                <w:i/>
                                <w:iCs/>
                                <w:color w:val="000000" w:themeColor="text1"/>
                                <w:sz w:val="28"/>
                                <w:szCs w:val="28"/>
                                <w:lang w:val="pt-BR"/>
                              </w:rPr>
                              <w:t xml:space="preserve"> Hằng năm, thu thập ý kiến đánh giá tối thiểu 50% cán bộ quản lý, </w:t>
                            </w:r>
                            <w:r w:rsidRPr="00A0527E">
                              <w:rPr>
                                <w:b/>
                                <w:i/>
                                <w:iCs/>
                                <w:color w:val="000000" w:themeColor="text1"/>
                                <w:sz w:val="28"/>
                                <w:szCs w:val="28"/>
                                <w:lang w:val="nl-NL"/>
                              </w:rPr>
                              <w:t>nhà giáo</w:t>
                            </w:r>
                            <w:r w:rsidRPr="00A0527E">
                              <w:rPr>
                                <w:b/>
                                <w:i/>
                                <w:iCs/>
                                <w:color w:val="000000" w:themeColor="text1"/>
                                <w:sz w:val="28"/>
                                <w:szCs w:val="28"/>
                                <w:lang w:val="pt-BR"/>
                              </w:rPr>
                              <w:t xml:space="preserve">, viên chức và người lao động về các chính sách liên quan đến dạy và học, chính sách tuyển dụng, đào tạo, bồi dưỡng, đánh giá, phân loại, bổ nhiệm cán bộ quản lý, </w:t>
                            </w:r>
                            <w:r w:rsidRPr="00A0527E">
                              <w:rPr>
                                <w:b/>
                                <w:i/>
                                <w:iCs/>
                                <w:color w:val="000000" w:themeColor="text1"/>
                                <w:sz w:val="28"/>
                                <w:szCs w:val="28"/>
                                <w:lang w:val="nl-NL"/>
                              </w:rPr>
                              <w:t>nhà giáo</w:t>
                            </w:r>
                            <w:r w:rsidRPr="00A0527E">
                              <w:rPr>
                                <w:b/>
                                <w:i/>
                                <w:iCs/>
                                <w:color w:val="000000" w:themeColor="text1"/>
                                <w:sz w:val="28"/>
                                <w:szCs w:val="28"/>
                                <w:lang w:val="pt-BR"/>
                              </w:rPr>
                              <w:t>, viên chức và người lao động.</w:t>
                            </w:r>
                          </w:p>
                          <w:p w14:paraId="275F3D4C" w14:textId="77777777" w:rsidR="00F83BD7" w:rsidRDefault="00F83BD7" w:rsidP="005854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9DB22" id="Rectangle 222" o:spid="_x0000_s1140" style="position:absolute;left:0;text-align:left;margin-left:-.4pt;margin-top:3.15pt;width:457.3pt;height:86.6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" fillcolor="white [3201]" strokecolor="black [3200]" strokeweight="1pt">
                <v:textbox>
                  <w:txbxContent>
                    <w:p w14:paraId="2D0641D4" w14:textId="77777777" w:rsidR="00F83BD7" w:rsidRPr="00A0527E" w:rsidRDefault="00F83BD7" w:rsidP="009E69DA">
                      <w:pPr>
                        <w:spacing w:line="360" w:lineRule="exact"/>
                        <w:jc w:val="both"/>
                        <w:rPr>
                          <w:b/>
                          <w:i/>
                          <w:iCs/>
                          <w:color w:val="000000" w:themeColor="text1"/>
                          <w:sz w:val="28"/>
                          <w:szCs w:val="28"/>
                          <w:lang w:val="pt-BR"/>
                        </w:rPr>
                      </w:pPr>
                      <w:r w:rsidRPr="00A0527E">
                        <w:rPr>
                          <w:b/>
                          <w:i/>
                          <w:iCs/>
                          <w:color w:val="000000" w:themeColor="text1"/>
                          <w:sz w:val="28"/>
                          <w:szCs w:val="28"/>
                          <w:u w:val="single"/>
                          <w:lang w:val="vi-VN"/>
                        </w:rPr>
                        <w:t xml:space="preserve">Tiêu chuẩn </w:t>
                      </w:r>
                      <w:r w:rsidRPr="00A0527E">
                        <w:rPr>
                          <w:b/>
                          <w:i/>
                          <w:iCs/>
                          <w:color w:val="000000" w:themeColor="text1"/>
                          <w:sz w:val="28"/>
                          <w:szCs w:val="28"/>
                          <w:u w:val="single"/>
                        </w:rPr>
                        <w:t>9.</w:t>
                      </w:r>
                      <w:r w:rsidRPr="00A0527E">
                        <w:rPr>
                          <w:b/>
                          <w:i/>
                          <w:iCs/>
                          <w:color w:val="000000" w:themeColor="text1"/>
                          <w:sz w:val="28"/>
                          <w:szCs w:val="28"/>
                          <w:u w:val="single"/>
                          <w:lang w:val="nl-NL"/>
                        </w:rPr>
                        <w:t>2</w:t>
                      </w:r>
                      <w:r w:rsidRPr="00A0527E">
                        <w:rPr>
                          <w:b/>
                          <w:i/>
                          <w:iCs/>
                          <w:color w:val="000000" w:themeColor="text1"/>
                          <w:sz w:val="28"/>
                          <w:szCs w:val="28"/>
                          <w:lang w:val="vi-VN"/>
                        </w:rPr>
                        <w:t>:</w:t>
                      </w:r>
                      <w:r w:rsidRPr="00A0527E">
                        <w:rPr>
                          <w:b/>
                          <w:i/>
                          <w:iCs/>
                          <w:color w:val="000000" w:themeColor="text1"/>
                          <w:sz w:val="28"/>
                          <w:szCs w:val="28"/>
                          <w:lang w:val="pt-BR"/>
                        </w:rPr>
                        <w:t xml:space="preserve"> Hằng năm, thu thập ý kiến đánh giá tối thiểu 50% cán bộ quản lý, </w:t>
                      </w:r>
                      <w:r w:rsidRPr="00A0527E">
                        <w:rPr>
                          <w:b/>
                          <w:i/>
                          <w:iCs/>
                          <w:color w:val="000000" w:themeColor="text1"/>
                          <w:sz w:val="28"/>
                          <w:szCs w:val="28"/>
                          <w:lang w:val="nl-NL"/>
                        </w:rPr>
                        <w:t>nhà giáo</w:t>
                      </w:r>
                      <w:r w:rsidRPr="00A0527E">
                        <w:rPr>
                          <w:b/>
                          <w:i/>
                          <w:iCs/>
                          <w:color w:val="000000" w:themeColor="text1"/>
                          <w:sz w:val="28"/>
                          <w:szCs w:val="28"/>
                          <w:lang w:val="pt-BR"/>
                        </w:rPr>
                        <w:t xml:space="preserve">, viên chức và người lao động về các chính sách liên quan đến dạy và học, chính sách tuyển dụng, đào tạo, bồi dưỡng, đánh giá, phân loại, bổ nhiệm cán bộ quản lý, </w:t>
                      </w:r>
                      <w:r w:rsidRPr="00A0527E">
                        <w:rPr>
                          <w:b/>
                          <w:i/>
                          <w:iCs/>
                          <w:color w:val="000000" w:themeColor="text1"/>
                          <w:sz w:val="28"/>
                          <w:szCs w:val="28"/>
                          <w:lang w:val="nl-NL"/>
                        </w:rPr>
                        <w:t>nhà giáo</w:t>
                      </w:r>
                      <w:r w:rsidRPr="00A0527E">
                        <w:rPr>
                          <w:b/>
                          <w:i/>
                          <w:iCs/>
                          <w:color w:val="000000" w:themeColor="text1"/>
                          <w:sz w:val="28"/>
                          <w:szCs w:val="28"/>
                          <w:lang w:val="pt-BR"/>
                        </w:rPr>
                        <w:t>, viên chức và người lao động.</w:t>
                      </w:r>
                    </w:p>
                    <w:p w14:paraId="275F3D4C" w14:textId="77777777" w:rsidR="00F83BD7" w:rsidRDefault="00F83BD7" w:rsidP="00585442">
                      <w:pPr>
                        <w:jc w:val="center"/>
                      </w:pPr>
                    </w:p>
                  </w:txbxContent>
                </v:textbox>
              </v:rect>
            </w:pict>
          </mc:Fallback>
        </mc:AlternateContent>
      </w:r>
    </w:p>
    <w:p w14:paraId="5DA2850B" w14:textId="3ED6E42B" w:rsidR="006D25B1" w:rsidRPr="00185A55" w:rsidRDefault="006D25B1" w:rsidP="00950E90">
      <w:pPr>
        <w:spacing w:line="360" w:lineRule="exact"/>
        <w:ind w:firstLine="432"/>
        <w:jc w:val="center"/>
        <w:rPr>
          <w:b/>
          <w:sz w:val="28"/>
          <w:szCs w:val="28"/>
        </w:rPr>
      </w:pPr>
    </w:p>
    <w:p w14:paraId="54FC120C" w14:textId="12E06300" w:rsidR="006D25B1" w:rsidRPr="00185A55" w:rsidRDefault="006D25B1" w:rsidP="00950E90">
      <w:pPr>
        <w:spacing w:line="360" w:lineRule="exact"/>
        <w:ind w:firstLine="432"/>
        <w:jc w:val="center"/>
        <w:rPr>
          <w:b/>
          <w:sz w:val="28"/>
          <w:szCs w:val="28"/>
        </w:rPr>
      </w:pPr>
    </w:p>
    <w:p w14:paraId="4542B0C5" w14:textId="77777777" w:rsidR="00585442" w:rsidRPr="00185A55" w:rsidRDefault="00585442" w:rsidP="00950E90">
      <w:pPr>
        <w:spacing w:line="360" w:lineRule="exact"/>
        <w:ind w:firstLine="432"/>
        <w:jc w:val="center"/>
        <w:rPr>
          <w:b/>
          <w:sz w:val="28"/>
          <w:szCs w:val="28"/>
        </w:rPr>
      </w:pPr>
    </w:p>
    <w:p w14:paraId="0DEE7291" w14:textId="77777777" w:rsidR="00585442" w:rsidRPr="00185A55" w:rsidRDefault="00585442" w:rsidP="00950E90">
      <w:pPr>
        <w:spacing w:line="360" w:lineRule="exact"/>
        <w:ind w:firstLine="432"/>
        <w:jc w:val="both"/>
        <w:rPr>
          <w:color w:val="000000" w:themeColor="text1"/>
          <w:sz w:val="28"/>
          <w:szCs w:val="28"/>
        </w:rPr>
      </w:pPr>
    </w:p>
    <w:p w14:paraId="78D515CC" w14:textId="2EBC80D6" w:rsidR="00AD128E" w:rsidRPr="00501624" w:rsidRDefault="002E5494" w:rsidP="00501624">
      <w:pPr>
        <w:spacing w:after="100" w:line="360" w:lineRule="exact"/>
        <w:ind w:firstLine="720"/>
        <w:jc w:val="both"/>
        <w:rPr>
          <w:sz w:val="28"/>
          <w:szCs w:val="28"/>
        </w:rPr>
      </w:pPr>
      <w:r w:rsidRPr="00501624">
        <w:rPr>
          <w:sz w:val="28"/>
          <w:szCs w:val="28"/>
        </w:rPr>
        <w:t>H</w:t>
      </w:r>
      <w:r w:rsidR="00391F9C" w:rsidRPr="00501624">
        <w:rPr>
          <w:sz w:val="28"/>
          <w:szCs w:val="28"/>
        </w:rPr>
        <w:t xml:space="preserve">iện tại phòng </w:t>
      </w:r>
      <w:r w:rsidR="00B232FC" w:rsidRPr="00501624">
        <w:rPr>
          <w:sz w:val="28"/>
          <w:szCs w:val="28"/>
        </w:rPr>
        <w:t>TTKT&amp;ĐBCL</w:t>
      </w:r>
      <w:r w:rsidRPr="00501624">
        <w:rPr>
          <w:sz w:val="28"/>
          <w:szCs w:val="28"/>
        </w:rPr>
        <w:t xml:space="preserve"> </w:t>
      </w:r>
      <w:r w:rsidR="00391F9C" w:rsidRPr="00501624">
        <w:rPr>
          <w:sz w:val="28"/>
          <w:szCs w:val="28"/>
        </w:rPr>
        <w:t xml:space="preserve">chưa </w:t>
      </w:r>
      <w:r w:rsidR="002F5BC4" w:rsidRPr="00501624">
        <w:rPr>
          <w:sz w:val="28"/>
          <w:szCs w:val="28"/>
        </w:rPr>
        <w:t xml:space="preserve">triển khai </w:t>
      </w:r>
      <w:r w:rsidR="00391F9C" w:rsidRPr="00501624">
        <w:rPr>
          <w:sz w:val="28"/>
          <w:szCs w:val="28"/>
        </w:rPr>
        <w:t>thu thập được ý</w:t>
      </w:r>
      <w:r w:rsidR="00AD128E" w:rsidRPr="00501624">
        <w:rPr>
          <w:sz w:val="28"/>
          <w:szCs w:val="28"/>
        </w:rPr>
        <w:t xml:space="preserve"> kiến phản hồi của giáo viên, cán bộ chuyên viên quản lý </w:t>
      </w:r>
      <w:r w:rsidR="00391F9C" w:rsidRPr="00501624">
        <w:rPr>
          <w:sz w:val="28"/>
          <w:szCs w:val="28"/>
        </w:rPr>
        <w:t>về</w:t>
      </w:r>
      <w:r w:rsidR="00AD128E" w:rsidRPr="00501624">
        <w:rPr>
          <w:sz w:val="28"/>
          <w:szCs w:val="28"/>
        </w:rPr>
        <w:t xml:space="preserve"> việc xây dựng và thực hiện kế hoạch tuyển dụng, bồi dưỡng giáo viên, viên chức của nhà trường</w:t>
      </w:r>
      <w:r w:rsidR="00391F9C" w:rsidRPr="00501624">
        <w:rPr>
          <w:sz w:val="28"/>
          <w:szCs w:val="28"/>
        </w:rPr>
        <w:t>.</w:t>
      </w:r>
    </w:p>
    <w:p w14:paraId="2047657D" w14:textId="5F0AA9F4" w:rsidR="00C41DF4" w:rsidRPr="00185A55" w:rsidRDefault="00AD128E" w:rsidP="00585442">
      <w:pPr>
        <w:spacing w:line="360" w:lineRule="exact"/>
        <w:jc w:val="center"/>
        <w:rPr>
          <w:b/>
          <w:sz w:val="28"/>
          <w:szCs w:val="28"/>
        </w:rPr>
      </w:pPr>
      <w:r w:rsidRPr="00185A55">
        <w:rPr>
          <w:b/>
          <w:sz w:val="28"/>
          <w:szCs w:val="28"/>
        </w:rPr>
        <w:lastRenderedPageBreak/>
        <w:t xml:space="preserve">Điểm tự đánh giá: </w:t>
      </w:r>
      <w:r w:rsidR="00391F9C" w:rsidRPr="00185A55">
        <w:rPr>
          <w:b/>
          <w:sz w:val="28"/>
          <w:szCs w:val="28"/>
        </w:rPr>
        <w:t>0</w:t>
      </w:r>
      <w:r w:rsidRPr="00185A55">
        <w:rPr>
          <w:b/>
          <w:sz w:val="28"/>
          <w:szCs w:val="28"/>
        </w:rPr>
        <w:t xml:space="preserve"> điểm</w:t>
      </w:r>
    </w:p>
    <w:p w14:paraId="531053F8" w14:textId="77777777" w:rsidR="00C91B8F" w:rsidRPr="00185A55" w:rsidRDefault="00C91B8F" w:rsidP="006E03F0">
      <w:pPr>
        <w:spacing w:line="360" w:lineRule="exact"/>
        <w:rPr>
          <w:b/>
          <w:sz w:val="28"/>
          <w:szCs w:val="28"/>
        </w:rPr>
      </w:pPr>
    </w:p>
    <w:p w14:paraId="614F9461" w14:textId="3F9FA1A1" w:rsidR="00842971" w:rsidRPr="00185A55" w:rsidRDefault="006D25B1" w:rsidP="00950E90">
      <w:pPr>
        <w:spacing w:line="360" w:lineRule="exact"/>
        <w:ind w:firstLine="432"/>
        <w:jc w:val="center"/>
        <w:rPr>
          <w:b/>
          <w:sz w:val="28"/>
          <w:szCs w:val="28"/>
        </w:rPr>
      </w:pPr>
      <w:r w:rsidRPr="00185A55">
        <w:rPr>
          <w:noProof/>
          <w:sz w:val="28"/>
          <w:szCs w:val="28"/>
        </w:rPr>
        <mc:AlternateContent>
          <mc:Choice Requires="wps">
            <w:drawing>
              <wp:anchor distT="0" distB="0" distL="114300" distR="114300" simplePos="0" relativeHeight="252029952" behindDoc="0" locked="0" layoutInCell="1" allowOverlap="1" wp14:anchorId="6A086D23" wp14:editId="66C35F22">
                <wp:simplePos x="0" y="0"/>
                <wp:positionH relativeFrom="column">
                  <wp:posOffset>-5097</wp:posOffset>
                </wp:positionH>
                <wp:positionV relativeFrom="paragraph">
                  <wp:posOffset>35732</wp:posOffset>
                </wp:positionV>
                <wp:extent cx="5832389" cy="1038225"/>
                <wp:effectExtent l="0" t="0" r="16510" b="28575"/>
                <wp:wrapNone/>
                <wp:docPr id="216" name="Rectangle 216"/>
                <wp:cNvGraphicFramePr/>
                <a:graphic xmlns:a="http://schemas.openxmlformats.org/drawingml/2006/main">
                  <a:graphicData uri="http://schemas.microsoft.com/office/word/2010/wordprocessingShape">
                    <wps:wsp>
                      <wps:cNvSpPr/>
                      <wps:spPr>
                        <a:xfrm>
                          <a:off x="0" y="0"/>
                          <a:ext cx="5832389" cy="103822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E481FDB" w14:textId="77777777" w:rsidR="00F83BD7" w:rsidRPr="00A0527E" w:rsidRDefault="00F83BD7" w:rsidP="009E69DA">
                            <w:pPr>
                              <w:spacing w:line="360" w:lineRule="exact"/>
                              <w:jc w:val="both"/>
                              <w:rPr>
                                <w:b/>
                                <w:i/>
                                <w:iCs/>
                                <w:color w:val="000000" w:themeColor="text1"/>
                                <w:spacing w:val="-10"/>
                                <w:sz w:val="28"/>
                                <w:szCs w:val="28"/>
                                <w:lang w:val="pt-BR"/>
                              </w:rPr>
                            </w:pPr>
                            <w:r w:rsidRPr="00A0527E">
                              <w:rPr>
                                <w:b/>
                                <w:i/>
                                <w:iCs/>
                                <w:color w:val="000000" w:themeColor="text1"/>
                                <w:spacing w:val="-10"/>
                                <w:sz w:val="28"/>
                                <w:szCs w:val="28"/>
                                <w:u w:val="single"/>
                                <w:lang w:val="pt-BR"/>
                              </w:rPr>
                              <w:t>Tiêu chuẩn 9.3</w:t>
                            </w:r>
                            <w:r w:rsidRPr="00A0527E">
                              <w:rPr>
                                <w:b/>
                                <w:i/>
                                <w:iCs/>
                                <w:color w:val="000000" w:themeColor="text1"/>
                                <w:sz w:val="28"/>
                                <w:szCs w:val="28"/>
                                <w:lang w:val="pt-BR"/>
                              </w:rPr>
                              <w:t xml:space="preserve">: Hằng năm, thu thập </w:t>
                            </w:r>
                            <w:r w:rsidRPr="00A0527E">
                              <w:rPr>
                                <w:b/>
                                <w:i/>
                                <w:iCs/>
                                <w:color w:val="000000" w:themeColor="text1"/>
                                <w:sz w:val="28"/>
                                <w:szCs w:val="28"/>
                                <w:lang w:val="nl-NL"/>
                              </w:rPr>
                              <w:t>ý kiến đánh giá tối thiểu 30% người học đại diện các ngành, nghề đào tạo về chất lượng, hiệu quả của các hình thức, phương thức đào tạo; chất lượng dịch vụ, giảng dạy và việc thực hiện chính sách liên quan đến người học của trường.</w:t>
                            </w:r>
                          </w:p>
                          <w:p w14:paraId="6E8EBC99" w14:textId="77777777" w:rsidR="00F83BD7" w:rsidRPr="00A0527E" w:rsidRDefault="00F83BD7" w:rsidP="006D25B1">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86D23" id="Rectangle 216" o:spid="_x0000_s1141" style="position:absolute;left:0;text-align:left;margin-left:-.4pt;margin-top:2.8pt;width:459.25pt;height:81.7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" fillcolor="white [3201]" strokecolor="black [3200]" strokeweight="1pt">
                <v:textbox>
                  <w:txbxContent>
                    <w:p w14:paraId="6E481FDB" w14:textId="77777777" w:rsidR="00F83BD7" w:rsidRPr="00A0527E" w:rsidRDefault="00F83BD7" w:rsidP="009E69DA">
                      <w:pPr>
                        <w:spacing w:line="360" w:lineRule="exact"/>
                        <w:jc w:val="both"/>
                        <w:rPr>
                          <w:b/>
                          <w:i/>
                          <w:iCs/>
                          <w:color w:val="000000" w:themeColor="text1"/>
                          <w:spacing w:val="-10"/>
                          <w:sz w:val="28"/>
                          <w:szCs w:val="28"/>
                          <w:lang w:val="pt-BR"/>
                        </w:rPr>
                      </w:pPr>
                      <w:r w:rsidRPr="00A0527E">
                        <w:rPr>
                          <w:b/>
                          <w:i/>
                          <w:iCs/>
                          <w:color w:val="000000" w:themeColor="text1"/>
                          <w:spacing w:val="-10"/>
                          <w:sz w:val="28"/>
                          <w:szCs w:val="28"/>
                          <w:u w:val="single"/>
                          <w:lang w:val="pt-BR"/>
                        </w:rPr>
                        <w:t>Tiêu chuẩn 9.3</w:t>
                      </w:r>
                      <w:r w:rsidRPr="00A0527E">
                        <w:rPr>
                          <w:b/>
                          <w:i/>
                          <w:iCs/>
                          <w:color w:val="000000" w:themeColor="text1"/>
                          <w:sz w:val="28"/>
                          <w:szCs w:val="28"/>
                          <w:lang w:val="pt-BR"/>
                        </w:rPr>
                        <w:t xml:space="preserve">: Hằng năm, thu thập </w:t>
                      </w:r>
                      <w:r w:rsidRPr="00A0527E">
                        <w:rPr>
                          <w:b/>
                          <w:i/>
                          <w:iCs/>
                          <w:color w:val="000000" w:themeColor="text1"/>
                          <w:sz w:val="28"/>
                          <w:szCs w:val="28"/>
                          <w:lang w:val="nl-NL"/>
                        </w:rPr>
                        <w:t>ý kiến đánh giá tối thiểu 30% người học đại diện các ngành, nghề đào tạo về chất lượng, hiệu quả của các hình thức, phương thức đào tạo; chất lượng dịch vụ, giảng dạy và việc thực hiện chính sách liên quan đến người học của trường.</w:t>
                      </w:r>
                    </w:p>
                    <w:p w14:paraId="6E8EBC99" w14:textId="77777777" w:rsidR="00F83BD7" w:rsidRPr="00A0527E" w:rsidRDefault="00F83BD7" w:rsidP="006D25B1">
                      <w:pPr>
                        <w:jc w:val="center"/>
                        <w:rPr>
                          <w:sz w:val="28"/>
                          <w:szCs w:val="28"/>
                        </w:rPr>
                      </w:pPr>
                    </w:p>
                  </w:txbxContent>
                </v:textbox>
              </v:rect>
            </w:pict>
          </mc:Fallback>
        </mc:AlternateContent>
      </w:r>
    </w:p>
    <w:p w14:paraId="2911F823" w14:textId="3169259E" w:rsidR="006D25B1" w:rsidRPr="00185A55" w:rsidRDefault="006D25B1" w:rsidP="00950E90">
      <w:pPr>
        <w:spacing w:line="360" w:lineRule="exact"/>
        <w:ind w:firstLine="432"/>
        <w:jc w:val="center"/>
        <w:rPr>
          <w:b/>
          <w:sz w:val="28"/>
          <w:szCs w:val="28"/>
        </w:rPr>
      </w:pPr>
    </w:p>
    <w:p w14:paraId="29D4DC24" w14:textId="660E1E54" w:rsidR="006D25B1" w:rsidRPr="00185A55" w:rsidRDefault="006D25B1" w:rsidP="00950E90">
      <w:pPr>
        <w:spacing w:line="360" w:lineRule="exact"/>
        <w:ind w:firstLine="432"/>
        <w:jc w:val="center"/>
        <w:rPr>
          <w:b/>
          <w:sz w:val="28"/>
          <w:szCs w:val="28"/>
        </w:rPr>
      </w:pPr>
    </w:p>
    <w:p w14:paraId="46AE60C5" w14:textId="2AC340C1" w:rsidR="006D25B1" w:rsidRPr="00185A55" w:rsidRDefault="006D25B1" w:rsidP="00950E90">
      <w:pPr>
        <w:spacing w:line="360" w:lineRule="exact"/>
        <w:ind w:firstLine="432"/>
        <w:jc w:val="center"/>
        <w:rPr>
          <w:b/>
          <w:sz w:val="28"/>
          <w:szCs w:val="28"/>
        </w:rPr>
      </w:pPr>
    </w:p>
    <w:p w14:paraId="1F980821" w14:textId="77777777" w:rsidR="006D25B1" w:rsidRPr="00185A55" w:rsidRDefault="006D25B1" w:rsidP="00950E90">
      <w:pPr>
        <w:spacing w:line="360" w:lineRule="exact"/>
        <w:ind w:firstLine="432"/>
        <w:jc w:val="center"/>
        <w:rPr>
          <w:b/>
          <w:sz w:val="28"/>
          <w:szCs w:val="28"/>
        </w:rPr>
      </w:pPr>
    </w:p>
    <w:p w14:paraId="3A261761" w14:textId="77777777" w:rsidR="00A0527E" w:rsidRDefault="00A0527E" w:rsidP="00501624">
      <w:pPr>
        <w:spacing w:after="100" w:line="360" w:lineRule="exact"/>
        <w:ind w:firstLine="720"/>
        <w:jc w:val="both"/>
        <w:rPr>
          <w:sz w:val="28"/>
          <w:szCs w:val="28"/>
        </w:rPr>
      </w:pPr>
    </w:p>
    <w:p w14:paraId="38F0CE71" w14:textId="07A0AD54" w:rsidR="000F2CF7" w:rsidRPr="00501624" w:rsidRDefault="000F2CF7" w:rsidP="00501624">
      <w:pPr>
        <w:spacing w:after="100" w:line="360" w:lineRule="exact"/>
        <w:ind w:firstLine="720"/>
        <w:jc w:val="both"/>
        <w:rPr>
          <w:sz w:val="28"/>
          <w:szCs w:val="28"/>
        </w:rPr>
      </w:pPr>
      <w:r w:rsidRPr="00501624">
        <w:rPr>
          <w:sz w:val="28"/>
          <w:szCs w:val="28"/>
        </w:rPr>
        <w:t xml:space="preserve">Hằng năm, Trường đều tổ chức thu thập ý kiến của HSSV về chất lượng, hiệu quả của các hình thức, phương thức đào tạo, chất lượng dịch vụ, hoạt động giảng dạy của giảng viên và việc thực hiện chính sách đối với người học của Trường. Đối với HSSV đang học tại Trường, 100% HSSV được khảo sát bằng phiếu nhận xét của học viên, nội dung khảo sát bao gồm chất lượng, hiệu quả của các hình thức, phương thức đào tạo, hoạt động giảng dạy của giảng viên, chất lượng dịch vụ và việc thực hiện chính sách đối với người học của Trường [9.3.01 </w:t>
      </w:r>
      <w:r w:rsidR="00166C4D" w:rsidRPr="00501624">
        <w:rPr>
          <w:sz w:val="28"/>
          <w:szCs w:val="28"/>
        </w:rPr>
        <w:t>-</w:t>
      </w:r>
      <w:r w:rsidRPr="00501624">
        <w:rPr>
          <w:sz w:val="28"/>
          <w:szCs w:val="28"/>
        </w:rPr>
        <w:t xml:space="preserve"> Phiếu khảo sát HSSV về chất lượng đào tạo, giáo viên, về chính sách liên quan đến người học], [9.3.02 </w:t>
      </w:r>
      <w:r w:rsidR="00554383" w:rsidRPr="00501624">
        <w:rPr>
          <w:sz w:val="28"/>
          <w:szCs w:val="28"/>
        </w:rPr>
        <w:t>-</w:t>
      </w:r>
      <w:r w:rsidRPr="00501624">
        <w:rPr>
          <w:sz w:val="28"/>
          <w:szCs w:val="28"/>
        </w:rPr>
        <w:t xml:space="preserve"> Tổng hợp kết quả khảo sát HSSV];</w:t>
      </w:r>
    </w:p>
    <w:p w14:paraId="0C1C5025" w14:textId="2FC6BECD" w:rsidR="00C41DF4" w:rsidRPr="00185A55" w:rsidRDefault="00AD128E" w:rsidP="00585442">
      <w:pPr>
        <w:spacing w:line="360" w:lineRule="exact"/>
        <w:jc w:val="center"/>
        <w:rPr>
          <w:b/>
          <w:sz w:val="28"/>
          <w:szCs w:val="28"/>
        </w:rPr>
      </w:pPr>
      <w:r w:rsidRPr="00185A55">
        <w:rPr>
          <w:b/>
          <w:sz w:val="28"/>
          <w:szCs w:val="28"/>
        </w:rPr>
        <w:t xml:space="preserve">Điểm tự đánh giá: </w:t>
      </w:r>
      <w:r w:rsidR="002F5BC4" w:rsidRPr="00185A55">
        <w:rPr>
          <w:b/>
          <w:sz w:val="28"/>
          <w:szCs w:val="28"/>
        </w:rPr>
        <w:t xml:space="preserve">1 </w:t>
      </w:r>
      <w:r w:rsidRPr="00185A55">
        <w:rPr>
          <w:b/>
          <w:sz w:val="28"/>
          <w:szCs w:val="28"/>
        </w:rPr>
        <w:t>điểm</w:t>
      </w:r>
    </w:p>
    <w:p w14:paraId="19FD307A" w14:textId="77777777" w:rsidR="00585442" w:rsidRPr="00185A55" w:rsidRDefault="00585442" w:rsidP="00585442">
      <w:pPr>
        <w:spacing w:line="360" w:lineRule="exact"/>
        <w:jc w:val="center"/>
        <w:rPr>
          <w:b/>
          <w:sz w:val="28"/>
          <w:szCs w:val="28"/>
        </w:rPr>
      </w:pPr>
    </w:p>
    <w:p w14:paraId="1CE088FC" w14:textId="56C03CB8" w:rsidR="00842971" w:rsidRPr="00185A55" w:rsidRDefault="006D25B1" w:rsidP="00950E90">
      <w:pPr>
        <w:spacing w:line="360" w:lineRule="exact"/>
        <w:ind w:firstLine="432"/>
        <w:jc w:val="center"/>
        <w:rPr>
          <w:b/>
          <w:sz w:val="28"/>
          <w:szCs w:val="28"/>
        </w:rPr>
      </w:pPr>
      <w:r w:rsidRPr="00185A55">
        <w:rPr>
          <w:noProof/>
          <w:sz w:val="28"/>
          <w:szCs w:val="28"/>
        </w:rPr>
        <mc:AlternateContent>
          <mc:Choice Requires="wps">
            <w:drawing>
              <wp:anchor distT="0" distB="0" distL="114300" distR="114300" simplePos="0" relativeHeight="252044288" behindDoc="0" locked="0" layoutInCell="1" allowOverlap="1" wp14:anchorId="27E635FD" wp14:editId="70258BE4">
                <wp:simplePos x="0" y="0"/>
                <wp:positionH relativeFrom="column">
                  <wp:posOffset>-5097</wp:posOffset>
                </wp:positionH>
                <wp:positionV relativeFrom="paragraph">
                  <wp:posOffset>13421</wp:posOffset>
                </wp:positionV>
                <wp:extent cx="5758248" cy="600075"/>
                <wp:effectExtent l="0" t="0" r="13970" b="28575"/>
                <wp:wrapNone/>
                <wp:docPr id="217" name="Rectangle 217"/>
                <wp:cNvGraphicFramePr/>
                <a:graphic xmlns:a="http://schemas.openxmlformats.org/drawingml/2006/main">
                  <a:graphicData uri="http://schemas.microsoft.com/office/word/2010/wordprocessingShape">
                    <wps:wsp>
                      <wps:cNvSpPr/>
                      <wps:spPr>
                        <a:xfrm>
                          <a:off x="0" y="0"/>
                          <a:ext cx="5758248" cy="6000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3425EC6" w14:textId="77777777" w:rsidR="00F83BD7" w:rsidRPr="00A0527E" w:rsidRDefault="00F83BD7" w:rsidP="009E69DA">
                            <w:pPr>
                              <w:spacing w:line="360" w:lineRule="exact"/>
                              <w:jc w:val="both"/>
                              <w:rPr>
                                <w:b/>
                                <w:i/>
                                <w:iCs/>
                                <w:sz w:val="28"/>
                                <w:szCs w:val="28"/>
                                <w:lang w:val="nl-NL"/>
                              </w:rPr>
                            </w:pPr>
                            <w:r w:rsidRPr="00A0527E">
                              <w:rPr>
                                <w:b/>
                                <w:i/>
                                <w:iCs/>
                                <w:color w:val="000000"/>
                                <w:spacing w:val="-10"/>
                                <w:sz w:val="28"/>
                                <w:szCs w:val="28"/>
                                <w:u w:val="single"/>
                                <w:lang w:val="pt-BR"/>
                              </w:rPr>
                              <w:t>Tiêu chuẩn 9.4</w:t>
                            </w:r>
                            <w:r w:rsidRPr="00A0527E">
                              <w:rPr>
                                <w:b/>
                                <w:i/>
                                <w:iCs/>
                                <w:color w:val="000000"/>
                                <w:spacing w:val="-10"/>
                                <w:sz w:val="28"/>
                                <w:szCs w:val="28"/>
                                <w:lang w:val="pt-BR"/>
                              </w:rPr>
                              <w:t xml:space="preserve">: </w:t>
                            </w:r>
                            <w:r w:rsidRPr="00A0527E">
                              <w:rPr>
                                <w:b/>
                                <w:i/>
                                <w:iCs/>
                                <w:sz w:val="28"/>
                                <w:szCs w:val="28"/>
                                <w:lang w:val="nl-NL"/>
                              </w:rPr>
                              <w:t>Trường thực hiện hoạt động tự đánh giá chất lượng và kiểm định chất lượng theo quy định.</w:t>
                            </w:r>
                          </w:p>
                          <w:p w14:paraId="4FB7FF0E" w14:textId="77777777" w:rsidR="00F83BD7" w:rsidRDefault="00F83BD7" w:rsidP="006D25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635FD" id="Rectangle 217" o:spid="_x0000_s1142" style="position:absolute;left:0;text-align:left;margin-left:-.4pt;margin-top:1.05pt;width:453.4pt;height:47.2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" fillcolor="white [3201]" strokecolor="black [3200]" strokeweight="1pt">
                <v:textbox>
                  <w:txbxContent>
                    <w:p w14:paraId="33425EC6" w14:textId="77777777" w:rsidR="00F83BD7" w:rsidRPr="00A0527E" w:rsidRDefault="00F83BD7" w:rsidP="009E69DA">
                      <w:pPr>
                        <w:spacing w:line="360" w:lineRule="exact"/>
                        <w:jc w:val="both"/>
                        <w:rPr>
                          <w:b/>
                          <w:i/>
                          <w:iCs/>
                          <w:sz w:val="28"/>
                          <w:szCs w:val="28"/>
                          <w:lang w:val="nl-NL"/>
                        </w:rPr>
                      </w:pPr>
                      <w:r w:rsidRPr="00A0527E">
                        <w:rPr>
                          <w:b/>
                          <w:i/>
                          <w:iCs/>
                          <w:color w:val="000000"/>
                          <w:spacing w:val="-10"/>
                          <w:sz w:val="28"/>
                          <w:szCs w:val="28"/>
                          <w:u w:val="single"/>
                          <w:lang w:val="pt-BR"/>
                        </w:rPr>
                        <w:t>Tiêu chuẩn 9.4</w:t>
                      </w:r>
                      <w:r w:rsidRPr="00A0527E">
                        <w:rPr>
                          <w:b/>
                          <w:i/>
                          <w:iCs/>
                          <w:color w:val="000000"/>
                          <w:spacing w:val="-10"/>
                          <w:sz w:val="28"/>
                          <w:szCs w:val="28"/>
                          <w:lang w:val="pt-BR"/>
                        </w:rPr>
                        <w:t xml:space="preserve">: </w:t>
                      </w:r>
                      <w:r w:rsidRPr="00A0527E">
                        <w:rPr>
                          <w:b/>
                          <w:i/>
                          <w:iCs/>
                          <w:sz w:val="28"/>
                          <w:szCs w:val="28"/>
                          <w:lang w:val="nl-NL"/>
                        </w:rPr>
                        <w:t>Trường thực hiện hoạt động tự đánh giá chất lượng và kiểm định chất lượng theo quy định.</w:t>
                      </w:r>
                    </w:p>
                    <w:p w14:paraId="4FB7FF0E" w14:textId="77777777" w:rsidR="00F83BD7" w:rsidRDefault="00F83BD7" w:rsidP="006D25B1">
                      <w:pPr>
                        <w:jc w:val="center"/>
                      </w:pPr>
                    </w:p>
                  </w:txbxContent>
                </v:textbox>
              </v:rect>
            </w:pict>
          </mc:Fallback>
        </mc:AlternateContent>
      </w:r>
    </w:p>
    <w:p w14:paraId="3798927F" w14:textId="7338DA71" w:rsidR="006D25B1" w:rsidRPr="00185A55" w:rsidRDefault="006D25B1" w:rsidP="00950E90">
      <w:pPr>
        <w:spacing w:line="360" w:lineRule="exact"/>
        <w:ind w:firstLine="432"/>
        <w:jc w:val="center"/>
        <w:rPr>
          <w:b/>
          <w:sz w:val="28"/>
          <w:szCs w:val="28"/>
        </w:rPr>
      </w:pPr>
    </w:p>
    <w:p w14:paraId="4B0B60FB" w14:textId="0E9454B4" w:rsidR="002F5BC4" w:rsidRPr="00185A55" w:rsidRDefault="002F5BC4" w:rsidP="00DB2FDB">
      <w:pPr>
        <w:spacing w:line="360" w:lineRule="exact"/>
        <w:jc w:val="both"/>
        <w:rPr>
          <w:sz w:val="28"/>
          <w:szCs w:val="28"/>
        </w:rPr>
      </w:pPr>
    </w:p>
    <w:p w14:paraId="43EDA7B0" w14:textId="75A82FEA" w:rsidR="009D767F" w:rsidRPr="00185A55" w:rsidRDefault="00117564" w:rsidP="00501624">
      <w:pPr>
        <w:spacing w:after="100" w:line="360" w:lineRule="exact"/>
        <w:ind w:firstLine="720"/>
        <w:jc w:val="both"/>
        <w:rPr>
          <w:sz w:val="28"/>
          <w:szCs w:val="28"/>
        </w:rPr>
      </w:pPr>
      <w:r w:rsidRPr="00185A55">
        <w:rPr>
          <w:sz w:val="28"/>
          <w:szCs w:val="28"/>
        </w:rPr>
        <w:t>Hàng năm. Trường đều</w:t>
      </w:r>
      <w:r w:rsidR="002F5BC4" w:rsidRPr="00185A55">
        <w:rPr>
          <w:sz w:val="28"/>
          <w:szCs w:val="28"/>
        </w:rPr>
        <w:t xml:space="preserve"> triển khai thực </w:t>
      </w:r>
      <w:r w:rsidRPr="00185A55">
        <w:rPr>
          <w:sz w:val="28"/>
          <w:szCs w:val="28"/>
        </w:rPr>
        <w:t>hoạt động</w:t>
      </w:r>
      <w:r w:rsidR="002F5BC4" w:rsidRPr="00185A55">
        <w:rPr>
          <w:sz w:val="28"/>
          <w:szCs w:val="28"/>
        </w:rPr>
        <w:t xml:space="preserve"> tự kiểm định chất lượng cơ sở giáo dục nghề nghiệp</w:t>
      </w:r>
      <w:r w:rsidRPr="00185A55">
        <w:rPr>
          <w:sz w:val="28"/>
          <w:szCs w:val="28"/>
        </w:rPr>
        <w:t xml:space="preserve"> theo quy định</w:t>
      </w:r>
      <w:r w:rsidR="002F5BC4" w:rsidRPr="00185A55">
        <w:rPr>
          <w:sz w:val="28"/>
          <w:szCs w:val="28"/>
        </w:rPr>
        <w:t xml:space="preserve">. Để chuẩn bị tốt cho </w:t>
      </w:r>
      <w:r w:rsidRPr="00185A55">
        <w:rPr>
          <w:sz w:val="28"/>
          <w:szCs w:val="28"/>
        </w:rPr>
        <w:t>hoạt động</w:t>
      </w:r>
      <w:r w:rsidR="002F5BC4" w:rsidRPr="00185A55">
        <w:rPr>
          <w:sz w:val="28"/>
          <w:szCs w:val="28"/>
        </w:rPr>
        <w:t xml:space="preserve"> này, Trường đã </w:t>
      </w:r>
      <w:r w:rsidR="009D767F" w:rsidRPr="00185A55">
        <w:rPr>
          <w:sz w:val="28"/>
          <w:szCs w:val="28"/>
        </w:rPr>
        <w:t xml:space="preserve">lên Kế hoạch, </w:t>
      </w:r>
      <w:r w:rsidR="002F5BC4" w:rsidRPr="00185A55">
        <w:rPr>
          <w:sz w:val="28"/>
          <w:szCs w:val="28"/>
        </w:rPr>
        <w:t>thành lập Hội đồng tự đánh giá, Ban thư ký và các nhóm công tác chuyên trách để thực hiện công tác tự đánh giá và kiểm định chất lượng cơ sở giáo dục nghề nghiệp</w:t>
      </w:r>
      <w:r w:rsidR="009D767F" w:rsidRPr="00185A55">
        <w:rPr>
          <w:sz w:val="28"/>
          <w:szCs w:val="28"/>
        </w:rPr>
        <w:t xml:space="preserve"> [9.4.01 - Kế hoạch tự đánh giá các năm]; [</w:t>
      </w:r>
      <w:r w:rsidR="00554383" w:rsidRPr="00185A55">
        <w:rPr>
          <w:sz w:val="28"/>
          <w:szCs w:val="28"/>
        </w:rPr>
        <w:t>1</w:t>
      </w:r>
      <w:r w:rsidR="009D767F" w:rsidRPr="00185A55">
        <w:rPr>
          <w:sz w:val="28"/>
          <w:szCs w:val="28"/>
        </w:rPr>
        <w:t>.</w:t>
      </w:r>
      <w:r w:rsidR="00554383" w:rsidRPr="00185A55">
        <w:rPr>
          <w:sz w:val="28"/>
          <w:szCs w:val="28"/>
        </w:rPr>
        <w:t>8</w:t>
      </w:r>
      <w:r w:rsidR="009D767F" w:rsidRPr="00185A55">
        <w:rPr>
          <w:sz w:val="28"/>
          <w:szCs w:val="28"/>
        </w:rPr>
        <w:t>.0</w:t>
      </w:r>
      <w:r w:rsidR="00554383" w:rsidRPr="00185A55">
        <w:rPr>
          <w:sz w:val="28"/>
          <w:szCs w:val="28"/>
        </w:rPr>
        <w:t>1</w:t>
      </w:r>
      <w:r w:rsidR="009D767F" w:rsidRPr="00185A55">
        <w:rPr>
          <w:sz w:val="28"/>
          <w:szCs w:val="28"/>
        </w:rPr>
        <w:t xml:space="preserve"> - Quyết định thành lập Hôi đồng tự đánh giá</w:t>
      </w:r>
      <w:r w:rsidR="00DB2FDB" w:rsidRPr="00185A55">
        <w:rPr>
          <w:sz w:val="28"/>
          <w:szCs w:val="28"/>
        </w:rPr>
        <w:t>, Ban thư ký, các nhóm công tác chuyên trách</w:t>
      </w:r>
      <w:r w:rsidR="009D767F" w:rsidRPr="00185A55">
        <w:rPr>
          <w:sz w:val="28"/>
          <w:szCs w:val="28"/>
        </w:rPr>
        <w:t xml:space="preserve"> các năm]; [</w:t>
      </w:r>
      <w:r w:rsidR="00554383" w:rsidRPr="00185A55">
        <w:rPr>
          <w:sz w:val="28"/>
          <w:szCs w:val="28"/>
        </w:rPr>
        <w:t>1</w:t>
      </w:r>
      <w:r w:rsidR="009D767F" w:rsidRPr="00185A55">
        <w:rPr>
          <w:sz w:val="28"/>
          <w:szCs w:val="28"/>
        </w:rPr>
        <w:t>.</w:t>
      </w:r>
      <w:r w:rsidR="00554383" w:rsidRPr="00185A55">
        <w:rPr>
          <w:sz w:val="28"/>
          <w:szCs w:val="28"/>
        </w:rPr>
        <w:t>8</w:t>
      </w:r>
      <w:r w:rsidR="009D767F" w:rsidRPr="00185A55">
        <w:rPr>
          <w:sz w:val="28"/>
          <w:szCs w:val="28"/>
        </w:rPr>
        <w:t>.0</w:t>
      </w:r>
      <w:r w:rsidR="00554383" w:rsidRPr="00185A55">
        <w:rPr>
          <w:sz w:val="28"/>
          <w:szCs w:val="28"/>
        </w:rPr>
        <w:t>2</w:t>
      </w:r>
      <w:r w:rsidR="009D767F" w:rsidRPr="00185A55">
        <w:rPr>
          <w:sz w:val="28"/>
          <w:szCs w:val="28"/>
        </w:rPr>
        <w:t xml:space="preserve"> - Báo cáo tự đánh giá </w:t>
      </w:r>
      <w:r w:rsidR="00DB2FDB" w:rsidRPr="00185A55">
        <w:rPr>
          <w:sz w:val="28"/>
          <w:szCs w:val="28"/>
        </w:rPr>
        <w:t xml:space="preserve">các </w:t>
      </w:r>
      <w:r w:rsidR="009D767F" w:rsidRPr="00185A55">
        <w:rPr>
          <w:sz w:val="28"/>
          <w:szCs w:val="28"/>
        </w:rPr>
        <w:t>năm</w:t>
      </w:r>
      <w:r w:rsidR="00DB2FDB" w:rsidRPr="00185A55">
        <w:rPr>
          <w:sz w:val="28"/>
          <w:szCs w:val="28"/>
        </w:rPr>
        <w:t>]</w:t>
      </w:r>
      <w:r w:rsidR="009D767F" w:rsidRPr="00185A55">
        <w:rPr>
          <w:sz w:val="28"/>
          <w:szCs w:val="28"/>
        </w:rPr>
        <w:t xml:space="preserve">; </w:t>
      </w:r>
      <w:r w:rsidR="00DB2FDB" w:rsidRPr="00185A55">
        <w:rPr>
          <w:sz w:val="28"/>
          <w:szCs w:val="28"/>
        </w:rPr>
        <w:t>[</w:t>
      </w:r>
      <w:r w:rsidR="009D767F" w:rsidRPr="00185A55">
        <w:rPr>
          <w:sz w:val="28"/>
          <w:szCs w:val="28"/>
        </w:rPr>
        <w:t>9.4.0</w:t>
      </w:r>
      <w:r w:rsidR="00554383" w:rsidRPr="00185A55">
        <w:rPr>
          <w:sz w:val="28"/>
          <w:szCs w:val="28"/>
        </w:rPr>
        <w:t>1</w:t>
      </w:r>
      <w:r w:rsidR="00DB2FDB" w:rsidRPr="00185A55">
        <w:rPr>
          <w:sz w:val="28"/>
          <w:szCs w:val="28"/>
        </w:rPr>
        <w:t xml:space="preserve"> </w:t>
      </w:r>
      <w:r w:rsidR="009D767F" w:rsidRPr="00185A55">
        <w:rPr>
          <w:sz w:val="28"/>
          <w:szCs w:val="28"/>
        </w:rPr>
        <w:t>-</w:t>
      </w:r>
      <w:r w:rsidR="00DB2FDB" w:rsidRPr="00185A55">
        <w:rPr>
          <w:sz w:val="28"/>
          <w:szCs w:val="28"/>
        </w:rPr>
        <w:t xml:space="preserve"> </w:t>
      </w:r>
      <w:r w:rsidR="009D767F" w:rsidRPr="00185A55">
        <w:rPr>
          <w:sz w:val="28"/>
          <w:szCs w:val="28"/>
        </w:rPr>
        <w:t xml:space="preserve">Hồ sơ minh chứng </w:t>
      </w:r>
      <w:r w:rsidR="00DB2FDB" w:rsidRPr="00185A55">
        <w:rPr>
          <w:sz w:val="28"/>
          <w:szCs w:val="28"/>
        </w:rPr>
        <w:t xml:space="preserve">các </w:t>
      </w:r>
      <w:r w:rsidR="009D767F" w:rsidRPr="00185A55">
        <w:rPr>
          <w:sz w:val="28"/>
          <w:szCs w:val="28"/>
        </w:rPr>
        <w:t>năm</w:t>
      </w:r>
      <w:r w:rsidR="00DB2FDB" w:rsidRPr="00185A55">
        <w:rPr>
          <w:sz w:val="28"/>
          <w:szCs w:val="28"/>
        </w:rPr>
        <w:t>]</w:t>
      </w:r>
    </w:p>
    <w:p w14:paraId="2A94A75D" w14:textId="5923AE28" w:rsidR="002F5BC4" w:rsidRPr="00185A55" w:rsidRDefault="002F5BC4" w:rsidP="00501624">
      <w:pPr>
        <w:spacing w:after="100" w:line="360" w:lineRule="exact"/>
        <w:ind w:firstLine="720"/>
        <w:jc w:val="both"/>
        <w:rPr>
          <w:sz w:val="28"/>
          <w:szCs w:val="28"/>
        </w:rPr>
      </w:pPr>
      <w:r w:rsidRPr="00185A55">
        <w:rPr>
          <w:sz w:val="28"/>
          <w:szCs w:val="28"/>
        </w:rPr>
        <w:t xml:space="preserve">Trong quá trình triển khai công tác tự đánh giá, Trường đã căn cứ vào các </w:t>
      </w:r>
      <w:r w:rsidR="00EA1193" w:rsidRPr="00185A55">
        <w:rPr>
          <w:sz w:val="28"/>
          <w:szCs w:val="28"/>
        </w:rPr>
        <w:t>tiêu chuẩn</w:t>
      </w:r>
      <w:r w:rsidR="009E69DA">
        <w:rPr>
          <w:sz w:val="28"/>
          <w:szCs w:val="28"/>
        </w:rPr>
        <w:t xml:space="preserve"> </w:t>
      </w:r>
      <w:r w:rsidRPr="00185A55">
        <w:rPr>
          <w:sz w:val="28"/>
          <w:szCs w:val="28"/>
        </w:rPr>
        <w:t>kiểm định chất lượng của Bộ LĐ-TB&amp;XH để tiến hành xem xét, tự đánh giá về thực trạng chất lượng và hiệu quả của các hoạt động của Trường, chỉ ra mặt mạnh và mặt hạn chế, từ đó xây dựng kế hoạch hành động cho phù hợp nhằm thực hiện tốt các mục tiêu đã đề ra.</w:t>
      </w:r>
    </w:p>
    <w:p w14:paraId="48FAE149" w14:textId="599CEC9C" w:rsidR="00A523C6" w:rsidRPr="00185A55" w:rsidRDefault="00D46997" w:rsidP="009B4265">
      <w:pPr>
        <w:spacing w:line="360" w:lineRule="exact"/>
        <w:jc w:val="center"/>
        <w:rPr>
          <w:b/>
          <w:sz w:val="28"/>
          <w:szCs w:val="28"/>
        </w:rPr>
      </w:pPr>
      <w:r w:rsidRPr="00185A55">
        <w:rPr>
          <w:b/>
          <w:sz w:val="28"/>
          <w:szCs w:val="28"/>
        </w:rPr>
        <w:t>Điểm tự đánh giá: 1 điểm</w:t>
      </w:r>
    </w:p>
    <w:p w14:paraId="6A9A65B2" w14:textId="77777777" w:rsidR="001A2873" w:rsidRPr="00185A55" w:rsidRDefault="001A2873" w:rsidP="001A2873">
      <w:pPr>
        <w:spacing w:line="360" w:lineRule="exact"/>
        <w:ind w:firstLine="432"/>
        <w:rPr>
          <w:b/>
          <w:sz w:val="28"/>
          <w:szCs w:val="28"/>
        </w:rPr>
      </w:pPr>
    </w:p>
    <w:p w14:paraId="66910EE1" w14:textId="52A843B5" w:rsidR="00842971" w:rsidRPr="00185A55" w:rsidRDefault="006D25B1" w:rsidP="00950E90">
      <w:pPr>
        <w:spacing w:line="360" w:lineRule="exact"/>
        <w:ind w:firstLine="432"/>
        <w:jc w:val="center"/>
        <w:rPr>
          <w:b/>
          <w:i/>
          <w:iCs/>
          <w:color w:val="000000"/>
          <w:spacing w:val="-10"/>
          <w:sz w:val="28"/>
          <w:szCs w:val="28"/>
          <w:lang w:val="pt-BR"/>
        </w:rPr>
      </w:pPr>
      <w:r w:rsidRPr="00185A55">
        <w:rPr>
          <w:noProof/>
          <w:sz w:val="28"/>
          <w:szCs w:val="28"/>
        </w:rPr>
        <mc:AlternateContent>
          <mc:Choice Requires="wps">
            <w:drawing>
              <wp:anchor distT="0" distB="0" distL="114300" distR="114300" simplePos="0" relativeHeight="252051456" behindDoc="0" locked="0" layoutInCell="1" allowOverlap="1" wp14:anchorId="1C3A6AE5" wp14:editId="6B74A349">
                <wp:simplePos x="0" y="0"/>
                <wp:positionH relativeFrom="column">
                  <wp:posOffset>-5097</wp:posOffset>
                </wp:positionH>
                <wp:positionV relativeFrom="paragraph">
                  <wp:posOffset>34702</wp:posOffset>
                </wp:positionV>
                <wp:extent cx="5770605" cy="781050"/>
                <wp:effectExtent l="0" t="0" r="20955" b="19050"/>
                <wp:wrapNone/>
                <wp:docPr id="218" name="Rectangle 218"/>
                <wp:cNvGraphicFramePr/>
                <a:graphic xmlns:a="http://schemas.openxmlformats.org/drawingml/2006/main">
                  <a:graphicData uri="http://schemas.microsoft.com/office/word/2010/wordprocessingShape">
                    <wps:wsp>
                      <wps:cNvSpPr/>
                      <wps:spPr>
                        <a:xfrm>
                          <a:off x="0" y="0"/>
                          <a:ext cx="5770605" cy="7810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9A0B0B1" w14:textId="14A73252" w:rsidR="00F83BD7" w:rsidRPr="00A0527E" w:rsidRDefault="00F83BD7" w:rsidP="009E69DA">
                            <w:pPr>
                              <w:spacing w:line="360" w:lineRule="exact"/>
                              <w:jc w:val="both"/>
                              <w:rPr>
                                <w:b/>
                                <w:i/>
                                <w:iCs/>
                                <w:color w:val="000000"/>
                                <w:spacing w:val="-10"/>
                                <w:sz w:val="28"/>
                                <w:szCs w:val="28"/>
                                <w:lang w:val="pt-BR"/>
                              </w:rPr>
                            </w:pPr>
                            <w:r w:rsidRPr="00A0527E">
                              <w:rPr>
                                <w:b/>
                                <w:i/>
                                <w:iCs/>
                                <w:color w:val="000000"/>
                                <w:spacing w:val="-10"/>
                                <w:sz w:val="28"/>
                                <w:szCs w:val="28"/>
                                <w:u w:val="single"/>
                                <w:lang w:val="pt-BR"/>
                              </w:rPr>
                              <w:t>Tiêu chuẩn 9.5</w:t>
                            </w:r>
                            <w:r w:rsidRPr="00A0527E">
                              <w:rPr>
                                <w:b/>
                                <w:i/>
                                <w:iCs/>
                                <w:color w:val="000000"/>
                                <w:spacing w:val="-10"/>
                                <w:sz w:val="28"/>
                                <w:szCs w:val="28"/>
                                <w:lang w:val="pt-BR"/>
                              </w:rPr>
                              <w:t xml:space="preserve">: </w:t>
                            </w:r>
                            <w:r w:rsidRPr="00A0527E">
                              <w:rPr>
                                <w:b/>
                                <w:i/>
                                <w:iCs/>
                                <w:sz w:val="28"/>
                                <w:szCs w:val="28"/>
                                <w:lang w:val="pt-BR"/>
                              </w:rPr>
                              <w:t>Hằng</w:t>
                            </w:r>
                            <w:r w:rsidRPr="00A0527E">
                              <w:rPr>
                                <w:b/>
                                <w:i/>
                                <w:iCs/>
                                <w:sz w:val="28"/>
                                <w:szCs w:val="28"/>
                                <w:lang w:val="vi-VN"/>
                              </w:rPr>
                              <w:t xml:space="preserve"> năm, trường có kế hoạch cụ thể và các biện pháp thực hiện việc cải thiện</w:t>
                            </w:r>
                            <w:r w:rsidRPr="00A0527E">
                              <w:rPr>
                                <w:b/>
                                <w:i/>
                                <w:iCs/>
                                <w:sz w:val="28"/>
                                <w:szCs w:val="28"/>
                                <w:lang w:val="nl-NL"/>
                              </w:rPr>
                              <w:t>, nâng cao</w:t>
                            </w:r>
                            <w:r w:rsidRPr="00A0527E">
                              <w:rPr>
                                <w:b/>
                                <w:i/>
                                <w:iCs/>
                                <w:sz w:val="28"/>
                                <w:szCs w:val="28"/>
                                <w:lang w:val="vi-VN"/>
                              </w:rPr>
                              <w:t xml:space="preserve"> chất lượng đào tạo trên cơ sở kết quả tự đánh giá và kết quả đánh giá ngoài nếu có.</w:t>
                            </w:r>
                          </w:p>
                          <w:p w14:paraId="06056261" w14:textId="77777777" w:rsidR="00F83BD7" w:rsidRDefault="00F83BD7" w:rsidP="006D25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A6AE5" id="Rectangle 218" o:spid="_x0000_s1143" style="position:absolute;left:0;text-align:left;margin-left:-.4pt;margin-top:2.75pt;width:454.4pt;height:61.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" fillcolor="white [3201]" strokecolor="black [3200]" strokeweight="1pt">
                <v:textbox>
                  <w:txbxContent>
                    <w:p w14:paraId="29A0B0B1" w14:textId="14A73252" w:rsidR="00F83BD7" w:rsidRPr="00A0527E" w:rsidRDefault="00F83BD7" w:rsidP="009E69DA">
                      <w:pPr>
                        <w:spacing w:line="360" w:lineRule="exact"/>
                        <w:jc w:val="both"/>
                        <w:rPr>
                          <w:b/>
                          <w:i/>
                          <w:iCs/>
                          <w:color w:val="000000"/>
                          <w:spacing w:val="-10"/>
                          <w:sz w:val="28"/>
                          <w:szCs w:val="28"/>
                          <w:lang w:val="pt-BR"/>
                        </w:rPr>
                      </w:pPr>
                      <w:r w:rsidRPr="00A0527E">
                        <w:rPr>
                          <w:b/>
                          <w:i/>
                          <w:iCs/>
                          <w:color w:val="000000"/>
                          <w:spacing w:val="-10"/>
                          <w:sz w:val="28"/>
                          <w:szCs w:val="28"/>
                          <w:u w:val="single"/>
                          <w:lang w:val="pt-BR"/>
                        </w:rPr>
                        <w:t>Tiêu chuẩn 9.5</w:t>
                      </w:r>
                      <w:r w:rsidRPr="00A0527E">
                        <w:rPr>
                          <w:b/>
                          <w:i/>
                          <w:iCs/>
                          <w:color w:val="000000"/>
                          <w:spacing w:val="-10"/>
                          <w:sz w:val="28"/>
                          <w:szCs w:val="28"/>
                          <w:lang w:val="pt-BR"/>
                        </w:rPr>
                        <w:t xml:space="preserve">: </w:t>
                      </w:r>
                      <w:r w:rsidRPr="00A0527E">
                        <w:rPr>
                          <w:b/>
                          <w:i/>
                          <w:iCs/>
                          <w:sz w:val="28"/>
                          <w:szCs w:val="28"/>
                          <w:lang w:val="pt-BR"/>
                        </w:rPr>
                        <w:t>Hằng</w:t>
                      </w:r>
                      <w:r w:rsidRPr="00A0527E">
                        <w:rPr>
                          <w:b/>
                          <w:i/>
                          <w:iCs/>
                          <w:sz w:val="28"/>
                          <w:szCs w:val="28"/>
                          <w:lang w:val="vi-VN"/>
                        </w:rPr>
                        <w:t xml:space="preserve"> năm, trường có kế hoạch cụ thể và các biện pháp thực hiện việc cải thiện</w:t>
                      </w:r>
                      <w:r w:rsidRPr="00A0527E">
                        <w:rPr>
                          <w:b/>
                          <w:i/>
                          <w:iCs/>
                          <w:sz w:val="28"/>
                          <w:szCs w:val="28"/>
                          <w:lang w:val="nl-NL"/>
                        </w:rPr>
                        <w:t>, nâng cao</w:t>
                      </w:r>
                      <w:r w:rsidRPr="00A0527E">
                        <w:rPr>
                          <w:b/>
                          <w:i/>
                          <w:iCs/>
                          <w:sz w:val="28"/>
                          <w:szCs w:val="28"/>
                          <w:lang w:val="vi-VN"/>
                        </w:rPr>
                        <w:t xml:space="preserve"> chất lượng đào tạo trên cơ sở kết quả tự đánh giá và kết quả đánh giá ngoài nếu có.</w:t>
                      </w:r>
                    </w:p>
                    <w:p w14:paraId="06056261" w14:textId="77777777" w:rsidR="00F83BD7" w:rsidRDefault="00F83BD7" w:rsidP="006D25B1">
                      <w:pPr>
                        <w:jc w:val="center"/>
                      </w:pPr>
                    </w:p>
                  </w:txbxContent>
                </v:textbox>
              </v:rect>
            </w:pict>
          </mc:Fallback>
        </mc:AlternateContent>
      </w:r>
    </w:p>
    <w:p w14:paraId="26AF8A76" w14:textId="375F9BA5" w:rsidR="006D25B1" w:rsidRPr="00185A55" w:rsidRDefault="006D25B1" w:rsidP="00950E90">
      <w:pPr>
        <w:spacing w:line="360" w:lineRule="exact"/>
        <w:ind w:firstLine="432"/>
        <w:jc w:val="center"/>
        <w:rPr>
          <w:b/>
          <w:i/>
          <w:iCs/>
          <w:color w:val="000000"/>
          <w:spacing w:val="-10"/>
          <w:sz w:val="28"/>
          <w:szCs w:val="28"/>
          <w:lang w:val="pt-BR"/>
        </w:rPr>
      </w:pPr>
    </w:p>
    <w:p w14:paraId="69E2ED6B" w14:textId="41BB11F7" w:rsidR="006D25B1" w:rsidRPr="00185A55" w:rsidRDefault="006D25B1" w:rsidP="00950E90">
      <w:pPr>
        <w:spacing w:line="360" w:lineRule="exact"/>
        <w:ind w:firstLine="432"/>
        <w:jc w:val="center"/>
        <w:rPr>
          <w:b/>
          <w:i/>
          <w:iCs/>
          <w:color w:val="000000"/>
          <w:spacing w:val="-10"/>
          <w:sz w:val="28"/>
          <w:szCs w:val="28"/>
          <w:lang w:val="pt-BR"/>
        </w:rPr>
      </w:pPr>
    </w:p>
    <w:p w14:paraId="40AD0061" w14:textId="77777777" w:rsidR="006D25B1" w:rsidRPr="00185A55" w:rsidRDefault="006D25B1" w:rsidP="00950E90">
      <w:pPr>
        <w:spacing w:line="360" w:lineRule="exact"/>
        <w:ind w:firstLine="432"/>
        <w:jc w:val="center"/>
        <w:rPr>
          <w:b/>
          <w:i/>
          <w:iCs/>
          <w:color w:val="000000"/>
          <w:spacing w:val="-10"/>
          <w:sz w:val="28"/>
          <w:szCs w:val="28"/>
          <w:lang w:val="pt-BR"/>
        </w:rPr>
      </w:pPr>
    </w:p>
    <w:p w14:paraId="3DB8AD6A" w14:textId="0A883B0F" w:rsidR="00A44678" w:rsidRPr="00185A55" w:rsidRDefault="00A44678" w:rsidP="00501624">
      <w:pPr>
        <w:spacing w:after="100" w:line="360" w:lineRule="exact"/>
        <w:ind w:firstLine="720"/>
        <w:jc w:val="both"/>
        <w:rPr>
          <w:sz w:val="28"/>
          <w:szCs w:val="28"/>
        </w:rPr>
      </w:pPr>
      <w:r w:rsidRPr="00185A55">
        <w:rPr>
          <w:sz w:val="28"/>
          <w:szCs w:val="28"/>
        </w:rPr>
        <w:t>Hằng năm, Trường đều tổ chức triển khai các hoạt động cải thiện, nâng cao chất lượng đào tạo thông qua các hoạt động thường xuyên; tổ chức dự giờ thường xuyên nhằm đánh giá và rút kinh nghiệm về phương pháp dạy và học [</w:t>
      </w:r>
      <w:r w:rsidR="00734EC0" w:rsidRPr="00185A55">
        <w:rPr>
          <w:sz w:val="28"/>
          <w:szCs w:val="28"/>
        </w:rPr>
        <w:t>2</w:t>
      </w:r>
      <w:r w:rsidRPr="00185A55">
        <w:rPr>
          <w:sz w:val="28"/>
          <w:szCs w:val="28"/>
        </w:rPr>
        <w:t>.</w:t>
      </w:r>
      <w:r w:rsidR="00734EC0" w:rsidRPr="00185A55">
        <w:rPr>
          <w:sz w:val="28"/>
          <w:szCs w:val="28"/>
        </w:rPr>
        <w:t>8</w:t>
      </w:r>
      <w:r w:rsidRPr="00185A55">
        <w:rPr>
          <w:sz w:val="28"/>
          <w:szCs w:val="28"/>
        </w:rPr>
        <w:t>.0</w:t>
      </w:r>
      <w:r w:rsidR="00734EC0" w:rsidRPr="00185A55">
        <w:rPr>
          <w:sz w:val="28"/>
          <w:szCs w:val="28"/>
        </w:rPr>
        <w:t>3</w:t>
      </w:r>
      <w:r w:rsidRPr="00185A55">
        <w:rPr>
          <w:sz w:val="28"/>
          <w:szCs w:val="28"/>
        </w:rPr>
        <w:t xml:space="preserve"> </w:t>
      </w:r>
      <w:r w:rsidR="00554383" w:rsidRPr="00185A55">
        <w:rPr>
          <w:sz w:val="28"/>
          <w:szCs w:val="28"/>
        </w:rPr>
        <w:t>-</w:t>
      </w:r>
      <w:r w:rsidRPr="00185A55">
        <w:rPr>
          <w:sz w:val="28"/>
          <w:szCs w:val="28"/>
        </w:rPr>
        <w:t xml:space="preserve"> Kế hoạch dự giờ và </w:t>
      </w:r>
      <w:r w:rsidR="00734EC0" w:rsidRPr="00185A55">
        <w:rPr>
          <w:sz w:val="28"/>
          <w:szCs w:val="28"/>
        </w:rPr>
        <w:t>biên bản dự giờ c</w:t>
      </w:r>
      <w:r w:rsidRPr="00185A55">
        <w:rPr>
          <w:sz w:val="28"/>
          <w:szCs w:val="28"/>
        </w:rPr>
        <w:t>á</w:t>
      </w:r>
      <w:r w:rsidR="00734EC0" w:rsidRPr="00185A55">
        <w:rPr>
          <w:sz w:val="28"/>
          <w:szCs w:val="28"/>
        </w:rPr>
        <w:t>c</w:t>
      </w:r>
      <w:r w:rsidRPr="00185A55">
        <w:rPr>
          <w:sz w:val="28"/>
          <w:szCs w:val="28"/>
        </w:rPr>
        <w:t xml:space="preserve"> giáo viên].</w:t>
      </w:r>
    </w:p>
    <w:p w14:paraId="3A826769" w14:textId="160DD262" w:rsidR="00A44678" w:rsidRPr="00185A55" w:rsidRDefault="00A44678" w:rsidP="00501624">
      <w:pPr>
        <w:spacing w:after="100" w:line="360" w:lineRule="exact"/>
        <w:ind w:firstLine="720"/>
        <w:jc w:val="both"/>
        <w:rPr>
          <w:sz w:val="28"/>
          <w:szCs w:val="28"/>
        </w:rPr>
      </w:pPr>
      <w:r w:rsidRPr="00185A55">
        <w:rPr>
          <w:sz w:val="28"/>
          <w:szCs w:val="28"/>
        </w:rPr>
        <w:t xml:space="preserve">Nhà trường tiến hành điều chỉnh CTĐT cho phù hợp với yêu cầu thực tiễn, đáp ứng nhu cầu đổi mới </w:t>
      </w:r>
      <w:r w:rsidR="00457940" w:rsidRPr="00185A55">
        <w:rPr>
          <w:sz w:val="28"/>
          <w:szCs w:val="28"/>
        </w:rPr>
        <w:t>[</w:t>
      </w:r>
      <w:r w:rsidR="00E703D1" w:rsidRPr="00185A55">
        <w:rPr>
          <w:sz w:val="28"/>
          <w:szCs w:val="28"/>
        </w:rPr>
        <w:t>4.7.01</w:t>
      </w:r>
      <w:r w:rsidR="00457940" w:rsidRPr="00185A55">
        <w:rPr>
          <w:sz w:val="28"/>
          <w:szCs w:val="28"/>
        </w:rPr>
        <w:t xml:space="preserve"> </w:t>
      </w:r>
      <w:r w:rsidR="00554383" w:rsidRPr="00185A55">
        <w:rPr>
          <w:sz w:val="28"/>
          <w:szCs w:val="28"/>
        </w:rPr>
        <w:t>-</w:t>
      </w:r>
      <w:r w:rsidR="00457940" w:rsidRPr="00185A55">
        <w:rPr>
          <w:sz w:val="28"/>
          <w:szCs w:val="28"/>
        </w:rPr>
        <w:t xml:space="preserve"> Kế hoạch</w:t>
      </w:r>
      <w:r w:rsidR="00395071" w:rsidRPr="00185A55">
        <w:rPr>
          <w:sz w:val="28"/>
          <w:szCs w:val="28"/>
        </w:rPr>
        <w:t xml:space="preserve"> điều chỉnh</w:t>
      </w:r>
      <w:r w:rsidR="00457940" w:rsidRPr="00185A55">
        <w:rPr>
          <w:sz w:val="28"/>
          <w:szCs w:val="28"/>
        </w:rPr>
        <w:t xml:space="preserve"> chương trình đào tạo]</w:t>
      </w:r>
      <w:r w:rsidRPr="00185A55">
        <w:rPr>
          <w:sz w:val="28"/>
          <w:szCs w:val="28"/>
        </w:rPr>
        <w:t>.</w:t>
      </w:r>
      <w:r w:rsidR="00395071" w:rsidRPr="00185A55">
        <w:rPr>
          <w:sz w:val="28"/>
          <w:szCs w:val="28"/>
        </w:rPr>
        <w:t xml:space="preserve"> Chương trình Đào tạo được điều chỉnh theo hướng giảm bớt khối lượng và chương trình trên cơ sở xem xét giảm bớt nội dung và thời lượng của một số học phần không còn phù hợp; giảm các giờ học lý thuyết, tăng cường giờ học thảo luận, thực hành tại các xưởng thực hành và tại các Doanh nghiệp [</w:t>
      </w:r>
      <w:r w:rsidR="00734EC0" w:rsidRPr="00185A55">
        <w:rPr>
          <w:sz w:val="28"/>
          <w:szCs w:val="28"/>
        </w:rPr>
        <w:t>4</w:t>
      </w:r>
      <w:r w:rsidR="00395071" w:rsidRPr="00185A55">
        <w:rPr>
          <w:sz w:val="28"/>
          <w:szCs w:val="28"/>
        </w:rPr>
        <w:t>.</w:t>
      </w:r>
      <w:r w:rsidR="00734EC0" w:rsidRPr="00185A55">
        <w:rPr>
          <w:sz w:val="28"/>
          <w:szCs w:val="28"/>
        </w:rPr>
        <w:t>7</w:t>
      </w:r>
      <w:r w:rsidR="00395071" w:rsidRPr="00185A55">
        <w:rPr>
          <w:sz w:val="28"/>
          <w:szCs w:val="28"/>
        </w:rPr>
        <w:t>.0</w:t>
      </w:r>
      <w:r w:rsidR="00734EC0" w:rsidRPr="00185A55">
        <w:rPr>
          <w:sz w:val="28"/>
          <w:szCs w:val="28"/>
        </w:rPr>
        <w:t>3</w:t>
      </w:r>
      <w:r w:rsidR="00395071" w:rsidRPr="00185A55">
        <w:rPr>
          <w:sz w:val="28"/>
          <w:szCs w:val="28"/>
        </w:rPr>
        <w:t xml:space="preserve"> </w:t>
      </w:r>
      <w:r w:rsidR="00554383" w:rsidRPr="00185A55">
        <w:rPr>
          <w:sz w:val="28"/>
          <w:szCs w:val="28"/>
        </w:rPr>
        <w:t xml:space="preserve">- </w:t>
      </w:r>
      <w:r w:rsidR="00395071" w:rsidRPr="00185A55">
        <w:rPr>
          <w:sz w:val="28"/>
          <w:szCs w:val="28"/>
        </w:rPr>
        <w:t>Chương trình đào tạo đã được điều chỉnh]</w:t>
      </w:r>
    </w:p>
    <w:p w14:paraId="703BA866" w14:textId="3D881606" w:rsidR="00C41DF4" w:rsidRDefault="003B5AFA" w:rsidP="001A2873">
      <w:pPr>
        <w:spacing w:line="360" w:lineRule="exact"/>
        <w:jc w:val="center"/>
        <w:rPr>
          <w:b/>
          <w:sz w:val="28"/>
          <w:szCs w:val="28"/>
        </w:rPr>
      </w:pPr>
      <w:r w:rsidRPr="00185A55">
        <w:rPr>
          <w:b/>
          <w:sz w:val="28"/>
          <w:szCs w:val="28"/>
        </w:rPr>
        <w:t>Điểm tự đánh giá: 1 điểm</w:t>
      </w:r>
    </w:p>
    <w:p w14:paraId="7F0FFC6F" w14:textId="77777777" w:rsidR="009B4265" w:rsidRPr="00185A55" w:rsidRDefault="009B4265" w:rsidP="001A2873">
      <w:pPr>
        <w:spacing w:line="360" w:lineRule="exact"/>
        <w:jc w:val="center"/>
        <w:rPr>
          <w:b/>
          <w:sz w:val="28"/>
          <w:szCs w:val="28"/>
        </w:rPr>
      </w:pPr>
    </w:p>
    <w:p w14:paraId="787F8B65" w14:textId="579660A3" w:rsidR="00842971" w:rsidRPr="00185A55" w:rsidRDefault="006D25B1" w:rsidP="00950E90">
      <w:pPr>
        <w:spacing w:line="360" w:lineRule="exact"/>
        <w:ind w:firstLine="432"/>
        <w:jc w:val="center"/>
        <w:rPr>
          <w:b/>
          <w:sz w:val="28"/>
          <w:szCs w:val="28"/>
        </w:rPr>
      </w:pPr>
      <w:r w:rsidRPr="00185A55">
        <w:rPr>
          <w:noProof/>
          <w:sz w:val="28"/>
          <w:szCs w:val="28"/>
        </w:rPr>
        <mc:AlternateContent>
          <mc:Choice Requires="wps">
            <w:drawing>
              <wp:anchor distT="0" distB="0" distL="114300" distR="114300" simplePos="0" relativeHeight="252058624" behindDoc="0" locked="0" layoutInCell="1" allowOverlap="1" wp14:anchorId="3F061ED9" wp14:editId="74A9124A">
                <wp:simplePos x="0" y="0"/>
                <wp:positionH relativeFrom="column">
                  <wp:posOffset>-5097</wp:posOffset>
                </wp:positionH>
                <wp:positionV relativeFrom="paragraph">
                  <wp:posOffset>38134</wp:posOffset>
                </wp:positionV>
                <wp:extent cx="5758248" cy="581025"/>
                <wp:effectExtent l="0" t="0" r="13970" b="28575"/>
                <wp:wrapNone/>
                <wp:docPr id="219" name="Rectangle 219"/>
                <wp:cNvGraphicFramePr/>
                <a:graphic xmlns:a="http://schemas.openxmlformats.org/drawingml/2006/main">
                  <a:graphicData uri="http://schemas.microsoft.com/office/word/2010/wordprocessingShape">
                    <wps:wsp>
                      <wps:cNvSpPr/>
                      <wps:spPr>
                        <a:xfrm>
                          <a:off x="0" y="0"/>
                          <a:ext cx="5758248" cy="58102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0C06CA8" w14:textId="77777777" w:rsidR="00F83BD7" w:rsidRPr="00A0527E" w:rsidRDefault="00F83BD7" w:rsidP="009E69DA">
                            <w:pPr>
                              <w:spacing w:line="360" w:lineRule="exact"/>
                              <w:jc w:val="both"/>
                              <w:rPr>
                                <w:b/>
                                <w:i/>
                                <w:iCs/>
                                <w:sz w:val="28"/>
                                <w:szCs w:val="28"/>
                              </w:rPr>
                            </w:pPr>
                            <w:r w:rsidRPr="00A0527E">
                              <w:rPr>
                                <w:b/>
                                <w:i/>
                                <w:iCs/>
                                <w:sz w:val="28"/>
                                <w:szCs w:val="28"/>
                                <w:u w:val="single"/>
                                <w:lang w:val="vi-VN"/>
                              </w:rPr>
                              <w:t xml:space="preserve">Tiêu chuẩn </w:t>
                            </w:r>
                            <w:r w:rsidRPr="00A0527E">
                              <w:rPr>
                                <w:b/>
                                <w:i/>
                                <w:iCs/>
                                <w:sz w:val="28"/>
                                <w:szCs w:val="28"/>
                                <w:u w:val="single"/>
                              </w:rPr>
                              <w:t>9.</w:t>
                            </w:r>
                            <w:r w:rsidRPr="00A0527E">
                              <w:rPr>
                                <w:b/>
                                <w:i/>
                                <w:iCs/>
                                <w:sz w:val="28"/>
                                <w:szCs w:val="28"/>
                                <w:u w:val="single"/>
                                <w:lang w:val="vi-VN"/>
                              </w:rPr>
                              <w:t>6</w:t>
                            </w:r>
                            <w:r w:rsidRPr="00A0527E">
                              <w:rPr>
                                <w:b/>
                                <w:i/>
                                <w:iCs/>
                                <w:sz w:val="28"/>
                                <w:szCs w:val="28"/>
                                <w:lang w:val="vi-VN"/>
                              </w:rPr>
                              <w:t>: Trường có tỷ lệ 80% người học có</w:t>
                            </w:r>
                            <w:r w:rsidRPr="00A0527E">
                              <w:rPr>
                                <w:b/>
                                <w:i/>
                                <w:iCs/>
                                <w:sz w:val="28"/>
                                <w:szCs w:val="28"/>
                              </w:rPr>
                              <w:t xml:space="preserve"> </w:t>
                            </w:r>
                            <w:r w:rsidRPr="00A0527E">
                              <w:rPr>
                                <w:b/>
                                <w:i/>
                                <w:iCs/>
                                <w:sz w:val="28"/>
                                <w:szCs w:val="28"/>
                                <w:lang w:val="vi-VN"/>
                              </w:rPr>
                              <w:t>việc làm phù hợp với chuyên ngành hoặc nghề đào tạo sau 6 tháng kể từ khi tốt nghiệp.</w:t>
                            </w:r>
                          </w:p>
                          <w:p w14:paraId="30547FAF" w14:textId="77777777" w:rsidR="00F83BD7" w:rsidRDefault="00F83BD7" w:rsidP="006D25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61ED9" id="Rectangle 219" o:spid="_x0000_s1144" style="position:absolute;left:0;text-align:left;margin-left:-.4pt;margin-top:3pt;width:453.4pt;height:45.7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" fillcolor="white [3201]" strokecolor="black [3200]" strokeweight="1pt">
                <v:textbox>
                  <w:txbxContent>
                    <w:p w14:paraId="20C06CA8" w14:textId="77777777" w:rsidR="00F83BD7" w:rsidRPr="00A0527E" w:rsidRDefault="00F83BD7" w:rsidP="009E69DA">
                      <w:pPr>
                        <w:spacing w:line="360" w:lineRule="exact"/>
                        <w:jc w:val="both"/>
                        <w:rPr>
                          <w:b/>
                          <w:i/>
                          <w:iCs/>
                          <w:sz w:val="28"/>
                          <w:szCs w:val="28"/>
                        </w:rPr>
                      </w:pPr>
                      <w:r w:rsidRPr="00A0527E">
                        <w:rPr>
                          <w:b/>
                          <w:i/>
                          <w:iCs/>
                          <w:sz w:val="28"/>
                          <w:szCs w:val="28"/>
                          <w:u w:val="single"/>
                          <w:lang w:val="vi-VN"/>
                        </w:rPr>
                        <w:t xml:space="preserve">Tiêu chuẩn </w:t>
                      </w:r>
                      <w:r w:rsidRPr="00A0527E">
                        <w:rPr>
                          <w:b/>
                          <w:i/>
                          <w:iCs/>
                          <w:sz w:val="28"/>
                          <w:szCs w:val="28"/>
                          <w:u w:val="single"/>
                        </w:rPr>
                        <w:t>9.</w:t>
                      </w:r>
                      <w:r w:rsidRPr="00A0527E">
                        <w:rPr>
                          <w:b/>
                          <w:i/>
                          <w:iCs/>
                          <w:sz w:val="28"/>
                          <w:szCs w:val="28"/>
                          <w:u w:val="single"/>
                          <w:lang w:val="vi-VN"/>
                        </w:rPr>
                        <w:t>6</w:t>
                      </w:r>
                      <w:r w:rsidRPr="00A0527E">
                        <w:rPr>
                          <w:b/>
                          <w:i/>
                          <w:iCs/>
                          <w:sz w:val="28"/>
                          <w:szCs w:val="28"/>
                          <w:lang w:val="vi-VN"/>
                        </w:rPr>
                        <w:t>: Trường có tỷ lệ 80% người học có</w:t>
                      </w:r>
                      <w:r w:rsidRPr="00A0527E">
                        <w:rPr>
                          <w:b/>
                          <w:i/>
                          <w:iCs/>
                          <w:sz w:val="28"/>
                          <w:szCs w:val="28"/>
                        </w:rPr>
                        <w:t xml:space="preserve"> </w:t>
                      </w:r>
                      <w:r w:rsidRPr="00A0527E">
                        <w:rPr>
                          <w:b/>
                          <w:i/>
                          <w:iCs/>
                          <w:sz w:val="28"/>
                          <w:szCs w:val="28"/>
                          <w:lang w:val="vi-VN"/>
                        </w:rPr>
                        <w:t>việc làm phù hợp với chuyên ngành hoặc nghề đào tạo sau 6 tháng kể từ khi tốt nghiệp.</w:t>
                      </w:r>
                    </w:p>
                    <w:p w14:paraId="30547FAF" w14:textId="77777777" w:rsidR="00F83BD7" w:rsidRDefault="00F83BD7" w:rsidP="006D25B1">
                      <w:pPr>
                        <w:jc w:val="center"/>
                      </w:pPr>
                    </w:p>
                  </w:txbxContent>
                </v:textbox>
              </v:rect>
            </w:pict>
          </mc:Fallback>
        </mc:AlternateContent>
      </w:r>
    </w:p>
    <w:p w14:paraId="760DEDE2" w14:textId="0F6BDD4F" w:rsidR="006D25B1" w:rsidRPr="00185A55" w:rsidRDefault="006D25B1" w:rsidP="00950E90">
      <w:pPr>
        <w:spacing w:line="360" w:lineRule="exact"/>
        <w:ind w:firstLine="432"/>
        <w:jc w:val="center"/>
        <w:rPr>
          <w:b/>
          <w:sz w:val="28"/>
          <w:szCs w:val="28"/>
        </w:rPr>
      </w:pPr>
    </w:p>
    <w:p w14:paraId="015749C5" w14:textId="77777777" w:rsidR="006D25B1" w:rsidRPr="00185A55" w:rsidRDefault="006D25B1" w:rsidP="001A2873">
      <w:pPr>
        <w:spacing w:line="360" w:lineRule="exact"/>
        <w:rPr>
          <w:b/>
          <w:sz w:val="28"/>
          <w:szCs w:val="28"/>
        </w:rPr>
      </w:pPr>
    </w:p>
    <w:p w14:paraId="433B56DE" w14:textId="34D11E8E" w:rsidR="00780B11" w:rsidRPr="00501624" w:rsidRDefault="008D3BF2" w:rsidP="00501624">
      <w:pPr>
        <w:spacing w:after="100" w:line="360" w:lineRule="exact"/>
        <w:ind w:firstLine="720"/>
        <w:jc w:val="both"/>
        <w:rPr>
          <w:sz w:val="28"/>
          <w:szCs w:val="28"/>
        </w:rPr>
      </w:pPr>
      <w:r w:rsidRPr="00501624">
        <w:rPr>
          <w:sz w:val="28"/>
          <w:szCs w:val="28"/>
        </w:rPr>
        <w:t xml:space="preserve">Hằng năm, Trường đều xây dựng kế hoạch và tổ chức khảo sát về tỷ lệ HSSV có việc làm; có việc làm phù hợp với ngành, nghề đào tạo kể từ khi tốt nghiệp [9.6.01 </w:t>
      </w:r>
      <w:r w:rsidR="0005636E" w:rsidRPr="00501624">
        <w:rPr>
          <w:sz w:val="28"/>
          <w:szCs w:val="28"/>
        </w:rPr>
        <w:t>-</w:t>
      </w:r>
      <w:r w:rsidRPr="00501624">
        <w:rPr>
          <w:sz w:val="28"/>
          <w:szCs w:val="28"/>
        </w:rPr>
        <w:t xml:space="preserve"> Kế hoạch khảo sát việc làm của HSSV sau khi tốt nghiệp]. </w:t>
      </w:r>
    </w:p>
    <w:p w14:paraId="16AA8A2C" w14:textId="16E0CF70" w:rsidR="008D3BF2" w:rsidRPr="00501624" w:rsidRDefault="008D3BF2" w:rsidP="00501624">
      <w:pPr>
        <w:spacing w:after="100" w:line="360" w:lineRule="exact"/>
        <w:ind w:firstLine="720"/>
        <w:jc w:val="both"/>
        <w:rPr>
          <w:sz w:val="28"/>
          <w:szCs w:val="28"/>
        </w:rPr>
      </w:pPr>
      <w:r w:rsidRPr="00501624">
        <w:rPr>
          <w:sz w:val="28"/>
          <w:szCs w:val="28"/>
        </w:rPr>
        <w:t>Qua kết quả nhận được từ phiếu khảo sát việc làm của HSSV sau khi tốt nghiệp cho thấy, tỷ lệ HSSV có việc làm phù hợp với ngành, nghề đào tạo sau 06 tháng kể từ khi tốt nghiệp trong năm 20</w:t>
      </w:r>
      <w:r w:rsidR="00780B11" w:rsidRPr="00501624">
        <w:rPr>
          <w:sz w:val="28"/>
          <w:szCs w:val="28"/>
        </w:rPr>
        <w:t>20</w:t>
      </w:r>
      <w:r w:rsidRPr="00501624">
        <w:rPr>
          <w:sz w:val="28"/>
          <w:szCs w:val="28"/>
        </w:rPr>
        <w:t xml:space="preserve"> đạt </w:t>
      </w:r>
      <w:r w:rsidR="00561786" w:rsidRPr="00501624">
        <w:rPr>
          <w:sz w:val="28"/>
          <w:szCs w:val="28"/>
        </w:rPr>
        <w:t>….</w:t>
      </w:r>
      <w:r w:rsidRPr="00501624">
        <w:rPr>
          <w:sz w:val="28"/>
          <w:szCs w:val="28"/>
        </w:rPr>
        <w:t xml:space="preserve"> %</w:t>
      </w:r>
      <w:r w:rsidR="00780B11" w:rsidRPr="00501624">
        <w:rPr>
          <w:sz w:val="28"/>
          <w:szCs w:val="28"/>
        </w:rPr>
        <w:t xml:space="preserve"> </w:t>
      </w:r>
      <w:r w:rsidRPr="00501624">
        <w:rPr>
          <w:sz w:val="28"/>
          <w:szCs w:val="28"/>
        </w:rPr>
        <w:t xml:space="preserve">[9.6.02 </w:t>
      </w:r>
      <w:r w:rsidR="00561786" w:rsidRPr="00501624">
        <w:rPr>
          <w:sz w:val="28"/>
          <w:szCs w:val="28"/>
        </w:rPr>
        <w:t>-</w:t>
      </w:r>
      <w:r w:rsidRPr="00501624">
        <w:rPr>
          <w:sz w:val="28"/>
          <w:szCs w:val="28"/>
        </w:rPr>
        <w:t xml:space="preserve"> Báo cáo tổng hợp kết quả khảo sát việc làm của HSSV sau khi tốt nghiệp]; </w:t>
      </w:r>
    </w:p>
    <w:p w14:paraId="67BE7E7C" w14:textId="55D897F1" w:rsidR="000C507D" w:rsidRPr="00185A55" w:rsidRDefault="00A521F3" w:rsidP="001A2873">
      <w:pPr>
        <w:spacing w:line="360" w:lineRule="exact"/>
        <w:jc w:val="center"/>
        <w:rPr>
          <w:b/>
          <w:i/>
          <w:sz w:val="28"/>
          <w:szCs w:val="28"/>
        </w:rPr>
      </w:pPr>
      <w:r w:rsidRPr="00185A55">
        <w:rPr>
          <w:b/>
          <w:sz w:val="28"/>
          <w:szCs w:val="28"/>
        </w:rPr>
        <w:t xml:space="preserve">Điểm tự đánh giá: </w:t>
      </w:r>
      <w:r w:rsidR="00A52D07" w:rsidRPr="00185A55">
        <w:rPr>
          <w:b/>
          <w:sz w:val="28"/>
          <w:szCs w:val="28"/>
        </w:rPr>
        <w:t>1</w:t>
      </w:r>
      <w:r w:rsidRPr="00185A55">
        <w:rPr>
          <w:b/>
          <w:sz w:val="28"/>
          <w:szCs w:val="28"/>
        </w:rPr>
        <w:t xml:space="preserve"> điểm</w:t>
      </w:r>
    </w:p>
    <w:p w14:paraId="23752759" w14:textId="6073460A" w:rsidR="00A52D07" w:rsidRPr="00C91B8F" w:rsidRDefault="00A52D07" w:rsidP="00950E90">
      <w:pPr>
        <w:spacing w:line="360" w:lineRule="exact"/>
        <w:ind w:firstLine="432"/>
        <w:jc w:val="both"/>
        <w:rPr>
          <w:i/>
          <w:sz w:val="26"/>
          <w:szCs w:val="26"/>
        </w:rPr>
      </w:pPr>
    </w:p>
    <w:p w14:paraId="4152DD20" w14:textId="6E4A29C7" w:rsidR="00A52D07" w:rsidRPr="00196F43" w:rsidRDefault="00A52D07" w:rsidP="00950E90">
      <w:pPr>
        <w:spacing w:line="360" w:lineRule="exact"/>
        <w:ind w:firstLine="432"/>
        <w:jc w:val="both"/>
        <w:rPr>
          <w:i/>
          <w:sz w:val="26"/>
          <w:szCs w:val="26"/>
        </w:rPr>
      </w:pPr>
    </w:p>
    <w:p w14:paraId="0A222B60" w14:textId="122A2D03" w:rsidR="000C507D" w:rsidRPr="00185A55" w:rsidRDefault="004C694D" w:rsidP="00501624">
      <w:pPr>
        <w:spacing w:line="360" w:lineRule="exact"/>
        <w:ind w:firstLine="432"/>
        <w:jc w:val="center"/>
        <w:rPr>
          <w:sz w:val="28"/>
          <w:szCs w:val="28"/>
        </w:rPr>
      </w:pPr>
      <w:r w:rsidRPr="00196F43">
        <w:rPr>
          <w:sz w:val="26"/>
          <w:szCs w:val="26"/>
        </w:rPr>
        <w:br w:type="page"/>
      </w:r>
      <w:bookmarkStart w:id="132" w:name="_Toc59785746"/>
      <w:r w:rsidR="000C507D" w:rsidRPr="00185A55">
        <w:rPr>
          <w:sz w:val="28"/>
          <w:szCs w:val="28"/>
        </w:rPr>
        <w:lastRenderedPageBreak/>
        <w:t>PHẦN III</w:t>
      </w:r>
      <w:bookmarkEnd w:id="132"/>
    </w:p>
    <w:p w14:paraId="14EBDEFC" w14:textId="1CBE736B" w:rsidR="008D44E5" w:rsidRPr="00185A55" w:rsidRDefault="000C507D" w:rsidP="00BC41B1">
      <w:pPr>
        <w:pStyle w:val="Heading1"/>
        <w:spacing w:before="0" w:after="0" w:line="360" w:lineRule="exact"/>
        <w:jc w:val="center"/>
        <w:rPr>
          <w:rFonts w:ascii="Times New Roman" w:hAnsi="Times New Roman"/>
          <w:sz w:val="28"/>
          <w:szCs w:val="28"/>
          <w:lang w:val="en-US"/>
        </w:rPr>
      </w:pPr>
      <w:bookmarkStart w:id="133" w:name="_Toc59785747"/>
      <w:bookmarkStart w:id="134" w:name="_Toc155080682"/>
      <w:r w:rsidRPr="00185A55">
        <w:rPr>
          <w:rFonts w:ascii="Times New Roman" w:hAnsi="Times New Roman"/>
          <w:sz w:val="28"/>
          <w:szCs w:val="28"/>
        </w:rPr>
        <w:t>TỔNG HỢP KẾ HOẠCH NÂNG CAO CHẤT LƯỢNG</w:t>
      </w:r>
      <w:r w:rsidR="004B0D3A" w:rsidRPr="00185A55">
        <w:rPr>
          <w:rFonts w:ascii="Times New Roman" w:hAnsi="Times New Roman"/>
          <w:sz w:val="28"/>
          <w:szCs w:val="28"/>
          <w:lang w:val="en-US"/>
        </w:rPr>
        <w:t xml:space="preserve"> CƠ SỞ</w:t>
      </w:r>
      <w:r w:rsidR="00BC41B1" w:rsidRPr="00185A55">
        <w:rPr>
          <w:rFonts w:ascii="Times New Roman" w:hAnsi="Times New Roman"/>
          <w:sz w:val="28"/>
          <w:szCs w:val="28"/>
          <w:lang w:val="en-US"/>
        </w:rPr>
        <w:t xml:space="preserve"> </w:t>
      </w:r>
      <w:bookmarkEnd w:id="133"/>
      <w:r w:rsidR="00BC41B1" w:rsidRPr="00185A55">
        <w:rPr>
          <w:rFonts w:ascii="Times New Roman" w:hAnsi="Times New Roman"/>
          <w:sz w:val="28"/>
          <w:szCs w:val="28"/>
          <w:lang w:val="en-US"/>
        </w:rPr>
        <w:t>GDNN</w:t>
      </w:r>
      <w:bookmarkEnd w:id="134"/>
    </w:p>
    <w:p w14:paraId="515E9601" w14:textId="77777777" w:rsidR="00BC41B1" w:rsidRPr="00185A55" w:rsidRDefault="00BC41B1" w:rsidP="00BC41B1">
      <w:pPr>
        <w:rPr>
          <w:sz w:val="28"/>
          <w:szCs w:val="28"/>
          <w:lang w:eastAsia="x-none"/>
        </w:rPr>
      </w:pPr>
    </w:p>
    <w:p w14:paraId="7D3EAE88" w14:textId="3B8CA74C" w:rsidR="008D44E5" w:rsidRPr="00185A55" w:rsidRDefault="008D44E5" w:rsidP="00501624">
      <w:pPr>
        <w:spacing w:after="100" w:line="360" w:lineRule="exact"/>
        <w:ind w:firstLine="720"/>
        <w:jc w:val="both"/>
        <w:rPr>
          <w:sz w:val="28"/>
          <w:szCs w:val="28"/>
        </w:rPr>
      </w:pPr>
      <w:r w:rsidRPr="00185A55">
        <w:rPr>
          <w:sz w:val="28"/>
          <w:szCs w:val="28"/>
        </w:rPr>
        <w:t xml:space="preserve">Hoạt động tự kiểm định của Trường Cao đẳng Knh tế - Kỹ thuật số 1 Nghệ An được tổ chức theo đúng các văn bản hướng dẫn của Bộ LĐ-TB&amp;XH. Trong quá trình tổ chức thực hiện, nhà trường đã căn cứ vào các tiêu chí, tiêu chuẩn kiểm định chất lượng trường Cao đẳng được quy định trong Thông tư số </w:t>
      </w:r>
      <w:r w:rsidR="006E38CA" w:rsidRPr="00185A55">
        <w:rPr>
          <w:sz w:val="28"/>
          <w:szCs w:val="28"/>
        </w:rPr>
        <w:t>28/2017/TTBLĐTBXH ngày 15/12/2017</w:t>
      </w:r>
      <w:r w:rsidRPr="00185A55">
        <w:rPr>
          <w:sz w:val="28"/>
          <w:szCs w:val="28"/>
        </w:rPr>
        <w:t xml:space="preserve"> và các văn bản pháp quy khác. </w:t>
      </w:r>
    </w:p>
    <w:p w14:paraId="5AAA3E28" w14:textId="77777777" w:rsidR="008D44E5" w:rsidRPr="00185A55" w:rsidRDefault="008D44E5" w:rsidP="00501624">
      <w:pPr>
        <w:spacing w:after="100" w:line="360" w:lineRule="exact"/>
        <w:ind w:firstLine="720"/>
        <w:jc w:val="both"/>
        <w:rPr>
          <w:sz w:val="28"/>
          <w:szCs w:val="28"/>
        </w:rPr>
      </w:pPr>
      <w:r w:rsidRPr="00185A55">
        <w:rPr>
          <w:sz w:val="28"/>
          <w:szCs w:val="28"/>
        </w:rPr>
        <w:t xml:space="preserve">Với tinh thần nghiêm túc, trung thực, khách quan, nhà trường đã tổ chức các hoạt động tự kiểm định một cách toàn diện và đầy đủ; cụ thể là: </w:t>
      </w:r>
    </w:p>
    <w:p w14:paraId="614B7376" w14:textId="77777777" w:rsidR="008D44E5" w:rsidRPr="00185A55" w:rsidRDefault="008D44E5" w:rsidP="00501624">
      <w:pPr>
        <w:spacing w:after="100" w:line="360" w:lineRule="exact"/>
        <w:ind w:firstLine="720"/>
        <w:jc w:val="both"/>
        <w:rPr>
          <w:sz w:val="28"/>
          <w:szCs w:val="28"/>
        </w:rPr>
      </w:pPr>
      <w:r w:rsidRPr="00185A55">
        <w:rPr>
          <w:sz w:val="28"/>
          <w:szCs w:val="28"/>
        </w:rPr>
        <w:t xml:space="preserve">- Đã mô tả, làm rõ thực trạng của nhà trường trên từng lĩnh vực; </w:t>
      </w:r>
    </w:p>
    <w:p w14:paraId="673C8EC1" w14:textId="77777777" w:rsidR="008D44E5" w:rsidRPr="00185A55" w:rsidRDefault="008D44E5" w:rsidP="00501624">
      <w:pPr>
        <w:spacing w:after="100" w:line="360" w:lineRule="exact"/>
        <w:ind w:firstLine="720"/>
        <w:jc w:val="both"/>
        <w:rPr>
          <w:sz w:val="28"/>
          <w:szCs w:val="28"/>
        </w:rPr>
      </w:pPr>
      <w:r w:rsidRPr="00185A55">
        <w:rPr>
          <w:sz w:val="28"/>
          <w:szCs w:val="28"/>
        </w:rPr>
        <w:t xml:space="preserve">- Tiến hành phân tích, giải thích, so sánh, đối chiếu và đưa ra những nhận định; chỉ ra những điểm mạnh, tồn tại và những biện pháp khắc phục; </w:t>
      </w:r>
    </w:p>
    <w:p w14:paraId="44858FF7" w14:textId="6B525AC1" w:rsidR="008D44E5" w:rsidRPr="00185A55" w:rsidRDefault="008D44E5" w:rsidP="00501624">
      <w:pPr>
        <w:spacing w:after="100" w:line="360" w:lineRule="exact"/>
        <w:ind w:firstLine="720"/>
        <w:jc w:val="both"/>
        <w:rPr>
          <w:sz w:val="28"/>
          <w:szCs w:val="28"/>
        </w:rPr>
      </w:pPr>
      <w:r w:rsidRPr="00185A55">
        <w:rPr>
          <w:sz w:val="28"/>
          <w:szCs w:val="28"/>
        </w:rPr>
        <w:t xml:space="preserve">- Đã hoạch định bằng các giải pháp cụ thể và lập kế hoạch nâng cao chất lượng để cải tiến, nâng cao chất lượng nhà trường trong giai đoạn sau kiểm định. </w:t>
      </w:r>
    </w:p>
    <w:p w14:paraId="22036996" w14:textId="77F67223" w:rsidR="008D44E5" w:rsidRPr="00185A55" w:rsidRDefault="008D44E5" w:rsidP="00EC58B0">
      <w:pPr>
        <w:spacing w:line="360" w:lineRule="exact"/>
        <w:jc w:val="both"/>
        <w:rPr>
          <w:b/>
          <w:bCs/>
          <w:sz w:val="28"/>
          <w:szCs w:val="28"/>
        </w:rPr>
      </w:pPr>
      <w:r w:rsidRPr="00185A55">
        <w:rPr>
          <w:b/>
          <w:bCs/>
          <w:sz w:val="28"/>
          <w:szCs w:val="28"/>
        </w:rPr>
        <w:t xml:space="preserve">Tổng hợp kế hoạch nâng cao chất lượng nhà trường: </w:t>
      </w:r>
    </w:p>
    <w:p w14:paraId="67626796" w14:textId="3BB7048B" w:rsidR="008D44E5" w:rsidRPr="00185A55" w:rsidRDefault="008D44E5" w:rsidP="00501624">
      <w:pPr>
        <w:spacing w:after="100" w:line="360" w:lineRule="exact"/>
        <w:ind w:firstLine="720"/>
        <w:jc w:val="both"/>
        <w:rPr>
          <w:sz w:val="28"/>
          <w:szCs w:val="28"/>
        </w:rPr>
      </w:pPr>
      <w:r w:rsidRPr="00185A55">
        <w:rPr>
          <w:sz w:val="28"/>
          <w:szCs w:val="28"/>
        </w:rPr>
        <w:t xml:space="preserve">1. Công tác tuyển sinh: </w:t>
      </w:r>
    </w:p>
    <w:p w14:paraId="637AF19B" w14:textId="77777777" w:rsidR="008D44E5" w:rsidRPr="00185A55" w:rsidRDefault="008D44E5" w:rsidP="00501624">
      <w:pPr>
        <w:spacing w:after="100" w:line="360" w:lineRule="exact"/>
        <w:ind w:firstLine="720"/>
        <w:jc w:val="both"/>
        <w:rPr>
          <w:sz w:val="28"/>
          <w:szCs w:val="28"/>
        </w:rPr>
      </w:pPr>
      <w:r w:rsidRPr="00185A55">
        <w:rPr>
          <w:sz w:val="28"/>
          <w:szCs w:val="28"/>
        </w:rPr>
        <w:t xml:space="preserve">- Đánh giá công tác tuyển sinh hàng năm, rút kinh nghiệm tìm ra giải pháp tối ưu để đẩy mạnh công tác tuyển sinh; </w:t>
      </w:r>
    </w:p>
    <w:p w14:paraId="39157B8F" w14:textId="77777777" w:rsidR="008D44E5" w:rsidRPr="00185A55" w:rsidRDefault="008D44E5" w:rsidP="00501624">
      <w:pPr>
        <w:spacing w:after="100" w:line="360" w:lineRule="exact"/>
        <w:ind w:firstLine="720"/>
        <w:jc w:val="both"/>
        <w:rPr>
          <w:sz w:val="28"/>
          <w:szCs w:val="28"/>
        </w:rPr>
      </w:pPr>
      <w:r w:rsidRPr="00185A55">
        <w:rPr>
          <w:sz w:val="28"/>
          <w:szCs w:val="28"/>
        </w:rPr>
        <w:t xml:space="preserve">- Tích cực tuyên truyền quảng bá hình ảnh, thương hiệu của nhà trường để công tác tuyển sinh thuận lợi hơn. </w:t>
      </w:r>
    </w:p>
    <w:p w14:paraId="0184A1A9" w14:textId="1EEC2D65" w:rsidR="008D44E5" w:rsidRPr="00185A55" w:rsidRDefault="008D44E5" w:rsidP="00501624">
      <w:pPr>
        <w:spacing w:after="100" w:line="360" w:lineRule="exact"/>
        <w:ind w:firstLine="720"/>
        <w:jc w:val="both"/>
        <w:rPr>
          <w:sz w:val="28"/>
          <w:szCs w:val="28"/>
        </w:rPr>
      </w:pPr>
      <w:r w:rsidRPr="00185A55">
        <w:rPr>
          <w:sz w:val="28"/>
          <w:szCs w:val="28"/>
        </w:rPr>
        <w:t xml:space="preserve">2. Mục tiêu, chương trình đào tạo: </w:t>
      </w:r>
    </w:p>
    <w:p w14:paraId="5729DBF6" w14:textId="77777777" w:rsidR="008D44E5" w:rsidRPr="00185A55" w:rsidRDefault="008D44E5" w:rsidP="00501624">
      <w:pPr>
        <w:spacing w:after="100" w:line="360" w:lineRule="exact"/>
        <w:ind w:firstLine="720"/>
        <w:jc w:val="both"/>
        <w:rPr>
          <w:sz w:val="28"/>
          <w:szCs w:val="28"/>
        </w:rPr>
      </w:pPr>
      <w:r w:rsidRPr="00185A55">
        <w:rPr>
          <w:sz w:val="28"/>
          <w:szCs w:val="28"/>
        </w:rPr>
        <w:t xml:space="preserve">- Đổi mới và cải tiến mục tiêu, nội dung chương trình đào tạo, thường xuyên cập nhật nội dung giảng dạy đáp ứng nhu cầu doanh nghiệp và xã hội; đẩy mạnh phương thức đào tạo kết hợp giữa nhà trường và doanh nghiệp. </w:t>
      </w:r>
    </w:p>
    <w:p w14:paraId="19C8C632" w14:textId="52AD925D" w:rsidR="008D44E5" w:rsidRPr="00185A55" w:rsidRDefault="006E38CA" w:rsidP="00501624">
      <w:pPr>
        <w:spacing w:after="100" w:line="360" w:lineRule="exact"/>
        <w:ind w:firstLine="720"/>
        <w:jc w:val="both"/>
        <w:rPr>
          <w:sz w:val="28"/>
          <w:szCs w:val="28"/>
        </w:rPr>
      </w:pPr>
      <w:r w:rsidRPr="00185A55">
        <w:rPr>
          <w:sz w:val="28"/>
          <w:szCs w:val="28"/>
        </w:rPr>
        <w:t>3.</w:t>
      </w:r>
      <w:r w:rsidR="008D44E5" w:rsidRPr="00185A55">
        <w:rPr>
          <w:sz w:val="28"/>
          <w:szCs w:val="28"/>
        </w:rPr>
        <w:t xml:space="preserve"> Chất lượng và hiệu quả đào tạo: </w:t>
      </w:r>
    </w:p>
    <w:p w14:paraId="23FFE356" w14:textId="2F6CAC65" w:rsidR="008D44E5" w:rsidRPr="00185A55" w:rsidRDefault="008D44E5" w:rsidP="00501624">
      <w:pPr>
        <w:spacing w:after="100" w:line="360" w:lineRule="exact"/>
        <w:ind w:firstLine="720"/>
        <w:jc w:val="both"/>
        <w:rPr>
          <w:sz w:val="28"/>
          <w:szCs w:val="28"/>
        </w:rPr>
      </w:pPr>
      <w:r w:rsidRPr="00185A55">
        <w:rPr>
          <w:sz w:val="28"/>
          <w:szCs w:val="28"/>
        </w:rPr>
        <w:t>- Tập trung đào tạo đảm bảo chất lượng HSSV ra trường phù hợp và đáp ứng với nhu cầu của doanh nghiệp và xã hội</w:t>
      </w:r>
      <w:r w:rsidR="00BA1790" w:rsidRPr="00185A55">
        <w:rPr>
          <w:sz w:val="28"/>
          <w:szCs w:val="28"/>
        </w:rPr>
        <w:t>.</w:t>
      </w:r>
    </w:p>
    <w:p w14:paraId="2271179D" w14:textId="3B8C6120" w:rsidR="008D44E5" w:rsidRPr="00185A55" w:rsidRDefault="006E38CA" w:rsidP="00501624">
      <w:pPr>
        <w:spacing w:after="100" w:line="360" w:lineRule="exact"/>
        <w:ind w:firstLine="720"/>
        <w:jc w:val="both"/>
        <w:rPr>
          <w:sz w:val="28"/>
          <w:szCs w:val="28"/>
        </w:rPr>
      </w:pPr>
      <w:r w:rsidRPr="00185A55">
        <w:rPr>
          <w:sz w:val="28"/>
          <w:szCs w:val="28"/>
        </w:rPr>
        <w:t>4.</w:t>
      </w:r>
      <w:r w:rsidR="008D44E5" w:rsidRPr="00185A55">
        <w:rPr>
          <w:sz w:val="28"/>
          <w:szCs w:val="28"/>
        </w:rPr>
        <w:t xml:space="preserve"> Phương pháp giảng dạy: </w:t>
      </w:r>
    </w:p>
    <w:p w14:paraId="0AFBE522" w14:textId="77777777" w:rsidR="008D44E5" w:rsidRPr="00185A55" w:rsidRDefault="008D44E5" w:rsidP="00501624">
      <w:pPr>
        <w:spacing w:after="100" w:line="360" w:lineRule="exact"/>
        <w:ind w:firstLine="720"/>
        <w:jc w:val="both"/>
        <w:rPr>
          <w:sz w:val="28"/>
          <w:szCs w:val="28"/>
        </w:rPr>
      </w:pPr>
      <w:r w:rsidRPr="00185A55">
        <w:rPr>
          <w:sz w:val="28"/>
          <w:szCs w:val="28"/>
        </w:rPr>
        <w:t xml:space="preserve">- Đổi mới thực sự và có hiệu quả phương pháp giảng dạy theo hướng HSSV chủ động tự học, tự nghiên cứu, tự rèn luyện tay nghề. </w:t>
      </w:r>
    </w:p>
    <w:p w14:paraId="0A0726E3" w14:textId="7DCE3E46" w:rsidR="008D44E5" w:rsidRPr="00185A55" w:rsidRDefault="006E38CA" w:rsidP="00501624">
      <w:pPr>
        <w:spacing w:after="100" w:line="360" w:lineRule="exact"/>
        <w:ind w:firstLine="720"/>
        <w:jc w:val="both"/>
        <w:rPr>
          <w:sz w:val="28"/>
          <w:szCs w:val="28"/>
        </w:rPr>
      </w:pPr>
      <w:r w:rsidRPr="00185A55">
        <w:rPr>
          <w:sz w:val="28"/>
          <w:szCs w:val="28"/>
        </w:rPr>
        <w:t>5.</w:t>
      </w:r>
      <w:r w:rsidR="008D44E5" w:rsidRPr="00185A55">
        <w:rPr>
          <w:sz w:val="28"/>
          <w:szCs w:val="28"/>
        </w:rPr>
        <w:t xml:space="preserve"> Quan hệ doanh nghiệp: </w:t>
      </w:r>
    </w:p>
    <w:p w14:paraId="6A630734" w14:textId="77777777" w:rsidR="008D44E5" w:rsidRPr="00185A55" w:rsidRDefault="008D44E5" w:rsidP="00501624">
      <w:pPr>
        <w:spacing w:after="100" w:line="360" w:lineRule="exact"/>
        <w:ind w:firstLine="720"/>
        <w:jc w:val="both"/>
        <w:rPr>
          <w:sz w:val="28"/>
          <w:szCs w:val="28"/>
        </w:rPr>
      </w:pPr>
      <w:r w:rsidRPr="00185A55">
        <w:rPr>
          <w:sz w:val="28"/>
          <w:szCs w:val="28"/>
        </w:rPr>
        <w:t xml:space="preserve">- Tạo mối liên kết chặt chẽ giữa nhà trường và doanh nghiệp, từ đó thúc đẩy quá trình đào tạo đáp ứng nhu cầu xã hội và doanh nghiệp; </w:t>
      </w:r>
    </w:p>
    <w:p w14:paraId="22B331AE" w14:textId="77777777" w:rsidR="008D44E5" w:rsidRPr="00185A55" w:rsidRDefault="008D44E5" w:rsidP="00501624">
      <w:pPr>
        <w:spacing w:after="100" w:line="360" w:lineRule="exact"/>
        <w:ind w:firstLine="720"/>
        <w:jc w:val="both"/>
        <w:rPr>
          <w:sz w:val="28"/>
          <w:szCs w:val="28"/>
        </w:rPr>
      </w:pPr>
      <w:r w:rsidRPr="00185A55">
        <w:rPr>
          <w:sz w:val="28"/>
          <w:szCs w:val="28"/>
        </w:rPr>
        <w:lastRenderedPageBreak/>
        <w:t xml:space="preserve">- Đẩy mạnh hoạt động quan hệ doanh nghiệp, gắn kết chặt chẽ với doanh nghiệp trong tổ chức đào tạo qua đó giải quyết việc làm cho HSSV. </w:t>
      </w:r>
    </w:p>
    <w:p w14:paraId="52883838" w14:textId="5702C6AF" w:rsidR="008D44E5" w:rsidRPr="00185A55" w:rsidRDefault="006E38CA" w:rsidP="00501624">
      <w:pPr>
        <w:spacing w:after="100" w:line="360" w:lineRule="exact"/>
        <w:ind w:firstLine="720"/>
        <w:jc w:val="both"/>
        <w:rPr>
          <w:sz w:val="28"/>
          <w:szCs w:val="28"/>
        </w:rPr>
      </w:pPr>
      <w:r w:rsidRPr="00185A55">
        <w:rPr>
          <w:sz w:val="28"/>
          <w:szCs w:val="28"/>
        </w:rPr>
        <w:t>6.</w:t>
      </w:r>
      <w:r w:rsidR="008D44E5" w:rsidRPr="00185A55">
        <w:rPr>
          <w:sz w:val="28"/>
          <w:szCs w:val="28"/>
        </w:rPr>
        <w:t xml:space="preserve"> Nghiên cứu khoa học và hợp tác quốc tế: </w:t>
      </w:r>
    </w:p>
    <w:p w14:paraId="5EC396ED" w14:textId="77777777" w:rsidR="006E38CA" w:rsidRPr="00185A55" w:rsidRDefault="008D44E5" w:rsidP="00501624">
      <w:pPr>
        <w:spacing w:after="100" w:line="360" w:lineRule="exact"/>
        <w:ind w:firstLine="720"/>
        <w:jc w:val="both"/>
        <w:rPr>
          <w:sz w:val="28"/>
          <w:szCs w:val="28"/>
        </w:rPr>
      </w:pPr>
      <w:r w:rsidRPr="00185A55">
        <w:rPr>
          <w:sz w:val="28"/>
          <w:szCs w:val="28"/>
        </w:rPr>
        <w:t xml:space="preserve">- Đẩy mạnh công tác nghiên cứu khoa học cả về số lượng và chất lượng; tăng cường phối hợp với các doanh nghiệp trong việc nghiên cứu các đề tài mang tính ứng dụng trong xu thế hội nhập; </w:t>
      </w:r>
    </w:p>
    <w:p w14:paraId="3BC1F6AA" w14:textId="12970E39" w:rsidR="00092C3F" w:rsidRPr="00185A55" w:rsidRDefault="008D44E5" w:rsidP="00501624">
      <w:pPr>
        <w:spacing w:after="100" w:line="360" w:lineRule="exact"/>
        <w:ind w:firstLine="720"/>
        <w:jc w:val="both"/>
        <w:rPr>
          <w:sz w:val="28"/>
          <w:szCs w:val="28"/>
        </w:rPr>
      </w:pPr>
      <w:r w:rsidRPr="00185A55">
        <w:rPr>
          <w:sz w:val="28"/>
          <w:szCs w:val="28"/>
        </w:rPr>
        <w:t>- Tăng cường tìm kiếm, đẩy mạnh liên kết hợp tác với các cơ sở đào tạo ở khu vực</w:t>
      </w:r>
      <w:r w:rsidR="00BC41B1" w:rsidRPr="00185A55">
        <w:rPr>
          <w:sz w:val="28"/>
          <w:szCs w:val="28"/>
        </w:rPr>
        <w:t xml:space="preserve"> và</w:t>
      </w:r>
    </w:p>
    <w:p w14:paraId="431F8EA5" w14:textId="3E984ABB" w:rsidR="008D44E5" w:rsidRPr="00185A55" w:rsidRDefault="008D44E5" w:rsidP="00501624">
      <w:pPr>
        <w:spacing w:after="100" w:line="360" w:lineRule="exact"/>
        <w:ind w:firstLine="720"/>
        <w:jc w:val="both"/>
        <w:rPr>
          <w:sz w:val="28"/>
          <w:szCs w:val="28"/>
        </w:rPr>
      </w:pPr>
      <w:r w:rsidRPr="00185A55">
        <w:rPr>
          <w:sz w:val="28"/>
          <w:szCs w:val="28"/>
        </w:rPr>
        <w:t xml:space="preserve">quốc tế nhằm phát triển chuyên sâu các ngành đào tạo chủ lực của trường. </w:t>
      </w:r>
    </w:p>
    <w:p w14:paraId="7F4DB7A8" w14:textId="08E0C959" w:rsidR="008D44E5" w:rsidRPr="00185A55" w:rsidRDefault="006E38CA" w:rsidP="00501624">
      <w:pPr>
        <w:spacing w:after="100" w:line="360" w:lineRule="exact"/>
        <w:ind w:firstLine="720"/>
        <w:jc w:val="both"/>
        <w:rPr>
          <w:sz w:val="28"/>
          <w:szCs w:val="28"/>
        </w:rPr>
      </w:pPr>
      <w:r w:rsidRPr="00185A55">
        <w:rPr>
          <w:sz w:val="28"/>
          <w:szCs w:val="28"/>
        </w:rPr>
        <w:t xml:space="preserve">7. </w:t>
      </w:r>
      <w:r w:rsidR="008D44E5" w:rsidRPr="00185A55">
        <w:rPr>
          <w:sz w:val="28"/>
          <w:szCs w:val="28"/>
        </w:rPr>
        <w:t xml:space="preserve">Tổ chức bộ máy, phát triển đội ngũ CBVC: </w:t>
      </w:r>
    </w:p>
    <w:p w14:paraId="38696630" w14:textId="77777777" w:rsidR="006E38CA" w:rsidRPr="00185A55" w:rsidRDefault="008D44E5" w:rsidP="00501624">
      <w:pPr>
        <w:spacing w:after="100" w:line="360" w:lineRule="exact"/>
        <w:ind w:firstLine="720"/>
        <w:jc w:val="both"/>
        <w:rPr>
          <w:sz w:val="28"/>
          <w:szCs w:val="28"/>
        </w:rPr>
      </w:pPr>
      <w:r w:rsidRPr="00185A55">
        <w:rPr>
          <w:sz w:val="28"/>
          <w:szCs w:val="28"/>
        </w:rPr>
        <w:t xml:space="preserve">- Tinh gọn bộ máy tổ chức, tinh giảm cán bộ và nhân viên nghiệp vụ; nâng cao hiệu quả hoạt động của bộ máy tổ chức quản lý và kỹ năng làm việc của đội ngũ CBCNV; </w:t>
      </w:r>
    </w:p>
    <w:p w14:paraId="35FC3FCF" w14:textId="7EE66186" w:rsidR="006E38CA" w:rsidRPr="00185A55" w:rsidRDefault="008D44E5" w:rsidP="00501624">
      <w:pPr>
        <w:spacing w:after="100" w:line="360" w:lineRule="exact"/>
        <w:ind w:firstLine="720"/>
        <w:jc w:val="both"/>
        <w:rPr>
          <w:sz w:val="28"/>
          <w:szCs w:val="28"/>
        </w:rPr>
      </w:pPr>
      <w:r w:rsidRPr="00185A55">
        <w:rPr>
          <w:sz w:val="28"/>
          <w:szCs w:val="28"/>
        </w:rPr>
        <w:t>- Đẩy mạnh hoạt động đào tạo, bồi dưỡng cho CB,</w:t>
      </w:r>
      <w:r w:rsidR="00BC41B1" w:rsidRPr="00185A55">
        <w:rPr>
          <w:sz w:val="28"/>
          <w:szCs w:val="28"/>
        </w:rPr>
        <w:t xml:space="preserve"> </w:t>
      </w:r>
      <w:r w:rsidRPr="00185A55">
        <w:rPr>
          <w:sz w:val="28"/>
          <w:szCs w:val="28"/>
        </w:rPr>
        <w:t>GV,</w:t>
      </w:r>
      <w:r w:rsidR="00BC41B1" w:rsidRPr="00185A55">
        <w:rPr>
          <w:sz w:val="28"/>
          <w:szCs w:val="28"/>
        </w:rPr>
        <w:t xml:space="preserve"> </w:t>
      </w:r>
      <w:r w:rsidRPr="00185A55">
        <w:rPr>
          <w:sz w:val="28"/>
          <w:szCs w:val="28"/>
        </w:rPr>
        <w:t xml:space="preserve">CNV; ưu tiên tuyển dụng, đào tạo trình độ thạc sĩ, tiến sĩ, chuyên gia đầu ngành đáp ứng mục tiêu nâng cao chất lượng. </w:t>
      </w:r>
    </w:p>
    <w:p w14:paraId="2D887A10" w14:textId="77777777" w:rsidR="006E38CA" w:rsidRPr="00185A55" w:rsidRDefault="006E38CA" w:rsidP="00501624">
      <w:pPr>
        <w:spacing w:after="100" w:line="360" w:lineRule="exact"/>
        <w:ind w:firstLine="720"/>
        <w:jc w:val="both"/>
        <w:rPr>
          <w:sz w:val="28"/>
          <w:szCs w:val="28"/>
        </w:rPr>
      </w:pPr>
      <w:r w:rsidRPr="00185A55">
        <w:rPr>
          <w:sz w:val="28"/>
          <w:szCs w:val="28"/>
        </w:rPr>
        <w:t>8.</w:t>
      </w:r>
      <w:r w:rsidR="008D44E5" w:rsidRPr="00185A55">
        <w:rPr>
          <w:sz w:val="28"/>
          <w:szCs w:val="28"/>
        </w:rPr>
        <w:t xml:space="preserve"> Xây dựng cơ sở vật chất: </w:t>
      </w:r>
    </w:p>
    <w:p w14:paraId="0CA75D78" w14:textId="77777777" w:rsidR="00007840" w:rsidRPr="00185A55" w:rsidRDefault="008D44E5" w:rsidP="00501624">
      <w:pPr>
        <w:spacing w:after="100" w:line="360" w:lineRule="exact"/>
        <w:ind w:firstLine="720"/>
        <w:jc w:val="both"/>
        <w:rPr>
          <w:sz w:val="28"/>
          <w:szCs w:val="28"/>
        </w:rPr>
      </w:pPr>
      <w:r w:rsidRPr="00185A55">
        <w:rPr>
          <w:sz w:val="28"/>
          <w:szCs w:val="28"/>
        </w:rPr>
        <w:t xml:space="preserve">- </w:t>
      </w:r>
      <w:r w:rsidR="00BA1790" w:rsidRPr="00185A55">
        <w:rPr>
          <w:sz w:val="28"/>
          <w:szCs w:val="28"/>
        </w:rPr>
        <w:t>Hoàn thành dự án Khu giáo dục thể chất</w:t>
      </w:r>
      <w:r w:rsidR="00007840" w:rsidRPr="00185A55">
        <w:rPr>
          <w:sz w:val="28"/>
          <w:szCs w:val="28"/>
        </w:rPr>
        <w:t>.</w:t>
      </w:r>
    </w:p>
    <w:p w14:paraId="21A2F85D" w14:textId="50C006FC" w:rsidR="006E38CA" w:rsidRPr="00185A55" w:rsidRDefault="00007840" w:rsidP="00501624">
      <w:pPr>
        <w:spacing w:after="100" w:line="360" w:lineRule="exact"/>
        <w:ind w:firstLine="720"/>
        <w:jc w:val="both"/>
        <w:rPr>
          <w:sz w:val="28"/>
          <w:szCs w:val="28"/>
        </w:rPr>
      </w:pPr>
      <w:r w:rsidRPr="00185A55">
        <w:rPr>
          <w:sz w:val="28"/>
          <w:szCs w:val="28"/>
        </w:rPr>
        <w:t xml:space="preserve">- Tiếp tục đầu tư mua sắm bổ sung dụng cụ, máy móc thiết bị đủ về số lượng, hiện đại, phù hợp với sự phát triển chung của xã hội hiện tại cho các ngành nghề đào tạo của nhà trường đáp ứng tiêu chuẩn Quốc gia với một số nghề trọng điểm. Tăng </w:t>
      </w:r>
      <w:bookmarkStart w:id="135" w:name="_GoBack"/>
      <w:bookmarkEnd w:id="135"/>
      <w:r w:rsidRPr="00185A55">
        <w:rPr>
          <w:sz w:val="28"/>
          <w:szCs w:val="28"/>
        </w:rPr>
        <w:t xml:space="preserve">cường hơn nữa công tác kiểm tra, bảo dưỡng thường xuyên các thiết bị hiện có. </w:t>
      </w:r>
    </w:p>
    <w:p w14:paraId="71D8D32D" w14:textId="3BAF29A9" w:rsidR="00007840" w:rsidRPr="00185A55" w:rsidRDefault="00007840" w:rsidP="00501624">
      <w:pPr>
        <w:spacing w:after="100" w:line="360" w:lineRule="exact"/>
        <w:ind w:firstLine="720"/>
        <w:jc w:val="both"/>
        <w:rPr>
          <w:sz w:val="28"/>
          <w:szCs w:val="28"/>
        </w:rPr>
      </w:pPr>
      <w:r w:rsidRPr="00185A55">
        <w:rPr>
          <w:sz w:val="28"/>
          <w:szCs w:val="28"/>
        </w:rPr>
        <w:t>- Nâng cấp cơ sở vật chất cho thư viện, tiến tới sử dụng phần mềm quản lý thư viện</w:t>
      </w:r>
    </w:p>
    <w:p w14:paraId="4BCBCF17" w14:textId="77777777" w:rsidR="006E38CA" w:rsidRPr="00185A55" w:rsidRDefault="006E38CA" w:rsidP="00501624">
      <w:pPr>
        <w:spacing w:after="100" w:line="360" w:lineRule="exact"/>
        <w:ind w:firstLine="720"/>
        <w:jc w:val="both"/>
        <w:rPr>
          <w:sz w:val="28"/>
          <w:szCs w:val="28"/>
        </w:rPr>
      </w:pPr>
      <w:r w:rsidRPr="00185A55">
        <w:rPr>
          <w:sz w:val="28"/>
          <w:szCs w:val="28"/>
        </w:rPr>
        <w:t xml:space="preserve">9. </w:t>
      </w:r>
      <w:r w:rsidR="008D44E5" w:rsidRPr="00185A55">
        <w:rPr>
          <w:sz w:val="28"/>
          <w:szCs w:val="28"/>
        </w:rPr>
        <w:t xml:space="preserve">Hoạt động tài chính: </w:t>
      </w:r>
    </w:p>
    <w:p w14:paraId="45182A3E" w14:textId="77777777" w:rsidR="006E38CA" w:rsidRPr="00185A55" w:rsidRDefault="008D44E5" w:rsidP="00501624">
      <w:pPr>
        <w:spacing w:after="100" w:line="360" w:lineRule="exact"/>
        <w:ind w:firstLine="720"/>
        <w:jc w:val="both"/>
        <w:rPr>
          <w:sz w:val="28"/>
          <w:szCs w:val="28"/>
        </w:rPr>
      </w:pPr>
      <w:r w:rsidRPr="00185A55">
        <w:rPr>
          <w:sz w:val="28"/>
          <w:szCs w:val="28"/>
        </w:rPr>
        <w:t>- Đẩy mạnh công tác quản trị tài chính, tích cực tìm kiếm nguồn tài chính bên ngoài để phát triển nhà trường;</w:t>
      </w:r>
    </w:p>
    <w:p w14:paraId="7D2F2EBE" w14:textId="1B623586" w:rsidR="006E2775" w:rsidRPr="00185A55" w:rsidRDefault="008D44E5" w:rsidP="00501624">
      <w:pPr>
        <w:spacing w:after="100" w:line="360" w:lineRule="exact"/>
        <w:ind w:firstLine="720"/>
        <w:jc w:val="both"/>
        <w:rPr>
          <w:sz w:val="28"/>
          <w:szCs w:val="28"/>
        </w:rPr>
      </w:pPr>
      <w:r w:rsidRPr="00185A55">
        <w:rPr>
          <w:sz w:val="28"/>
          <w:szCs w:val="28"/>
        </w:rPr>
        <w:t xml:space="preserve"> - Hoàn thiện công tác tự chủ tài chính của nhà trường, cân đối nguồn thu, đảm bảo chi tiêu hợp lý, tiết kiệm.</w:t>
      </w:r>
    </w:p>
    <w:p w14:paraId="40DF7A0E" w14:textId="2B4C5B12" w:rsidR="00D6113A" w:rsidRPr="00185A55" w:rsidRDefault="00D6113A" w:rsidP="00950E90">
      <w:pPr>
        <w:spacing w:line="360" w:lineRule="exact"/>
        <w:ind w:firstLine="432"/>
        <w:jc w:val="both"/>
        <w:rPr>
          <w:sz w:val="28"/>
          <w:szCs w:val="28"/>
        </w:rPr>
      </w:pPr>
    </w:p>
    <w:p w14:paraId="3A320F7D" w14:textId="77777777" w:rsidR="008417E2" w:rsidRDefault="008417E2" w:rsidP="00950E90">
      <w:pPr>
        <w:spacing w:line="360" w:lineRule="exact"/>
        <w:ind w:firstLine="432"/>
        <w:jc w:val="both"/>
      </w:pPr>
    </w:p>
    <w:p w14:paraId="7AFD68B7" w14:textId="77777777" w:rsidR="008417E2" w:rsidRDefault="008417E2" w:rsidP="00950E90">
      <w:pPr>
        <w:spacing w:line="360" w:lineRule="exact"/>
        <w:ind w:firstLine="432"/>
        <w:jc w:val="both"/>
      </w:pPr>
    </w:p>
    <w:p w14:paraId="3632BF9E" w14:textId="77777777" w:rsidR="008417E2" w:rsidRDefault="008417E2" w:rsidP="00950E90">
      <w:pPr>
        <w:spacing w:line="360" w:lineRule="exact"/>
        <w:ind w:firstLine="432"/>
        <w:jc w:val="both"/>
      </w:pPr>
    </w:p>
    <w:p w14:paraId="2218E798" w14:textId="6995AF9C" w:rsidR="00D6113A" w:rsidRPr="00EC58B0" w:rsidRDefault="00050016" w:rsidP="00EC58B0">
      <w:pPr>
        <w:pStyle w:val="Heading1"/>
        <w:spacing w:before="0" w:after="0"/>
        <w:jc w:val="center"/>
        <w:rPr>
          <w:rFonts w:ascii="Times New Roman" w:hAnsi="Times New Roman"/>
          <w:sz w:val="28"/>
          <w:szCs w:val="28"/>
        </w:rPr>
      </w:pPr>
      <w:r w:rsidRPr="00196F43">
        <w:rPr>
          <w:sz w:val="26"/>
          <w:szCs w:val="26"/>
        </w:rPr>
        <w:br w:type="page"/>
      </w:r>
      <w:bookmarkStart w:id="136" w:name="_Toc59785756"/>
      <w:bookmarkStart w:id="137" w:name="_Toc155080683"/>
      <w:r w:rsidRPr="00EC58B0">
        <w:rPr>
          <w:rFonts w:ascii="Times New Roman" w:hAnsi="Times New Roman"/>
          <w:sz w:val="28"/>
          <w:szCs w:val="28"/>
        </w:rPr>
        <w:lastRenderedPageBreak/>
        <w:t>PHẦ</w:t>
      </w:r>
      <w:r w:rsidR="00D6113A" w:rsidRPr="00EC58B0">
        <w:rPr>
          <w:rFonts w:ascii="Times New Roman" w:hAnsi="Times New Roman"/>
          <w:sz w:val="28"/>
          <w:szCs w:val="28"/>
        </w:rPr>
        <w:t>N IV</w:t>
      </w:r>
      <w:bookmarkEnd w:id="136"/>
      <w:bookmarkEnd w:id="137"/>
    </w:p>
    <w:p w14:paraId="4D7491A2" w14:textId="387870ED" w:rsidR="00D6113A" w:rsidRPr="00EC58B0" w:rsidRDefault="00D6113A" w:rsidP="00EC58B0">
      <w:pPr>
        <w:pStyle w:val="Heading1"/>
        <w:spacing w:before="0" w:after="0"/>
        <w:jc w:val="center"/>
        <w:rPr>
          <w:rFonts w:ascii="Times New Roman" w:hAnsi="Times New Roman"/>
          <w:sz w:val="28"/>
          <w:szCs w:val="28"/>
          <w:lang w:val="en-US"/>
        </w:rPr>
      </w:pPr>
      <w:bookmarkStart w:id="138" w:name="_Toc59785757"/>
      <w:bookmarkStart w:id="139" w:name="_Toc155080684"/>
      <w:r w:rsidRPr="00EC58B0">
        <w:rPr>
          <w:rFonts w:ascii="Times New Roman" w:hAnsi="Times New Roman"/>
          <w:sz w:val="28"/>
          <w:szCs w:val="28"/>
        </w:rPr>
        <w:t>KIẾN NGHỊ</w:t>
      </w:r>
      <w:bookmarkEnd w:id="138"/>
      <w:r w:rsidR="006E03F0" w:rsidRPr="00EC58B0">
        <w:rPr>
          <w:rFonts w:ascii="Times New Roman" w:hAnsi="Times New Roman"/>
          <w:sz w:val="28"/>
          <w:szCs w:val="28"/>
          <w:lang w:val="en-US"/>
        </w:rPr>
        <w:t>,  ĐỀ XUẤT</w:t>
      </w:r>
      <w:bookmarkEnd w:id="139"/>
    </w:p>
    <w:p w14:paraId="7F90FB47" w14:textId="77777777" w:rsidR="00212762" w:rsidRPr="00185A55" w:rsidRDefault="00212762" w:rsidP="00212762">
      <w:pPr>
        <w:rPr>
          <w:sz w:val="28"/>
          <w:szCs w:val="28"/>
          <w:lang w:eastAsia="x-none"/>
        </w:rPr>
      </w:pPr>
    </w:p>
    <w:p w14:paraId="06215401" w14:textId="77777777" w:rsidR="0059226E" w:rsidRPr="00501624" w:rsidRDefault="0059226E" w:rsidP="00501624">
      <w:pPr>
        <w:spacing w:after="100" w:line="360" w:lineRule="exact"/>
        <w:ind w:firstLine="720"/>
        <w:jc w:val="both"/>
        <w:rPr>
          <w:sz w:val="28"/>
          <w:szCs w:val="28"/>
        </w:rPr>
      </w:pPr>
      <w:r w:rsidRPr="00501624">
        <w:rPr>
          <w:sz w:val="28"/>
          <w:szCs w:val="28"/>
        </w:rPr>
        <w:t>Để tạo điều kiện cho nhà trường thực hiện tốt kế hoạch đào tạo năm học 2023 - 2024 và những năm tiếp theo, nhằm nâng cao chất lượng đào tạo, thu hút HSSV vào học và giải quyết việc làm cho HSSV sau đào tạo, Nhà trường kính đề nghị:</w:t>
      </w:r>
    </w:p>
    <w:p w14:paraId="47A05CDE" w14:textId="77777777" w:rsidR="0059226E" w:rsidRPr="00501624" w:rsidRDefault="0059226E" w:rsidP="00501624">
      <w:pPr>
        <w:spacing w:after="100" w:line="360" w:lineRule="exact"/>
        <w:ind w:firstLine="720"/>
        <w:jc w:val="both"/>
        <w:rPr>
          <w:sz w:val="28"/>
          <w:szCs w:val="28"/>
        </w:rPr>
      </w:pPr>
      <w:r w:rsidRPr="00501624">
        <w:rPr>
          <w:sz w:val="28"/>
          <w:szCs w:val="28"/>
        </w:rPr>
        <w:t>* Đối với Tổng Liên đoàn, Liên đoàn Lao động Nghệ An:</w:t>
      </w:r>
    </w:p>
    <w:p w14:paraId="6E177FF4" w14:textId="77777777" w:rsidR="0059226E" w:rsidRPr="00501624" w:rsidRDefault="0059226E" w:rsidP="00501624">
      <w:pPr>
        <w:spacing w:after="100" w:line="360" w:lineRule="exact"/>
        <w:ind w:firstLine="720"/>
        <w:jc w:val="both"/>
        <w:rPr>
          <w:sz w:val="28"/>
          <w:szCs w:val="28"/>
        </w:rPr>
      </w:pPr>
      <w:r w:rsidRPr="00501624">
        <w:rPr>
          <w:sz w:val="28"/>
          <w:szCs w:val="28"/>
        </w:rPr>
        <w:t xml:space="preserve">- Xác định rõ cấp quản lý về tổ chức bộ máy và biên chế viên chức được giao của Trường để bảo đảm quyền lợi hợp pháp cho cán bộ, nhân viên và giáo viên. </w:t>
      </w:r>
    </w:p>
    <w:p w14:paraId="1694A349" w14:textId="77777777" w:rsidR="0059226E" w:rsidRPr="00501624" w:rsidRDefault="0059226E" w:rsidP="00501624">
      <w:pPr>
        <w:spacing w:after="100" w:line="360" w:lineRule="exact"/>
        <w:ind w:firstLine="720"/>
        <w:jc w:val="both"/>
        <w:rPr>
          <w:sz w:val="28"/>
          <w:szCs w:val="28"/>
        </w:rPr>
      </w:pPr>
      <w:r w:rsidRPr="00501624">
        <w:rPr>
          <w:sz w:val="28"/>
          <w:szCs w:val="28"/>
        </w:rPr>
        <w:t>- Sớm phê duyệt Đề án vị trí việc làm và Phương án tự chủ để đơn vị có cơ sở pháp lý trong hoạt động.</w:t>
      </w:r>
    </w:p>
    <w:p w14:paraId="5F48F3DF" w14:textId="77777777" w:rsidR="0059226E" w:rsidRPr="00501624" w:rsidRDefault="0059226E" w:rsidP="00501624">
      <w:pPr>
        <w:spacing w:after="100" w:line="360" w:lineRule="exact"/>
        <w:ind w:firstLine="720"/>
        <w:jc w:val="both"/>
        <w:rPr>
          <w:sz w:val="28"/>
          <w:szCs w:val="28"/>
        </w:rPr>
      </w:pPr>
      <w:r w:rsidRPr="00501624">
        <w:rPr>
          <w:sz w:val="28"/>
          <w:szCs w:val="28"/>
        </w:rPr>
        <w:t xml:space="preserve">- Để tạo điều kiện về cơ sở vật chất cho hoạt động đào tạo của Nhà trường trong giai đoạn chuyển giao dần cơ chế tự chủ, đề nghị Tổng Liên đoàn bố trí kinh phí sửa chữa cơ sở vật chất xuống cấp (đã có trong nội dung Kết luận số 42 của Tổng liên đoàn). </w:t>
      </w:r>
    </w:p>
    <w:p w14:paraId="0CC08F60" w14:textId="59FE1681" w:rsidR="0059226E" w:rsidRPr="00501624" w:rsidRDefault="0059226E" w:rsidP="00501624">
      <w:pPr>
        <w:spacing w:after="100" w:line="360" w:lineRule="exact"/>
        <w:ind w:firstLine="720"/>
        <w:jc w:val="both"/>
        <w:rPr>
          <w:sz w:val="28"/>
          <w:szCs w:val="28"/>
        </w:rPr>
      </w:pPr>
      <w:r w:rsidRPr="00501624">
        <w:rPr>
          <w:sz w:val="28"/>
          <w:szCs w:val="28"/>
        </w:rPr>
        <w:t>- Tổng LĐLĐ Việt Nam, LĐLĐ tỉnh Nghệ An hỗ trợ kinh phí để hoàn thiện chương trình trung hạn 2020</w:t>
      </w:r>
      <w:r w:rsidR="00646E3E" w:rsidRPr="00501624">
        <w:rPr>
          <w:sz w:val="28"/>
          <w:szCs w:val="28"/>
        </w:rPr>
        <w:t xml:space="preserve"> </w:t>
      </w:r>
      <w:r w:rsidRPr="00501624">
        <w:rPr>
          <w:sz w:val="28"/>
          <w:szCs w:val="28"/>
        </w:rPr>
        <w:t>-</w:t>
      </w:r>
      <w:r w:rsidR="00646E3E" w:rsidRPr="00501624">
        <w:rPr>
          <w:sz w:val="28"/>
          <w:szCs w:val="28"/>
        </w:rPr>
        <w:t xml:space="preserve"> </w:t>
      </w:r>
      <w:r w:rsidRPr="00501624">
        <w:rPr>
          <w:sz w:val="28"/>
          <w:szCs w:val="28"/>
        </w:rPr>
        <w:t>2023 cho các hạng mục Ngân sách Nhà nước bố trí nguồn kinh phí còn thiếu 3,5 tỷ đồng. </w:t>
      </w:r>
    </w:p>
    <w:p w14:paraId="524915CA" w14:textId="23D49193" w:rsidR="0059226E" w:rsidRPr="00501624" w:rsidRDefault="0059226E" w:rsidP="00501624">
      <w:pPr>
        <w:spacing w:after="100" w:line="360" w:lineRule="exact"/>
        <w:ind w:firstLine="720"/>
        <w:jc w:val="both"/>
        <w:rPr>
          <w:sz w:val="28"/>
          <w:szCs w:val="28"/>
        </w:rPr>
      </w:pPr>
      <w:r w:rsidRPr="00501624">
        <w:rPr>
          <w:sz w:val="28"/>
          <w:szCs w:val="28"/>
        </w:rPr>
        <w:t xml:space="preserve"> * Đối với Nhà nước:</w:t>
      </w:r>
    </w:p>
    <w:p w14:paraId="58D5BDE6" w14:textId="77777777" w:rsidR="0059226E" w:rsidRPr="00501624" w:rsidRDefault="0059226E" w:rsidP="00501624">
      <w:pPr>
        <w:spacing w:after="100" w:line="360" w:lineRule="exact"/>
        <w:ind w:firstLine="720"/>
        <w:jc w:val="both"/>
        <w:rPr>
          <w:sz w:val="28"/>
          <w:szCs w:val="28"/>
        </w:rPr>
      </w:pPr>
      <w:r w:rsidRPr="00501624">
        <w:rPr>
          <w:sz w:val="28"/>
          <w:szCs w:val="28"/>
        </w:rPr>
        <w:t xml:space="preserve">- Ngân sách Nhà nước hỗ trợ phần chênh lệch giữa thu, chi sự nghiệp theo dự toán năm đầu thực hiện tự chủ, tạo điều kiện cho Trường thực hiện lộ trình tăng dần mức thu học phí và các nguồn thu khác để tăng dần mức tự chủ giai đoạn 2022 - 2026 sau khi Phương án tự chủ tài chính được phê duyệt. </w:t>
      </w:r>
    </w:p>
    <w:p w14:paraId="1AE30064" w14:textId="77777777" w:rsidR="0059226E" w:rsidRPr="00501624" w:rsidRDefault="0059226E" w:rsidP="00501624">
      <w:pPr>
        <w:spacing w:after="100" w:line="360" w:lineRule="exact"/>
        <w:ind w:firstLine="720"/>
        <w:jc w:val="both"/>
        <w:rPr>
          <w:sz w:val="28"/>
          <w:szCs w:val="28"/>
        </w:rPr>
      </w:pPr>
      <w:r w:rsidRPr="00501624">
        <w:rPr>
          <w:sz w:val="28"/>
          <w:szCs w:val="28"/>
        </w:rPr>
        <w:t xml:space="preserve">- Được Nhà nước ưu tiên đặt hàng, giao nhiệm vụ theo kết quả đầu ra đối với các dịch vụ đào tạo các nghề sử dụng ngân sách Nhà nước. </w:t>
      </w:r>
    </w:p>
    <w:p w14:paraId="1192BC05" w14:textId="77777777" w:rsidR="0059226E" w:rsidRPr="00501624" w:rsidRDefault="0059226E" w:rsidP="00501624">
      <w:pPr>
        <w:spacing w:after="100" w:line="360" w:lineRule="exact"/>
        <w:ind w:firstLine="720"/>
        <w:jc w:val="both"/>
        <w:rPr>
          <w:sz w:val="28"/>
          <w:szCs w:val="28"/>
        </w:rPr>
      </w:pPr>
      <w:r w:rsidRPr="00501624">
        <w:rPr>
          <w:sz w:val="28"/>
          <w:szCs w:val="28"/>
        </w:rPr>
        <w:t>- Tiếp tục thực hiện chương trình mục tiêu GDNN-VL và ATLĐ cho các nghề trọng điểm, Chương trình mục tiêu quốc gia giảm nghèo bền vững giai đoạn 2021 - 2025 trong lĩnh vực giáo dục nghề nghiệp.</w:t>
      </w:r>
    </w:p>
    <w:p w14:paraId="474C6292" w14:textId="77777777" w:rsidR="003D6D9F" w:rsidRPr="00057203" w:rsidRDefault="003D6D9F" w:rsidP="00646E3E">
      <w:pPr>
        <w:spacing w:line="360" w:lineRule="auto"/>
        <w:jc w:val="both"/>
        <w:rPr>
          <w:sz w:val="28"/>
          <w:szCs w:val="28"/>
          <w:lang w:val="nl-NL"/>
        </w:rPr>
      </w:pPr>
    </w:p>
    <w:p w14:paraId="34778739" w14:textId="41358B97" w:rsidR="001778D9" w:rsidRDefault="00D61207" w:rsidP="003D6D9F">
      <w:pPr>
        <w:spacing w:line="360" w:lineRule="auto"/>
        <w:ind w:firstLine="720"/>
        <w:jc w:val="both"/>
        <w:rPr>
          <w:color w:val="000000"/>
          <w:spacing w:val="-4"/>
          <w:sz w:val="28"/>
          <w:szCs w:val="28"/>
        </w:rPr>
      </w:pPr>
      <w:r>
        <w:rPr>
          <w:b/>
          <w:bCs/>
          <w:i/>
          <w:iCs/>
          <w:noProof/>
          <w:color w:val="222222"/>
          <w:sz w:val="28"/>
          <w:szCs w:val="28"/>
        </w:rPr>
        <mc:AlternateContent>
          <mc:Choice Requires="wps">
            <w:drawing>
              <wp:anchor distT="0" distB="0" distL="114300" distR="114300" simplePos="0" relativeHeight="251655680" behindDoc="0" locked="0" layoutInCell="1" allowOverlap="1" wp14:anchorId="50496FD1" wp14:editId="152F9AF2">
                <wp:simplePos x="0" y="0"/>
                <wp:positionH relativeFrom="column">
                  <wp:posOffset>2755900</wp:posOffset>
                </wp:positionH>
                <wp:positionV relativeFrom="paragraph">
                  <wp:posOffset>10795</wp:posOffset>
                </wp:positionV>
                <wp:extent cx="2419350" cy="14192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419350" cy="1419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04C139" w14:textId="77777777" w:rsidR="00F83BD7" w:rsidRPr="002B4349" w:rsidRDefault="00F83BD7" w:rsidP="00D61207">
                            <w:pPr>
                              <w:jc w:val="center"/>
                              <w:rPr>
                                <w:b/>
                                <w:sz w:val="28"/>
                                <w:szCs w:val="28"/>
                              </w:rPr>
                            </w:pPr>
                            <w:r w:rsidRPr="002B4349">
                              <w:rPr>
                                <w:b/>
                                <w:sz w:val="28"/>
                                <w:szCs w:val="28"/>
                              </w:rPr>
                              <w:t>HIỆU TRƯỞNG</w:t>
                            </w:r>
                          </w:p>
                          <w:p w14:paraId="7854536E" w14:textId="77777777" w:rsidR="00F83BD7" w:rsidRDefault="00F83BD7" w:rsidP="00D61207">
                            <w:pPr>
                              <w:jc w:val="center"/>
                              <w:rPr>
                                <w:b/>
                                <w:sz w:val="28"/>
                                <w:szCs w:val="28"/>
                              </w:rPr>
                            </w:pPr>
                          </w:p>
                          <w:p w14:paraId="29470B76" w14:textId="77777777" w:rsidR="00F83BD7" w:rsidRDefault="00F83BD7" w:rsidP="00D61207">
                            <w:pPr>
                              <w:jc w:val="center"/>
                              <w:rPr>
                                <w:b/>
                                <w:sz w:val="28"/>
                                <w:szCs w:val="28"/>
                              </w:rPr>
                            </w:pPr>
                          </w:p>
                          <w:p w14:paraId="258F70EE" w14:textId="77777777" w:rsidR="00F83BD7" w:rsidRDefault="00F83BD7" w:rsidP="00D61207">
                            <w:pPr>
                              <w:jc w:val="center"/>
                              <w:rPr>
                                <w:b/>
                                <w:sz w:val="28"/>
                                <w:szCs w:val="28"/>
                              </w:rPr>
                            </w:pPr>
                          </w:p>
                          <w:p w14:paraId="0AEC23BF" w14:textId="77777777" w:rsidR="00F83BD7" w:rsidRPr="002B4349" w:rsidRDefault="00F83BD7" w:rsidP="00D61207">
                            <w:pPr>
                              <w:jc w:val="center"/>
                              <w:rPr>
                                <w:b/>
                                <w:sz w:val="28"/>
                                <w:szCs w:val="28"/>
                              </w:rPr>
                            </w:pPr>
                          </w:p>
                          <w:p w14:paraId="56119B38" w14:textId="77777777" w:rsidR="00F83BD7" w:rsidRPr="002B4349" w:rsidRDefault="00F83BD7" w:rsidP="00D61207">
                            <w:pPr>
                              <w:jc w:val="center"/>
                              <w:rPr>
                                <w:b/>
                                <w:sz w:val="28"/>
                                <w:szCs w:val="28"/>
                              </w:rPr>
                            </w:pPr>
                            <w:r w:rsidRPr="002B4349">
                              <w:rPr>
                                <w:b/>
                                <w:sz w:val="28"/>
                                <w:szCs w:val="28"/>
                              </w:rPr>
                              <w:t>Nguyễn Cảnh Thịnh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496FD1" id="Text Box 5" o:spid="_x0000_s1145" type="#_x0000_t202" style="position:absolute;left:0;text-align:left;margin-left:217pt;margin-top:.85pt;width:190.5pt;height:111.7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" fillcolor="white [3201]" stroked="f" strokeweight=".5pt">
                <v:textbox>
                  <w:txbxContent>
                    <w:p w14:paraId="1804C139" w14:textId="77777777" w:rsidR="00F83BD7" w:rsidRPr="002B4349" w:rsidRDefault="00F83BD7" w:rsidP="00D61207">
                      <w:pPr>
                        <w:jc w:val="center"/>
                        <w:rPr>
                          <w:b/>
                          <w:sz w:val="28"/>
                          <w:szCs w:val="28"/>
                        </w:rPr>
                      </w:pPr>
                      <w:r w:rsidRPr="002B4349">
                        <w:rPr>
                          <w:b/>
                          <w:sz w:val="28"/>
                          <w:szCs w:val="28"/>
                        </w:rPr>
                        <w:t>HIỆU TRƯỞNG</w:t>
                      </w:r>
                    </w:p>
                    <w:p w14:paraId="7854536E" w14:textId="77777777" w:rsidR="00F83BD7" w:rsidRDefault="00F83BD7" w:rsidP="00D61207">
                      <w:pPr>
                        <w:jc w:val="center"/>
                        <w:rPr>
                          <w:b/>
                          <w:sz w:val="28"/>
                          <w:szCs w:val="28"/>
                        </w:rPr>
                      </w:pPr>
                    </w:p>
                    <w:p w14:paraId="29470B76" w14:textId="77777777" w:rsidR="00F83BD7" w:rsidRDefault="00F83BD7" w:rsidP="00D61207">
                      <w:pPr>
                        <w:jc w:val="center"/>
                        <w:rPr>
                          <w:b/>
                          <w:sz w:val="28"/>
                          <w:szCs w:val="28"/>
                        </w:rPr>
                      </w:pPr>
                    </w:p>
                    <w:p w14:paraId="258F70EE" w14:textId="77777777" w:rsidR="00F83BD7" w:rsidRDefault="00F83BD7" w:rsidP="00D61207">
                      <w:pPr>
                        <w:jc w:val="center"/>
                        <w:rPr>
                          <w:b/>
                          <w:sz w:val="28"/>
                          <w:szCs w:val="28"/>
                        </w:rPr>
                      </w:pPr>
                    </w:p>
                    <w:p w14:paraId="0AEC23BF" w14:textId="77777777" w:rsidR="00F83BD7" w:rsidRPr="002B4349" w:rsidRDefault="00F83BD7" w:rsidP="00D61207">
                      <w:pPr>
                        <w:jc w:val="center"/>
                        <w:rPr>
                          <w:b/>
                          <w:sz w:val="28"/>
                          <w:szCs w:val="28"/>
                        </w:rPr>
                      </w:pPr>
                    </w:p>
                    <w:p w14:paraId="56119B38" w14:textId="77777777" w:rsidR="00F83BD7" w:rsidRPr="002B4349" w:rsidRDefault="00F83BD7" w:rsidP="00D61207">
                      <w:pPr>
                        <w:jc w:val="center"/>
                        <w:rPr>
                          <w:b/>
                          <w:sz w:val="28"/>
                          <w:szCs w:val="28"/>
                        </w:rPr>
                      </w:pPr>
                      <w:r w:rsidRPr="002B4349">
                        <w:rPr>
                          <w:b/>
                          <w:sz w:val="28"/>
                          <w:szCs w:val="28"/>
                        </w:rPr>
                        <w:t>Nguyễn Cảnh Thịnh</w:t>
                      </w:r>
                    </w:p>
                  </w:txbxContent>
                </v:textbox>
              </v:shape>
            </w:pict>
          </mc:Fallback>
        </mc:AlternateContent>
      </w:r>
    </w:p>
    <w:p w14:paraId="3E39083B" w14:textId="2CFD9A40" w:rsidR="00F63EC8" w:rsidRPr="00F63EC8" w:rsidRDefault="00F63EC8" w:rsidP="00F63EC8">
      <w:pPr>
        <w:rPr>
          <w:sz w:val="28"/>
          <w:szCs w:val="28"/>
        </w:rPr>
      </w:pPr>
    </w:p>
    <w:p w14:paraId="1813426C" w14:textId="35E7F36A" w:rsidR="00F63EC8" w:rsidRPr="00F63EC8" w:rsidRDefault="00F63EC8" w:rsidP="00F63EC8">
      <w:pPr>
        <w:rPr>
          <w:sz w:val="28"/>
          <w:szCs w:val="28"/>
        </w:rPr>
      </w:pPr>
    </w:p>
    <w:p w14:paraId="1E71FC9B" w14:textId="15F48AA5" w:rsidR="00F63EC8" w:rsidRPr="00F63EC8" w:rsidRDefault="00F63EC8" w:rsidP="00F63EC8">
      <w:pPr>
        <w:rPr>
          <w:sz w:val="28"/>
          <w:szCs w:val="28"/>
        </w:rPr>
      </w:pPr>
    </w:p>
    <w:p w14:paraId="6177A897" w14:textId="468BA217" w:rsidR="00F63EC8" w:rsidRPr="00F63EC8" w:rsidRDefault="00F63EC8" w:rsidP="00F63EC8">
      <w:pPr>
        <w:rPr>
          <w:sz w:val="28"/>
          <w:szCs w:val="28"/>
        </w:rPr>
      </w:pPr>
    </w:p>
    <w:sectPr w:rsidR="00F63EC8" w:rsidRPr="00F63EC8" w:rsidSect="002E7648">
      <w:footerReference w:type="default" r:id="rId9"/>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B98CA" w14:textId="77777777" w:rsidR="00F57B8C" w:rsidRDefault="00F57B8C" w:rsidP="0057703B">
      <w:r>
        <w:separator/>
      </w:r>
    </w:p>
  </w:endnote>
  <w:endnote w:type="continuationSeparator" w:id="0">
    <w:p w14:paraId="03526B51" w14:textId="77777777" w:rsidR="00F57B8C" w:rsidRDefault="00F57B8C" w:rsidP="0057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1793754"/>
      <w:docPartObj>
        <w:docPartGallery w:val="Page Numbers (Bottom of Page)"/>
        <w:docPartUnique/>
      </w:docPartObj>
    </w:sdtPr>
    <w:sdtEndPr>
      <w:rPr>
        <w:noProof/>
      </w:rPr>
    </w:sdtEndPr>
    <w:sdtContent>
      <w:p w14:paraId="3669DCD1" w14:textId="29119636" w:rsidR="00F83BD7" w:rsidRDefault="00F83BD7">
        <w:pPr>
          <w:pStyle w:val="Footer"/>
          <w:jc w:val="center"/>
        </w:pPr>
        <w:r>
          <w:fldChar w:fldCharType="begin"/>
        </w:r>
        <w:r>
          <w:instrText xml:space="preserve"> PAGE   \* MERGEFORMAT </w:instrText>
        </w:r>
        <w:r>
          <w:fldChar w:fldCharType="separate"/>
        </w:r>
        <w:r>
          <w:rPr>
            <w:noProof/>
          </w:rPr>
          <w:t>117</w:t>
        </w:r>
        <w:r>
          <w:rPr>
            <w:noProof/>
          </w:rPr>
          <w:fldChar w:fldCharType="end"/>
        </w:r>
      </w:p>
    </w:sdtContent>
  </w:sdt>
  <w:p w14:paraId="59E76CF1" w14:textId="77777777" w:rsidR="00F83BD7" w:rsidRDefault="00F83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0E829" w14:textId="77777777" w:rsidR="00F57B8C" w:rsidRDefault="00F57B8C" w:rsidP="0057703B">
      <w:r>
        <w:separator/>
      </w:r>
    </w:p>
  </w:footnote>
  <w:footnote w:type="continuationSeparator" w:id="0">
    <w:p w14:paraId="35995F71" w14:textId="77777777" w:rsidR="00F57B8C" w:rsidRDefault="00F57B8C" w:rsidP="00577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F344B"/>
    <w:multiLevelType w:val="hybridMultilevel"/>
    <w:tmpl w:val="B3241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A015C"/>
    <w:multiLevelType w:val="hybridMultilevel"/>
    <w:tmpl w:val="DC8A5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37C62"/>
    <w:multiLevelType w:val="hybridMultilevel"/>
    <w:tmpl w:val="4A62D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312C02"/>
    <w:multiLevelType w:val="hybridMultilevel"/>
    <w:tmpl w:val="E84A0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8C03A7"/>
    <w:multiLevelType w:val="hybridMultilevel"/>
    <w:tmpl w:val="771CE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1B6D4A"/>
    <w:multiLevelType w:val="hybridMultilevel"/>
    <w:tmpl w:val="2E62F3BE"/>
    <w:lvl w:ilvl="0" w:tplc="1DDA873A">
      <w:start w:val="3"/>
      <w:numFmt w:val="bullet"/>
      <w:lvlText w:val="-"/>
      <w:lvlJc w:val="left"/>
      <w:pPr>
        <w:ind w:left="720" w:hanging="360"/>
      </w:pPr>
      <w:rPr>
        <w:rFonts w:ascii="Courier New" w:eastAsia="Arial"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F97100"/>
    <w:multiLevelType w:val="hybridMultilevel"/>
    <w:tmpl w:val="FDAC49B2"/>
    <w:lvl w:ilvl="0" w:tplc="F49A6054">
      <w:start w:val="3"/>
      <w:numFmt w:val="bullet"/>
      <w:lvlText w:val="-"/>
      <w:lvlJc w:val="left"/>
      <w:pPr>
        <w:ind w:left="72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E35191"/>
    <w:multiLevelType w:val="multilevel"/>
    <w:tmpl w:val="AFEA582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A97429B"/>
    <w:multiLevelType w:val="hybridMultilevel"/>
    <w:tmpl w:val="6906A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3"/>
  </w:num>
  <w:num w:numId="6">
    <w:abstractNumId w:val="4"/>
  </w:num>
  <w:num w:numId="7">
    <w:abstractNumId w:val="8"/>
  </w:num>
  <w:num w:numId="8">
    <w:abstractNumId w:val="2"/>
  </w:num>
  <w:num w:numId="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mirrorMargin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C62"/>
    <w:rsid w:val="00002995"/>
    <w:rsid w:val="00002F87"/>
    <w:rsid w:val="000030CF"/>
    <w:rsid w:val="0000317F"/>
    <w:rsid w:val="00003695"/>
    <w:rsid w:val="00004187"/>
    <w:rsid w:val="00006699"/>
    <w:rsid w:val="00006BEC"/>
    <w:rsid w:val="00007840"/>
    <w:rsid w:val="000100EC"/>
    <w:rsid w:val="000106CA"/>
    <w:rsid w:val="00012B26"/>
    <w:rsid w:val="00013FC5"/>
    <w:rsid w:val="00016576"/>
    <w:rsid w:val="00017483"/>
    <w:rsid w:val="00017FF3"/>
    <w:rsid w:val="00020202"/>
    <w:rsid w:val="00020ABD"/>
    <w:rsid w:val="00020CC1"/>
    <w:rsid w:val="00021032"/>
    <w:rsid w:val="0002158E"/>
    <w:rsid w:val="000217B7"/>
    <w:rsid w:val="00022B4B"/>
    <w:rsid w:val="00023945"/>
    <w:rsid w:val="000245F3"/>
    <w:rsid w:val="00024D50"/>
    <w:rsid w:val="0002571E"/>
    <w:rsid w:val="000272E1"/>
    <w:rsid w:val="0003145B"/>
    <w:rsid w:val="00031715"/>
    <w:rsid w:val="00031799"/>
    <w:rsid w:val="00031C07"/>
    <w:rsid w:val="00032157"/>
    <w:rsid w:val="000338BA"/>
    <w:rsid w:val="000340DC"/>
    <w:rsid w:val="0003416D"/>
    <w:rsid w:val="000374A3"/>
    <w:rsid w:val="000376D8"/>
    <w:rsid w:val="00040295"/>
    <w:rsid w:val="00040B1F"/>
    <w:rsid w:val="00041DEE"/>
    <w:rsid w:val="000431B5"/>
    <w:rsid w:val="00043364"/>
    <w:rsid w:val="00043AFE"/>
    <w:rsid w:val="00044573"/>
    <w:rsid w:val="00044A6D"/>
    <w:rsid w:val="0004591C"/>
    <w:rsid w:val="000461F6"/>
    <w:rsid w:val="00050016"/>
    <w:rsid w:val="00053C5F"/>
    <w:rsid w:val="00053ECA"/>
    <w:rsid w:val="00054648"/>
    <w:rsid w:val="0005636E"/>
    <w:rsid w:val="00056490"/>
    <w:rsid w:val="000567A9"/>
    <w:rsid w:val="00057203"/>
    <w:rsid w:val="00060268"/>
    <w:rsid w:val="0006041A"/>
    <w:rsid w:val="00060CB7"/>
    <w:rsid w:val="00061872"/>
    <w:rsid w:val="000626D5"/>
    <w:rsid w:val="000637B7"/>
    <w:rsid w:val="00064060"/>
    <w:rsid w:val="0006488E"/>
    <w:rsid w:val="00065362"/>
    <w:rsid w:val="00065F6F"/>
    <w:rsid w:val="00066C80"/>
    <w:rsid w:val="00066E0F"/>
    <w:rsid w:val="0006704A"/>
    <w:rsid w:val="00070DBA"/>
    <w:rsid w:val="00071162"/>
    <w:rsid w:val="00071778"/>
    <w:rsid w:val="00071B8A"/>
    <w:rsid w:val="00073136"/>
    <w:rsid w:val="000741AF"/>
    <w:rsid w:val="00081F34"/>
    <w:rsid w:val="0008218D"/>
    <w:rsid w:val="00084082"/>
    <w:rsid w:val="0008461B"/>
    <w:rsid w:val="00084893"/>
    <w:rsid w:val="00085CCA"/>
    <w:rsid w:val="0008658B"/>
    <w:rsid w:val="00086C50"/>
    <w:rsid w:val="000871E4"/>
    <w:rsid w:val="00087AD4"/>
    <w:rsid w:val="00092C3F"/>
    <w:rsid w:val="00092ED6"/>
    <w:rsid w:val="0009359F"/>
    <w:rsid w:val="00093FA8"/>
    <w:rsid w:val="000948B3"/>
    <w:rsid w:val="00094AD9"/>
    <w:rsid w:val="00095046"/>
    <w:rsid w:val="00097D71"/>
    <w:rsid w:val="000A19FC"/>
    <w:rsid w:val="000A337C"/>
    <w:rsid w:val="000A367E"/>
    <w:rsid w:val="000A377D"/>
    <w:rsid w:val="000A6009"/>
    <w:rsid w:val="000A60D2"/>
    <w:rsid w:val="000A6D46"/>
    <w:rsid w:val="000B0780"/>
    <w:rsid w:val="000B2C9B"/>
    <w:rsid w:val="000B3AFC"/>
    <w:rsid w:val="000B454A"/>
    <w:rsid w:val="000B4633"/>
    <w:rsid w:val="000B4F97"/>
    <w:rsid w:val="000B5495"/>
    <w:rsid w:val="000B5517"/>
    <w:rsid w:val="000B73ED"/>
    <w:rsid w:val="000B77E9"/>
    <w:rsid w:val="000C007F"/>
    <w:rsid w:val="000C0BCA"/>
    <w:rsid w:val="000C3DA7"/>
    <w:rsid w:val="000C44EF"/>
    <w:rsid w:val="000C4AF8"/>
    <w:rsid w:val="000C4FD3"/>
    <w:rsid w:val="000C507D"/>
    <w:rsid w:val="000C5846"/>
    <w:rsid w:val="000C5C0F"/>
    <w:rsid w:val="000C65DA"/>
    <w:rsid w:val="000C6A1E"/>
    <w:rsid w:val="000D086C"/>
    <w:rsid w:val="000D266C"/>
    <w:rsid w:val="000D4341"/>
    <w:rsid w:val="000D43EB"/>
    <w:rsid w:val="000D5890"/>
    <w:rsid w:val="000D5AEC"/>
    <w:rsid w:val="000D5E40"/>
    <w:rsid w:val="000D629F"/>
    <w:rsid w:val="000D6BF8"/>
    <w:rsid w:val="000D7AE8"/>
    <w:rsid w:val="000E0C82"/>
    <w:rsid w:val="000E23C8"/>
    <w:rsid w:val="000E2734"/>
    <w:rsid w:val="000E31DC"/>
    <w:rsid w:val="000E32E0"/>
    <w:rsid w:val="000E379D"/>
    <w:rsid w:val="000E5CDF"/>
    <w:rsid w:val="000E5E06"/>
    <w:rsid w:val="000E5F82"/>
    <w:rsid w:val="000E6E80"/>
    <w:rsid w:val="000E6F5F"/>
    <w:rsid w:val="000E6FF9"/>
    <w:rsid w:val="000F2791"/>
    <w:rsid w:val="000F2CF7"/>
    <w:rsid w:val="000F3ED9"/>
    <w:rsid w:val="000F4826"/>
    <w:rsid w:val="000F4B63"/>
    <w:rsid w:val="000F7D50"/>
    <w:rsid w:val="00102126"/>
    <w:rsid w:val="001021F6"/>
    <w:rsid w:val="00102B54"/>
    <w:rsid w:val="001048CA"/>
    <w:rsid w:val="00104928"/>
    <w:rsid w:val="00104C9A"/>
    <w:rsid w:val="0010573F"/>
    <w:rsid w:val="00110B2C"/>
    <w:rsid w:val="00111E38"/>
    <w:rsid w:val="00112780"/>
    <w:rsid w:val="001135A3"/>
    <w:rsid w:val="001137C5"/>
    <w:rsid w:val="00113885"/>
    <w:rsid w:val="00113F94"/>
    <w:rsid w:val="001159F1"/>
    <w:rsid w:val="00116640"/>
    <w:rsid w:val="0011685F"/>
    <w:rsid w:val="00116E2C"/>
    <w:rsid w:val="00117564"/>
    <w:rsid w:val="00117DCB"/>
    <w:rsid w:val="001201F9"/>
    <w:rsid w:val="0012366C"/>
    <w:rsid w:val="0012385C"/>
    <w:rsid w:val="00124297"/>
    <w:rsid w:val="001243BA"/>
    <w:rsid w:val="001255A0"/>
    <w:rsid w:val="00125B4B"/>
    <w:rsid w:val="00126B76"/>
    <w:rsid w:val="00126C19"/>
    <w:rsid w:val="001279B8"/>
    <w:rsid w:val="0013135B"/>
    <w:rsid w:val="001320E1"/>
    <w:rsid w:val="001335D8"/>
    <w:rsid w:val="00133DD0"/>
    <w:rsid w:val="001341A5"/>
    <w:rsid w:val="0013594A"/>
    <w:rsid w:val="00135C22"/>
    <w:rsid w:val="00135F7E"/>
    <w:rsid w:val="0013659F"/>
    <w:rsid w:val="00136F1D"/>
    <w:rsid w:val="00137034"/>
    <w:rsid w:val="00140CEA"/>
    <w:rsid w:val="00141672"/>
    <w:rsid w:val="00141E06"/>
    <w:rsid w:val="00141FC2"/>
    <w:rsid w:val="00142C4A"/>
    <w:rsid w:val="00142E63"/>
    <w:rsid w:val="00143B13"/>
    <w:rsid w:val="00144530"/>
    <w:rsid w:val="001446C0"/>
    <w:rsid w:val="001449E9"/>
    <w:rsid w:val="0014532F"/>
    <w:rsid w:val="001459CC"/>
    <w:rsid w:val="00145AE7"/>
    <w:rsid w:val="001461F0"/>
    <w:rsid w:val="00147617"/>
    <w:rsid w:val="00147C48"/>
    <w:rsid w:val="0015199A"/>
    <w:rsid w:val="00152151"/>
    <w:rsid w:val="00152A2B"/>
    <w:rsid w:val="00152F94"/>
    <w:rsid w:val="001575BE"/>
    <w:rsid w:val="00160456"/>
    <w:rsid w:val="00160F0A"/>
    <w:rsid w:val="0016169A"/>
    <w:rsid w:val="001621AE"/>
    <w:rsid w:val="00164D14"/>
    <w:rsid w:val="00166C4D"/>
    <w:rsid w:val="00170E23"/>
    <w:rsid w:val="0017173D"/>
    <w:rsid w:val="00171837"/>
    <w:rsid w:val="00172FFB"/>
    <w:rsid w:val="00173FC2"/>
    <w:rsid w:val="00174822"/>
    <w:rsid w:val="00174850"/>
    <w:rsid w:val="00176C52"/>
    <w:rsid w:val="00177455"/>
    <w:rsid w:val="001778D9"/>
    <w:rsid w:val="00180CCD"/>
    <w:rsid w:val="00180E80"/>
    <w:rsid w:val="00181BDD"/>
    <w:rsid w:val="00182791"/>
    <w:rsid w:val="00183090"/>
    <w:rsid w:val="00184E2C"/>
    <w:rsid w:val="00185A55"/>
    <w:rsid w:val="00186057"/>
    <w:rsid w:val="001862D9"/>
    <w:rsid w:val="00186E02"/>
    <w:rsid w:val="00187839"/>
    <w:rsid w:val="001905E6"/>
    <w:rsid w:val="0019267B"/>
    <w:rsid w:val="00194278"/>
    <w:rsid w:val="00194C2B"/>
    <w:rsid w:val="00194D44"/>
    <w:rsid w:val="00196206"/>
    <w:rsid w:val="00196F43"/>
    <w:rsid w:val="00197363"/>
    <w:rsid w:val="001A0D56"/>
    <w:rsid w:val="001A0F86"/>
    <w:rsid w:val="001A2873"/>
    <w:rsid w:val="001A2F9D"/>
    <w:rsid w:val="001A342F"/>
    <w:rsid w:val="001A35FD"/>
    <w:rsid w:val="001A3E83"/>
    <w:rsid w:val="001A4998"/>
    <w:rsid w:val="001A4BA0"/>
    <w:rsid w:val="001A52E6"/>
    <w:rsid w:val="001A578A"/>
    <w:rsid w:val="001A620C"/>
    <w:rsid w:val="001A6841"/>
    <w:rsid w:val="001A7B0B"/>
    <w:rsid w:val="001A7D91"/>
    <w:rsid w:val="001B06B9"/>
    <w:rsid w:val="001B0993"/>
    <w:rsid w:val="001B1A64"/>
    <w:rsid w:val="001B1B2C"/>
    <w:rsid w:val="001B2294"/>
    <w:rsid w:val="001B4FD1"/>
    <w:rsid w:val="001B5B41"/>
    <w:rsid w:val="001B7063"/>
    <w:rsid w:val="001B70EE"/>
    <w:rsid w:val="001C0880"/>
    <w:rsid w:val="001C0FEC"/>
    <w:rsid w:val="001C125C"/>
    <w:rsid w:val="001C1B1B"/>
    <w:rsid w:val="001C2D88"/>
    <w:rsid w:val="001C3BB6"/>
    <w:rsid w:val="001C4E6A"/>
    <w:rsid w:val="001C6EA0"/>
    <w:rsid w:val="001C72A9"/>
    <w:rsid w:val="001C76CB"/>
    <w:rsid w:val="001D066D"/>
    <w:rsid w:val="001D07B1"/>
    <w:rsid w:val="001D0A05"/>
    <w:rsid w:val="001D0E4E"/>
    <w:rsid w:val="001D1BDF"/>
    <w:rsid w:val="001D2906"/>
    <w:rsid w:val="001D2F03"/>
    <w:rsid w:val="001D4325"/>
    <w:rsid w:val="001D4A08"/>
    <w:rsid w:val="001D63B6"/>
    <w:rsid w:val="001D72E5"/>
    <w:rsid w:val="001E0291"/>
    <w:rsid w:val="001E11D5"/>
    <w:rsid w:val="001E20FF"/>
    <w:rsid w:val="001E2957"/>
    <w:rsid w:val="001E5420"/>
    <w:rsid w:val="001E6071"/>
    <w:rsid w:val="001E66E0"/>
    <w:rsid w:val="001E78FB"/>
    <w:rsid w:val="001E7BE3"/>
    <w:rsid w:val="001F185E"/>
    <w:rsid w:val="001F27EB"/>
    <w:rsid w:val="001F3C8F"/>
    <w:rsid w:val="001F4452"/>
    <w:rsid w:val="001F5BDF"/>
    <w:rsid w:val="001F74C9"/>
    <w:rsid w:val="001F74D9"/>
    <w:rsid w:val="001F76BB"/>
    <w:rsid w:val="00200135"/>
    <w:rsid w:val="00201AC9"/>
    <w:rsid w:val="00202C03"/>
    <w:rsid w:val="002034F2"/>
    <w:rsid w:val="00206A4D"/>
    <w:rsid w:val="00211EC8"/>
    <w:rsid w:val="00212762"/>
    <w:rsid w:val="00212D87"/>
    <w:rsid w:val="00214008"/>
    <w:rsid w:val="00215C99"/>
    <w:rsid w:val="00216641"/>
    <w:rsid w:val="00220E59"/>
    <w:rsid w:val="00221F8D"/>
    <w:rsid w:val="002220FA"/>
    <w:rsid w:val="00223222"/>
    <w:rsid w:val="00225098"/>
    <w:rsid w:val="0022531F"/>
    <w:rsid w:val="0022594D"/>
    <w:rsid w:val="00225A53"/>
    <w:rsid w:val="002265B0"/>
    <w:rsid w:val="002270A0"/>
    <w:rsid w:val="00227810"/>
    <w:rsid w:val="00230259"/>
    <w:rsid w:val="00230BA7"/>
    <w:rsid w:val="0023286F"/>
    <w:rsid w:val="00233028"/>
    <w:rsid w:val="002338AD"/>
    <w:rsid w:val="00234FB5"/>
    <w:rsid w:val="0023521C"/>
    <w:rsid w:val="00235644"/>
    <w:rsid w:val="00235767"/>
    <w:rsid w:val="002365EB"/>
    <w:rsid w:val="002426EB"/>
    <w:rsid w:val="00242D68"/>
    <w:rsid w:val="00244C37"/>
    <w:rsid w:val="00244C89"/>
    <w:rsid w:val="002455DD"/>
    <w:rsid w:val="0024576B"/>
    <w:rsid w:val="00245CC4"/>
    <w:rsid w:val="002536A7"/>
    <w:rsid w:val="00256928"/>
    <w:rsid w:val="0025729B"/>
    <w:rsid w:val="00261DDB"/>
    <w:rsid w:val="00261F8C"/>
    <w:rsid w:val="0026348B"/>
    <w:rsid w:val="00264393"/>
    <w:rsid w:val="002668DC"/>
    <w:rsid w:val="00266D38"/>
    <w:rsid w:val="0026726E"/>
    <w:rsid w:val="00272C10"/>
    <w:rsid w:val="00272D6B"/>
    <w:rsid w:val="00273B41"/>
    <w:rsid w:val="00273FFC"/>
    <w:rsid w:val="0027420F"/>
    <w:rsid w:val="00275085"/>
    <w:rsid w:val="00275851"/>
    <w:rsid w:val="00275F90"/>
    <w:rsid w:val="0027600F"/>
    <w:rsid w:val="00276952"/>
    <w:rsid w:val="00276A09"/>
    <w:rsid w:val="00277502"/>
    <w:rsid w:val="00280400"/>
    <w:rsid w:val="00280B94"/>
    <w:rsid w:val="00280E8B"/>
    <w:rsid w:val="002810FB"/>
    <w:rsid w:val="0028217E"/>
    <w:rsid w:val="00284CA8"/>
    <w:rsid w:val="002855ED"/>
    <w:rsid w:val="0028586B"/>
    <w:rsid w:val="00285A73"/>
    <w:rsid w:val="0028601B"/>
    <w:rsid w:val="0028793F"/>
    <w:rsid w:val="0028796C"/>
    <w:rsid w:val="00287FB6"/>
    <w:rsid w:val="002900F0"/>
    <w:rsid w:val="00292964"/>
    <w:rsid w:val="00292DDF"/>
    <w:rsid w:val="00293394"/>
    <w:rsid w:val="002945CF"/>
    <w:rsid w:val="002958EB"/>
    <w:rsid w:val="002960EA"/>
    <w:rsid w:val="002968F8"/>
    <w:rsid w:val="0029712E"/>
    <w:rsid w:val="002A04A4"/>
    <w:rsid w:val="002A1C72"/>
    <w:rsid w:val="002A4631"/>
    <w:rsid w:val="002A564E"/>
    <w:rsid w:val="002A58AD"/>
    <w:rsid w:val="002A59DC"/>
    <w:rsid w:val="002A62E7"/>
    <w:rsid w:val="002A6C3A"/>
    <w:rsid w:val="002A6D7B"/>
    <w:rsid w:val="002A7056"/>
    <w:rsid w:val="002A720D"/>
    <w:rsid w:val="002A7E99"/>
    <w:rsid w:val="002B01A1"/>
    <w:rsid w:val="002B075B"/>
    <w:rsid w:val="002B0CEE"/>
    <w:rsid w:val="002B2193"/>
    <w:rsid w:val="002B2CC4"/>
    <w:rsid w:val="002B2CDB"/>
    <w:rsid w:val="002B40F0"/>
    <w:rsid w:val="002B4BC0"/>
    <w:rsid w:val="002B5B21"/>
    <w:rsid w:val="002B6003"/>
    <w:rsid w:val="002B72C3"/>
    <w:rsid w:val="002C16C7"/>
    <w:rsid w:val="002C17F5"/>
    <w:rsid w:val="002C1D9E"/>
    <w:rsid w:val="002C2E25"/>
    <w:rsid w:val="002C3D19"/>
    <w:rsid w:val="002C3FC9"/>
    <w:rsid w:val="002C44C1"/>
    <w:rsid w:val="002C4B5F"/>
    <w:rsid w:val="002C5910"/>
    <w:rsid w:val="002C64CC"/>
    <w:rsid w:val="002C68AE"/>
    <w:rsid w:val="002D000B"/>
    <w:rsid w:val="002D1496"/>
    <w:rsid w:val="002D2050"/>
    <w:rsid w:val="002D24F2"/>
    <w:rsid w:val="002D4F06"/>
    <w:rsid w:val="002D58AA"/>
    <w:rsid w:val="002D7527"/>
    <w:rsid w:val="002D7A3A"/>
    <w:rsid w:val="002D7B14"/>
    <w:rsid w:val="002E029C"/>
    <w:rsid w:val="002E0FB3"/>
    <w:rsid w:val="002E1BB2"/>
    <w:rsid w:val="002E204C"/>
    <w:rsid w:val="002E2327"/>
    <w:rsid w:val="002E2595"/>
    <w:rsid w:val="002E40D5"/>
    <w:rsid w:val="002E4637"/>
    <w:rsid w:val="002E5494"/>
    <w:rsid w:val="002E5C03"/>
    <w:rsid w:val="002E63A1"/>
    <w:rsid w:val="002E7648"/>
    <w:rsid w:val="002F08AA"/>
    <w:rsid w:val="002F102D"/>
    <w:rsid w:val="002F163C"/>
    <w:rsid w:val="002F3175"/>
    <w:rsid w:val="002F392F"/>
    <w:rsid w:val="002F5BC4"/>
    <w:rsid w:val="00300349"/>
    <w:rsid w:val="00301838"/>
    <w:rsid w:val="003019A6"/>
    <w:rsid w:val="00301CB5"/>
    <w:rsid w:val="00303F77"/>
    <w:rsid w:val="003048B9"/>
    <w:rsid w:val="003061E1"/>
    <w:rsid w:val="003066A7"/>
    <w:rsid w:val="00306D12"/>
    <w:rsid w:val="00306FB5"/>
    <w:rsid w:val="00307B00"/>
    <w:rsid w:val="0031176E"/>
    <w:rsid w:val="00312E8B"/>
    <w:rsid w:val="00312F86"/>
    <w:rsid w:val="003138B7"/>
    <w:rsid w:val="00313F6D"/>
    <w:rsid w:val="00315CCA"/>
    <w:rsid w:val="00316FE2"/>
    <w:rsid w:val="0031783B"/>
    <w:rsid w:val="00320079"/>
    <w:rsid w:val="0032131A"/>
    <w:rsid w:val="003220C0"/>
    <w:rsid w:val="00324F13"/>
    <w:rsid w:val="0032522E"/>
    <w:rsid w:val="00325448"/>
    <w:rsid w:val="00327541"/>
    <w:rsid w:val="003307A7"/>
    <w:rsid w:val="003313C9"/>
    <w:rsid w:val="00331771"/>
    <w:rsid w:val="00331A37"/>
    <w:rsid w:val="00332393"/>
    <w:rsid w:val="00332F5C"/>
    <w:rsid w:val="0033319B"/>
    <w:rsid w:val="003333A5"/>
    <w:rsid w:val="00334984"/>
    <w:rsid w:val="00335956"/>
    <w:rsid w:val="00335EDC"/>
    <w:rsid w:val="003364E8"/>
    <w:rsid w:val="00337383"/>
    <w:rsid w:val="0034016C"/>
    <w:rsid w:val="003416F6"/>
    <w:rsid w:val="003421BD"/>
    <w:rsid w:val="0034296B"/>
    <w:rsid w:val="00342B0A"/>
    <w:rsid w:val="00342EAF"/>
    <w:rsid w:val="003434A8"/>
    <w:rsid w:val="003434FC"/>
    <w:rsid w:val="003437D3"/>
    <w:rsid w:val="00343CB5"/>
    <w:rsid w:val="00344016"/>
    <w:rsid w:val="00345EC1"/>
    <w:rsid w:val="0034692B"/>
    <w:rsid w:val="00346936"/>
    <w:rsid w:val="00346C28"/>
    <w:rsid w:val="00347BE5"/>
    <w:rsid w:val="00351258"/>
    <w:rsid w:val="00351984"/>
    <w:rsid w:val="00351C52"/>
    <w:rsid w:val="00351E8C"/>
    <w:rsid w:val="003534D5"/>
    <w:rsid w:val="00354833"/>
    <w:rsid w:val="003548E1"/>
    <w:rsid w:val="00354A68"/>
    <w:rsid w:val="00355A1F"/>
    <w:rsid w:val="00356A5D"/>
    <w:rsid w:val="00356DA3"/>
    <w:rsid w:val="0035790C"/>
    <w:rsid w:val="00357A40"/>
    <w:rsid w:val="00360258"/>
    <w:rsid w:val="003619A9"/>
    <w:rsid w:val="0036218A"/>
    <w:rsid w:val="00363958"/>
    <w:rsid w:val="0036429F"/>
    <w:rsid w:val="0036578A"/>
    <w:rsid w:val="00365FB4"/>
    <w:rsid w:val="00366307"/>
    <w:rsid w:val="00367478"/>
    <w:rsid w:val="00367A87"/>
    <w:rsid w:val="00370111"/>
    <w:rsid w:val="00372505"/>
    <w:rsid w:val="00373224"/>
    <w:rsid w:val="0037550A"/>
    <w:rsid w:val="003757DD"/>
    <w:rsid w:val="00376128"/>
    <w:rsid w:val="00376170"/>
    <w:rsid w:val="003765BA"/>
    <w:rsid w:val="0037758B"/>
    <w:rsid w:val="0037791C"/>
    <w:rsid w:val="003801DC"/>
    <w:rsid w:val="003804E1"/>
    <w:rsid w:val="00380E99"/>
    <w:rsid w:val="003818AC"/>
    <w:rsid w:val="003827B2"/>
    <w:rsid w:val="00382C6A"/>
    <w:rsid w:val="00382E1E"/>
    <w:rsid w:val="003840AB"/>
    <w:rsid w:val="003865A8"/>
    <w:rsid w:val="003878B6"/>
    <w:rsid w:val="0039153B"/>
    <w:rsid w:val="00391F9C"/>
    <w:rsid w:val="003925F9"/>
    <w:rsid w:val="00392C02"/>
    <w:rsid w:val="00394424"/>
    <w:rsid w:val="00394D12"/>
    <w:rsid w:val="00394E34"/>
    <w:rsid w:val="00394E42"/>
    <w:rsid w:val="00395071"/>
    <w:rsid w:val="00395A42"/>
    <w:rsid w:val="00397276"/>
    <w:rsid w:val="00397520"/>
    <w:rsid w:val="00397905"/>
    <w:rsid w:val="003A15F3"/>
    <w:rsid w:val="003A176A"/>
    <w:rsid w:val="003A21EF"/>
    <w:rsid w:val="003A2C9D"/>
    <w:rsid w:val="003A4A81"/>
    <w:rsid w:val="003A4F57"/>
    <w:rsid w:val="003A6A0D"/>
    <w:rsid w:val="003A77BB"/>
    <w:rsid w:val="003B0BC0"/>
    <w:rsid w:val="003B32FE"/>
    <w:rsid w:val="003B33E0"/>
    <w:rsid w:val="003B4710"/>
    <w:rsid w:val="003B5AFA"/>
    <w:rsid w:val="003B6679"/>
    <w:rsid w:val="003C0713"/>
    <w:rsid w:val="003C124B"/>
    <w:rsid w:val="003C2D1B"/>
    <w:rsid w:val="003C2FE4"/>
    <w:rsid w:val="003C4506"/>
    <w:rsid w:val="003C4C2E"/>
    <w:rsid w:val="003C51A3"/>
    <w:rsid w:val="003C56D5"/>
    <w:rsid w:val="003C5C6D"/>
    <w:rsid w:val="003C6162"/>
    <w:rsid w:val="003C6482"/>
    <w:rsid w:val="003C66F8"/>
    <w:rsid w:val="003C7AE6"/>
    <w:rsid w:val="003C7FE1"/>
    <w:rsid w:val="003D0DCD"/>
    <w:rsid w:val="003D2086"/>
    <w:rsid w:val="003D2E40"/>
    <w:rsid w:val="003D3EC6"/>
    <w:rsid w:val="003D52B9"/>
    <w:rsid w:val="003D6D9F"/>
    <w:rsid w:val="003D7964"/>
    <w:rsid w:val="003E0919"/>
    <w:rsid w:val="003E10BD"/>
    <w:rsid w:val="003E18DD"/>
    <w:rsid w:val="003E35F9"/>
    <w:rsid w:val="003E6422"/>
    <w:rsid w:val="003E6BCF"/>
    <w:rsid w:val="003E6F29"/>
    <w:rsid w:val="003E7608"/>
    <w:rsid w:val="003F0100"/>
    <w:rsid w:val="003F1263"/>
    <w:rsid w:val="003F1386"/>
    <w:rsid w:val="003F20BF"/>
    <w:rsid w:val="003F2708"/>
    <w:rsid w:val="003F3955"/>
    <w:rsid w:val="003F4246"/>
    <w:rsid w:val="003F4828"/>
    <w:rsid w:val="003F5616"/>
    <w:rsid w:val="003F62D7"/>
    <w:rsid w:val="003F6ADC"/>
    <w:rsid w:val="003F7C2A"/>
    <w:rsid w:val="00400A5A"/>
    <w:rsid w:val="00401632"/>
    <w:rsid w:val="004018D4"/>
    <w:rsid w:val="00401E56"/>
    <w:rsid w:val="00403886"/>
    <w:rsid w:val="00403EB3"/>
    <w:rsid w:val="004046A0"/>
    <w:rsid w:val="00404F2C"/>
    <w:rsid w:val="00405B68"/>
    <w:rsid w:val="004078FC"/>
    <w:rsid w:val="00407D1B"/>
    <w:rsid w:val="00407EE2"/>
    <w:rsid w:val="00410FC4"/>
    <w:rsid w:val="0041137B"/>
    <w:rsid w:val="004120FC"/>
    <w:rsid w:val="00412E0C"/>
    <w:rsid w:val="00412F54"/>
    <w:rsid w:val="00413CC5"/>
    <w:rsid w:val="00414F5F"/>
    <w:rsid w:val="00420B61"/>
    <w:rsid w:val="00421D98"/>
    <w:rsid w:val="0042206C"/>
    <w:rsid w:val="00422925"/>
    <w:rsid w:val="00422E49"/>
    <w:rsid w:val="00423F58"/>
    <w:rsid w:val="00424C1E"/>
    <w:rsid w:val="00425E60"/>
    <w:rsid w:val="004275BE"/>
    <w:rsid w:val="00427603"/>
    <w:rsid w:val="004279FE"/>
    <w:rsid w:val="004314A8"/>
    <w:rsid w:val="004315A0"/>
    <w:rsid w:val="004317A6"/>
    <w:rsid w:val="00431C36"/>
    <w:rsid w:val="00432973"/>
    <w:rsid w:val="00432FE7"/>
    <w:rsid w:val="0043317C"/>
    <w:rsid w:val="00433C19"/>
    <w:rsid w:val="00435053"/>
    <w:rsid w:val="004352E0"/>
    <w:rsid w:val="00435851"/>
    <w:rsid w:val="0043667D"/>
    <w:rsid w:val="00440B6E"/>
    <w:rsid w:val="004410B4"/>
    <w:rsid w:val="004420EF"/>
    <w:rsid w:val="00442BD0"/>
    <w:rsid w:val="00443848"/>
    <w:rsid w:val="004458E2"/>
    <w:rsid w:val="004462E6"/>
    <w:rsid w:val="004469A1"/>
    <w:rsid w:val="0044753C"/>
    <w:rsid w:val="00447810"/>
    <w:rsid w:val="004503A2"/>
    <w:rsid w:val="00450C82"/>
    <w:rsid w:val="00450CF6"/>
    <w:rsid w:val="004515B8"/>
    <w:rsid w:val="00451A09"/>
    <w:rsid w:val="00451A8C"/>
    <w:rsid w:val="00451AF9"/>
    <w:rsid w:val="0045215C"/>
    <w:rsid w:val="004521C8"/>
    <w:rsid w:val="004529C0"/>
    <w:rsid w:val="00452D83"/>
    <w:rsid w:val="004536CE"/>
    <w:rsid w:val="00453DBF"/>
    <w:rsid w:val="00454BE9"/>
    <w:rsid w:val="00454EA5"/>
    <w:rsid w:val="0045519B"/>
    <w:rsid w:val="00456F16"/>
    <w:rsid w:val="004573A3"/>
    <w:rsid w:val="00457940"/>
    <w:rsid w:val="00457D61"/>
    <w:rsid w:val="004605BB"/>
    <w:rsid w:val="004609EF"/>
    <w:rsid w:val="00461760"/>
    <w:rsid w:val="004622A4"/>
    <w:rsid w:val="0046530C"/>
    <w:rsid w:val="0046611D"/>
    <w:rsid w:val="004663C4"/>
    <w:rsid w:val="00466596"/>
    <w:rsid w:val="00470308"/>
    <w:rsid w:val="0047053E"/>
    <w:rsid w:val="00471F20"/>
    <w:rsid w:val="00472BC6"/>
    <w:rsid w:val="00472C65"/>
    <w:rsid w:val="00473735"/>
    <w:rsid w:val="004744DD"/>
    <w:rsid w:val="004746D7"/>
    <w:rsid w:val="00475599"/>
    <w:rsid w:val="0047565E"/>
    <w:rsid w:val="00475C70"/>
    <w:rsid w:val="00475FE9"/>
    <w:rsid w:val="00476283"/>
    <w:rsid w:val="004772BA"/>
    <w:rsid w:val="00477BD4"/>
    <w:rsid w:val="00480120"/>
    <w:rsid w:val="00480CFF"/>
    <w:rsid w:val="00481DCA"/>
    <w:rsid w:val="00482889"/>
    <w:rsid w:val="00483452"/>
    <w:rsid w:val="004846F9"/>
    <w:rsid w:val="00484806"/>
    <w:rsid w:val="00484C41"/>
    <w:rsid w:val="0048570B"/>
    <w:rsid w:val="00485CAE"/>
    <w:rsid w:val="0048656A"/>
    <w:rsid w:val="00487ECC"/>
    <w:rsid w:val="00490D56"/>
    <w:rsid w:val="00491D8B"/>
    <w:rsid w:val="00491E37"/>
    <w:rsid w:val="00491E8E"/>
    <w:rsid w:val="00493157"/>
    <w:rsid w:val="00495695"/>
    <w:rsid w:val="00497B8A"/>
    <w:rsid w:val="004A07CD"/>
    <w:rsid w:val="004A0F42"/>
    <w:rsid w:val="004A24D5"/>
    <w:rsid w:val="004A3014"/>
    <w:rsid w:val="004A321A"/>
    <w:rsid w:val="004A3AAE"/>
    <w:rsid w:val="004A3C6A"/>
    <w:rsid w:val="004A572B"/>
    <w:rsid w:val="004A6D0E"/>
    <w:rsid w:val="004A7062"/>
    <w:rsid w:val="004B0405"/>
    <w:rsid w:val="004B041E"/>
    <w:rsid w:val="004B0D3A"/>
    <w:rsid w:val="004B2F2C"/>
    <w:rsid w:val="004B301D"/>
    <w:rsid w:val="004B3E66"/>
    <w:rsid w:val="004B4394"/>
    <w:rsid w:val="004B50BA"/>
    <w:rsid w:val="004B582A"/>
    <w:rsid w:val="004B5EE5"/>
    <w:rsid w:val="004B66F6"/>
    <w:rsid w:val="004B6D90"/>
    <w:rsid w:val="004B7303"/>
    <w:rsid w:val="004C12CF"/>
    <w:rsid w:val="004C29EA"/>
    <w:rsid w:val="004C2C58"/>
    <w:rsid w:val="004C319E"/>
    <w:rsid w:val="004C694D"/>
    <w:rsid w:val="004D1265"/>
    <w:rsid w:val="004D1A1C"/>
    <w:rsid w:val="004D28FA"/>
    <w:rsid w:val="004D2BD4"/>
    <w:rsid w:val="004D388E"/>
    <w:rsid w:val="004D4394"/>
    <w:rsid w:val="004D4C07"/>
    <w:rsid w:val="004E069B"/>
    <w:rsid w:val="004E1299"/>
    <w:rsid w:val="004E2B83"/>
    <w:rsid w:val="004E362F"/>
    <w:rsid w:val="004E442A"/>
    <w:rsid w:val="004E6015"/>
    <w:rsid w:val="004E630C"/>
    <w:rsid w:val="004E6422"/>
    <w:rsid w:val="004E7109"/>
    <w:rsid w:val="004F0759"/>
    <w:rsid w:val="004F09BF"/>
    <w:rsid w:val="004F1371"/>
    <w:rsid w:val="004F16C9"/>
    <w:rsid w:val="004F20EB"/>
    <w:rsid w:val="004F2166"/>
    <w:rsid w:val="004F397D"/>
    <w:rsid w:val="004F4DCD"/>
    <w:rsid w:val="004F4FA7"/>
    <w:rsid w:val="004F593B"/>
    <w:rsid w:val="004F65C1"/>
    <w:rsid w:val="004F7A5C"/>
    <w:rsid w:val="004F7C8D"/>
    <w:rsid w:val="005005FD"/>
    <w:rsid w:val="0050076C"/>
    <w:rsid w:val="00501232"/>
    <w:rsid w:val="00501624"/>
    <w:rsid w:val="0050195F"/>
    <w:rsid w:val="00501F20"/>
    <w:rsid w:val="00502BD0"/>
    <w:rsid w:val="00505412"/>
    <w:rsid w:val="0050561C"/>
    <w:rsid w:val="00505F40"/>
    <w:rsid w:val="00506641"/>
    <w:rsid w:val="00507731"/>
    <w:rsid w:val="00507EF5"/>
    <w:rsid w:val="005102E0"/>
    <w:rsid w:val="00510555"/>
    <w:rsid w:val="00510E03"/>
    <w:rsid w:val="005111F0"/>
    <w:rsid w:val="00511512"/>
    <w:rsid w:val="00512120"/>
    <w:rsid w:val="00513113"/>
    <w:rsid w:val="00513876"/>
    <w:rsid w:val="00513A15"/>
    <w:rsid w:val="0051461D"/>
    <w:rsid w:val="00516787"/>
    <w:rsid w:val="005168FA"/>
    <w:rsid w:val="00516AC4"/>
    <w:rsid w:val="00520094"/>
    <w:rsid w:val="00521FF5"/>
    <w:rsid w:val="005222F4"/>
    <w:rsid w:val="005227C9"/>
    <w:rsid w:val="00523BB7"/>
    <w:rsid w:val="00525183"/>
    <w:rsid w:val="00525469"/>
    <w:rsid w:val="00525C38"/>
    <w:rsid w:val="005262E2"/>
    <w:rsid w:val="00526AEC"/>
    <w:rsid w:val="00526EE3"/>
    <w:rsid w:val="0052722D"/>
    <w:rsid w:val="0052742F"/>
    <w:rsid w:val="00530DFB"/>
    <w:rsid w:val="00531843"/>
    <w:rsid w:val="00531E1E"/>
    <w:rsid w:val="00533C2C"/>
    <w:rsid w:val="00534DBC"/>
    <w:rsid w:val="00536897"/>
    <w:rsid w:val="00536AC4"/>
    <w:rsid w:val="005406E8"/>
    <w:rsid w:val="005413E0"/>
    <w:rsid w:val="00542E8A"/>
    <w:rsid w:val="005436B4"/>
    <w:rsid w:val="00543A15"/>
    <w:rsid w:val="00543D8D"/>
    <w:rsid w:val="0054417F"/>
    <w:rsid w:val="00545BB3"/>
    <w:rsid w:val="0054669A"/>
    <w:rsid w:val="00547139"/>
    <w:rsid w:val="005472CC"/>
    <w:rsid w:val="00551FA0"/>
    <w:rsid w:val="0055343D"/>
    <w:rsid w:val="00554383"/>
    <w:rsid w:val="00554A05"/>
    <w:rsid w:val="0055512D"/>
    <w:rsid w:val="005568CA"/>
    <w:rsid w:val="0056020D"/>
    <w:rsid w:val="005603AE"/>
    <w:rsid w:val="005611C3"/>
    <w:rsid w:val="005615FF"/>
    <w:rsid w:val="00561786"/>
    <w:rsid w:val="00562198"/>
    <w:rsid w:val="00562AF9"/>
    <w:rsid w:val="00562D65"/>
    <w:rsid w:val="00564FED"/>
    <w:rsid w:val="00567439"/>
    <w:rsid w:val="00570529"/>
    <w:rsid w:val="00571439"/>
    <w:rsid w:val="00571826"/>
    <w:rsid w:val="00571A58"/>
    <w:rsid w:val="005724CE"/>
    <w:rsid w:val="00575334"/>
    <w:rsid w:val="00575638"/>
    <w:rsid w:val="0057703B"/>
    <w:rsid w:val="0058177F"/>
    <w:rsid w:val="00581886"/>
    <w:rsid w:val="00582A99"/>
    <w:rsid w:val="00582BA6"/>
    <w:rsid w:val="00584060"/>
    <w:rsid w:val="005851C9"/>
    <w:rsid w:val="00585442"/>
    <w:rsid w:val="00586443"/>
    <w:rsid w:val="00586DDD"/>
    <w:rsid w:val="00590B45"/>
    <w:rsid w:val="0059144C"/>
    <w:rsid w:val="0059226E"/>
    <w:rsid w:val="0059229C"/>
    <w:rsid w:val="0059230B"/>
    <w:rsid w:val="00593474"/>
    <w:rsid w:val="00593C25"/>
    <w:rsid w:val="00594683"/>
    <w:rsid w:val="0059568F"/>
    <w:rsid w:val="00595D78"/>
    <w:rsid w:val="005978BF"/>
    <w:rsid w:val="005A0CAC"/>
    <w:rsid w:val="005A0F96"/>
    <w:rsid w:val="005A1669"/>
    <w:rsid w:val="005A1DBB"/>
    <w:rsid w:val="005A22F3"/>
    <w:rsid w:val="005A31FA"/>
    <w:rsid w:val="005A3AE1"/>
    <w:rsid w:val="005A602C"/>
    <w:rsid w:val="005A7639"/>
    <w:rsid w:val="005A7FD8"/>
    <w:rsid w:val="005B13D3"/>
    <w:rsid w:val="005B150D"/>
    <w:rsid w:val="005B1898"/>
    <w:rsid w:val="005B2B83"/>
    <w:rsid w:val="005B3090"/>
    <w:rsid w:val="005B329E"/>
    <w:rsid w:val="005B39B7"/>
    <w:rsid w:val="005B3D82"/>
    <w:rsid w:val="005B5106"/>
    <w:rsid w:val="005B552F"/>
    <w:rsid w:val="005B60E5"/>
    <w:rsid w:val="005B63B5"/>
    <w:rsid w:val="005B7310"/>
    <w:rsid w:val="005B7E6D"/>
    <w:rsid w:val="005B7EC2"/>
    <w:rsid w:val="005C1A72"/>
    <w:rsid w:val="005C2BDD"/>
    <w:rsid w:val="005C5671"/>
    <w:rsid w:val="005C5880"/>
    <w:rsid w:val="005C5A43"/>
    <w:rsid w:val="005C628E"/>
    <w:rsid w:val="005C756C"/>
    <w:rsid w:val="005C7BD5"/>
    <w:rsid w:val="005D04EF"/>
    <w:rsid w:val="005D0F13"/>
    <w:rsid w:val="005D1474"/>
    <w:rsid w:val="005D2A28"/>
    <w:rsid w:val="005D2A2D"/>
    <w:rsid w:val="005D35AA"/>
    <w:rsid w:val="005D35C6"/>
    <w:rsid w:val="005D361A"/>
    <w:rsid w:val="005D4235"/>
    <w:rsid w:val="005D5922"/>
    <w:rsid w:val="005D70C0"/>
    <w:rsid w:val="005D70FB"/>
    <w:rsid w:val="005D768A"/>
    <w:rsid w:val="005E0769"/>
    <w:rsid w:val="005E0A29"/>
    <w:rsid w:val="005E29A6"/>
    <w:rsid w:val="005E41C5"/>
    <w:rsid w:val="005E46D7"/>
    <w:rsid w:val="005E60AF"/>
    <w:rsid w:val="005E6905"/>
    <w:rsid w:val="005E7522"/>
    <w:rsid w:val="005E792B"/>
    <w:rsid w:val="005F08F8"/>
    <w:rsid w:val="005F47D0"/>
    <w:rsid w:val="005F4979"/>
    <w:rsid w:val="005F4CC5"/>
    <w:rsid w:val="005F53CB"/>
    <w:rsid w:val="005F5A22"/>
    <w:rsid w:val="005F6B95"/>
    <w:rsid w:val="00600988"/>
    <w:rsid w:val="006023E2"/>
    <w:rsid w:val="00602FB4"/>
    <w:rsid w:val="006069F4"/>
    <w:rsid w:val="006079B5"/>
    <w:rsid w:val="00610774"/>
    <w:rsid w:val="00611FE5"/>
    <w:rsid w:val="00612DC6"/>
    <w:rsid w:val="00613283"/>
    <w:rsid w:val="0061378B"/>
    <w:rsid w:val="00615A48"/>
    <w:rsid w:val="00616EA6"/>
    <w:rsid w:val="00616FEB"/>
    <w:rsid w:val="00622A47"/>
    <w:rsid w:val="00622D3F"/>
    <w:rsid w:val="00627C00"/>
    <w:rsid w:val="00631248"/>
    <w:rsid w:val="006317BF"/>
    <w:rsid w:val="00632755"/>
    <w:rsid w:val="00634122"/>
    <w:rsid w:val="0063442D"/>
    <w:rsid w:val="00635AA9"/>
    <w:rsid w:val="00635CE2"/>
    <w:rsid w:val="00635DF2"/>
    <w:rsid w:val="0063638B"/>
    <w:rsid w:val="0063692E"/>
    <w:rsid w:val="0064085F"/>
    <w:rsid w:val="00643195"/>
    <w:rsid w:val="00643481"/>
    <w:rsid w:val="006437F1"/>
    <w:rsid w:val="00643A38"/>
    <w:rsid w:val="00645B9F"/>
    <w:rsid w:val="00646E3E"/>
    <w:rsid w:val="00647A3C"/>
    <w:rsid w:val="006501F7"/>
    <w:rsid w:val="00651E9B"/>
    <w:rsid w:val="00652080"/>
    <w:rsid w:val="006537C5"/>
    <w:rsid w:val="00653F80"/>
    <w:rsid w:val="00654B8C"/>
    <w:rsid w:val="00655521"/>
    <w:rsid w:val="0065556C"/>
    <w:rsid w:val="006555DC"/>
    <w:rsid w:val="00655CC7"/>
    <w:rsid w:val="00657C93"/>
    <w:rsid w:val="0066020F"/>
    <w:rsid w:val="006624F0"/>
    <w:rsid w:val="00663876"/>
    <w:rsid w:val="00663C44"/>
    <w:rsid w:val="006646DB"/>
    <w:rsid w:val="00665D2E"/>
    <w:rsid w:val="006668C7"/>
    <w:rsid w:val="00666CA3"/>
    <w:rsid w:val="0066741F"/>
    <w:rsid w:val="0066746D"/>
    <w:rsid w:val="00667D59"/>
    <w:rsid w:val="00667DCC"/>
    <w:rsid w:val="00670202"/>
    <w:rsid w:val="006702FC"/>
    <w:rsid w:val="00670BBB"/>
    <w:rsid w:val="00670DC8"/>
    <w:rsid w:val="006717B7"/>
    <w:rsid w:val="00677F5B"/>
    <w:rsid w:val="006808D3"/>
    <w:rsid w:val="006811D2"/>
    <w:rsid w:val="00681213"/>
    <w:rsid w:val="00681F3D"/>
    <w:rsid w:val="00682414"/>
    <w:rsid w:val="006826A3"/>
    <w:rsid w:val="00683144"/>
    <w:rsid w:val="006853A5"/>
    <w:rsid w:val="0068607A"/>
    <w:rsid w:val="006869FA"/>
    <w:rsid w:val="00687601"/>
    <w:rsid w:val="006902A7"/>
    <w:rsid w:val="00690DC2"/>
    <w:rsid w:val="0069119B"/>
    <w:rsid w:val="00691ADD"/>
    <w:rsid w:val="00691AE1"/>
    <w:rsid w:val="00692882"/>
    <w:rsid w:val="0069434F"/>
    <w:rsid w:val="0069550F"/>
    <w:rsid w:val="006957A2"/>
    <w:rsid w:val="0069600B"/>
    <w:rsid w:val="00696478"/>
    <w:rsid w:val="00696BD0"/>
    <w:rsid w:val="00697B86"/>
    <w:rsid w:val="006A1079"/>
    <w:rsid w:val="006A12DF"/>
    <w:rsid w:val="006A1664"/>
    <w:rsid w:val="006A17AF"/>
    <w:rsid w:val="006A2745"/>
    <w:rsid w:val="006A32DC"/>
    <w:rsid w:val="006A41A1"/>
    <w:rsid w:val="006A5A73"/>
    <w:rsid w:val="006A7532"/>
    <w:rsid w:val="006B0528"/>
    <w:rsid w:val="006B254E"/>
    <w:rsid w:val="006B2EEE"/>
    <w:rsid w:val="006B3E0D"/>
    <w:rsid w:val="006B7BED"/>
    <w:rsid w:val="006B7FD2"/>
    <w:rsid w:val="006C03D9"/>
    <w:rsid w:val="006C09AF"/>
    <w:rsid w:val="006C2A17"/>
    <w:rsid w:val="006C2D21"/>
    <w:rsid w:val="006C2EDC"/>
    <w:rsid w:val="006C4E85"/>
    <w:rsid w:val="006C547B"/>
    <w:rsid w:val="006C5C47"/>
    <w:rsid w:val="006C6471"/>
    <w:rsid w:val="006C6E04"/>
    <w:rsid w:val="006C7237"/>
    <w:rsid w:val="006D2025"/>
    <w:rsid w:val="006D21A1"/>
    <w:rsid w:val="006D25B1"/>
    <w:rsid w:val="006D3D0A"/>
    <w:rsid w:val="006D42A6"/>
    <w:rsid w:val="006D4A6F"/>
    <w:rsid w:val="006D633A"/>
    <w:rsid w:val="006D7A54"/>
    <w:rsid w:val="006E03F0"/>
    <w:rsid w:val="006E0AAA"/>
    <w:rsid w:val="006E24C5"/>
    <w:rsid w:val="006E2775"/>
    <w:rsid w:val="006E38CA"/>
    <w:rsid w:val="006E39CB"/>
    <w:rsid w:val="006E3D13"/>
    <w:rsid w:val="006E6C87"/>
    <w:rsid w:val="006E6D73"/>
    <w:rsid w:val="006E7D8A"/>
    <w:rsid w:val="006F0FB7"/>
    <w:rsid w:val="006F3EA2"/>
    <w:rsid w:val="006F430F"/>
    <w:rsid w:val="006F431E"/>
    <w:rsid w:val="006F5DAE"/>
    <w:rsid w:val="006F68E2"/>
    <w:rsid w:val="007019A3"/>
    <w:rsid w:val="00702231"/>
    <w:rsid w:val="00702EEC"/>
    <w:rsid w:val="0070313C"/>
    <w:rsid w:val="00703C39"/>
    <w:rsid w:val="00703F70"/>
    <w:rsid w:val="0070700A"/>
    <w:rsid w:val="007071D5"/>
    <w:rsid w:val="007105E8"/>
    <w:rsid w:val="00712297"/>
    <w:rsid w:val="0071247A"/>
    <w:rsid w:val="00713743"/>
    <w:rsid w:val="0071375E"/>
    <w:rsid w:val="00713A9B"/>
    <w:rsid w:val="00715421"/>
    <w:rsid w:val="00715C62"/>
    <w:rsid w:val="00716215"/>
    <w:rsid w:val="007168CD"/>
    <w:rsid w:val="00716A13"/>
    <w:rsid w:val="00716D3B"/>
    <w:rsid w:val="0071734E"/>
    <w:rsid w:val="007200AE"/>
    <w:rsid w:val="00720C44"/>
    <w:rsid w:val="00720D26"/>
    <w:rsid w:val="0072167F"/>
    <w:rsid w:val="007231EF"/>
    <w:rsid w:val="007235C4"/>
    <w:rsid w:val="00725391"/>
    <w:rsid w:val="007268FC"/>
    <w:rsid w:val="00727004"/>
    <w:rsid w:val="007277CC"/>
    <w:rsid w:val="00732FF1"/>
    <w:rsid w:val="00733416"/>
    <w:rsid w:val="007348B4"/>
    <w:rsid w:val="00734EC0"/>
    <w:rsid w:val="00734F2B"/>
    <w:rsid w:val="007352F5"/>
    <w:rsid w:val="0073566A"/>
    <w:rsid w:val="007358E5"/>
    <w:rsid w:val="00735A59"/>
    <w:rsid w:val="0073712F"/>
    <w:rsid w:val="00737357"/>
    <w:rsid w:val="00743120"/>
    <w:rsid w:val="007434F0"/>
    <w:rsid w:val="00744692"/>
    <w:rsid w:val="00745669"/>
    <w:rsid w:val="00745F1A"/>
    <w:rsid w:val="0074638A"/>
    <w:rsid w:val="00747A79"/>
    <w:rsid w:val="00750381"/>
    <w:rsid w:val="00750BB9"/>
    <w:rsid w:val="00750CA0"/>
    <w:rsid w:val="007522DE"/>
    <w:rsid w:val="00752380"/>
    <w:rsid w:val="00753C1F"/>
    <w:rsid w:val="00753D26"/>
    <w:rsid w:val="0075453E"/>
    <w:rsid w:val="00756EC7"/>
    <w:rsid w:val="0076071A"/>
    <w:rsid w:val="0076096E"/>
    <w:rsid w:val="007609E6"/>
    <w:rsid w:val="007626F9"/>
    <w:rsid w:val="0076526E"/>
    <w:rsid w:val="00765AE6"/>
    <w:rsid w:val="00765DEA"/>
    <w:rsid w:val="007669C4"/>
    <w:rsid w:val="00766AD8"/>
    <w:rsid w:val="00766F95"/>
    <w:rsid w:val="0076771E"/>
    <w:rsid w:val="00767C41"/>
    <w:rsid w:val="00770248"/>
    <w:rsid w:val="00770C0D"/>
    <w:rsid w:val="00771D0E"/>
    <w:rsid w:val="00773E45"/>
    <w:rsid w:val="00775AF1"/>
    <w:rsid w:val="0077608B"/>
    <w:rsid w:val="00776600"/>
    <w:rsid w:val="00780B11"/>
    <w:rsid w:val="00780E8A"/>
    <w:rsid w:val="007813DF"/>
    <w:rsid w:val="007814C2"/>
    <w:rsid w:val="00781C92"/>
    <w:rsid w:val="00782BC6"/>
    <w:rsid w:val="00783B3F"/>
    <w:rsid w:val="007853F1"/>
    <w:rsid w:val="00785B32"/>
    <w:rsid w:val="007874D0"/>
    <w:rsid w:val="00787D97"/>
    <w:rsid w:val="00787F05"/>
    <w:rsid w:val="00792331"/>
    <w:rsid w:val="00793072"/>
    <w:rsid w:val="007937A9"/>
    <w:rsid w:val="00794184"/>
    <w:rsid w:val="0079460D"/>
    <w:rsid w:val="00794E12"/>
    <w:rsid w:val="00795665"/>
    <w:rsid w:val="00796A79"/>
    <w:rsid w:val="007A044C"/>
    <w:rsid w:val="007A1A13"/>
    <w:rsid w:val="007A2480"/>
    <w:rsid w:val="007A27B3"/>
    <w:rsid w:val="007A32B8"/>
    <w:rsid w:val="007A3E03"/>
    <w:rsid w:val="007A504E"/>
    <w:rsid w:val="007A608E"/>
    <w:rsid w:val="007A62C9"/>
    <w:rsid w:val="007A6A0C"/>
    <w:rsid w:val="007A6B11"/>
    <w:rsid w:val="007A7208"/>
    <w:rsid w:val="007A7D00"/>
    <w:rsid w:val="007B0ED7"/>
    <w:rsid w:val="007B22CA"/>
    <w:rsid w:val="007B2366"/>
    <w:rsid w:val="007B3BC9"/>
    <w:rsid w:val="007B47CD"/>
    <w:rsid w:val="007B4D0B"/>
    <w:rsid w:val="007B529B"/>
    <w:rsid w:val="007B52BD"/>
    <w:rsid w:val="007B5E6F"/>
    <w:rsid w:val="007B5FA7"/>
    <w:rsid w:val="007C0CF4"/>
    <w:rsid w:val="007C3376"/>
    <w:rsid w:val="007C379B"/>
    <w:rsid w:val="007C3DA6"/>
    <w:rsid w:val="007C5180"/>
    <w:rsid w:val="007C5FA4"/>
    <w:rsid w:val="007C5FC1"/>
    <w:rsid w:val="007C790F"/>
    <w:rsid w:val="007C7A89"/>
    <w:rsid w:val="007C7F97"/>
    <w:rsid w:val="007D0C2E"/>
    <w:rsid w:val="007D1649"/>
    <w:rsid w:val="007D1707"/>
    <w:rsid w:val="007D2F7B"/>
    <w:rsid w:val="007D442F"/>
    <w:rsid w:val="007D4FAB"/>
    <w:rsid w:val="007D630C"/>
    <w:rsid w:val="007D634C"/>
    <w:rsid w:val="007D6943"/>
    <w:rsid w:val="007D7FD4"/>
    <w:rsid w:val="007E0F82"/>
    <w:rsid w:val="007E14AE"/>
    <w:rsid w:val="007E17B5"/>
    <w:rsid w:val="007E2734"/>
    <w:rsid w:val="007E3A35"/>
    <w:rsid w:val="007E405F"/>
    <w:rsid w:val="007E5846"/>
    <w:rsid w:val="007E7EF6"/>
    <w:rsid w:val="007F111D"/>
    <w:rsid w:val="007F1705"/>
    <w:rsid w:val="007F317B"/>
    <w:rsid w:val="007F3414"/>
    <w:rsid w:val="007F6495"/>
    <w:rsid w:val="007F72DE"/>
    <w:rsid w:val="008008CA"/>
    <w:rsid w:val="00800C6D"/>
    <w:rsid w:val="008020E5"/>
    <w:rsid w:val="0080218C"/>
    <w:rsid w:val="00804C3E"/>
    <w:rsid w:val="0080586D"/>
    <w:rsid w:val="00805A95"/>
    <w:rsid w:val="00806576"/>
    <w:rsid w:val="0080716B"/>
    <w:rsid w:val="00807292"/>
    <w:rsid w:val="008079BF"/>
    <w:rsid w:val="008101C9"/>
    <w:rsid w:val="008105C0"/>
    <w:rsid w:val="0081072A"/>
    <w:rsid w:val="00810A36"/>
    <w:rsid w:val="00811BFB"/>
    <w:rsid w:val="00811CCE"/>
    <w:rsid w:val="0081314C"/>
    <w:rsid w:val="00814461"/>
    <w:rsid w:val="00814693"/>
    <w:rsid w:val="00814926"/>
    <w:rsid w:val="00814CAA"/>
    <w:rsid w:val="00815A6B"/>
    <w:rsid w:val="00816856"/>
    <w:rsid w:val="0082151C"/>
    <w:rsid w:val="00821D62"/>
    <w:rsid w:val="008220AA"/>
    <w:rsid w:val="008231AD"/>
    <w:rsid w:val="0082461B"/>
    <w:rsid w:val="00825E4A"/>
    <w:rsid w:val="00827E59"/>
    <w:rsid w:val="008302E6"/>
    <w:rsid w:val="00830724"/>
    <w:rsid w:val="008313DF"/>
    <w:rsid w:val="00832800"/>
    <w:rsid w:val="00832D66"/>
    <w:rsid w:val="0083309B"/>
    <w:rsid w:val="0083328E"/>
    <w:rsid w:val="00834BCC"/>
    <w:rsid w:val="008367B4"/>
    <w:rsid w:val="00836EC2"/>
    <w:rsid w:val="008403BE"/>
    <w:rsid w:val="008417E2"/>
    <w:rsid w:val="008419F1"/>
    <w:rsid w:val="00841A37"/>
    <w:rsid w:val="00842971"/>
    <w:rsid w:val="008432C8"/>
    <w:rsid w:val="00843D4D"/>
    <w:rsid w:val="00843FEE"/>
    <w:rsid w:val="00845452"/>
    <w:rsid w:val="0084573D"/>
    <w:rsid w:val="008457F7"/>
    <w:rsid w:val="008468C4"/>
    <w:rsid w:val="0084707E"/>
    <w:rsid w:val="008472F4"/>
    <w:rsid w:val="00851586"/>
    <w:rsid w:val="008528C3"/>
    <w:rsid w:val="00854480"/>
    <w:rsid w:val="008546F5"/>
    <w:rsid w:val="00854D4D"/>
    <w:rsid w:val="008552E0"/>
    <w:rsid w:val="00855636"/>
    <w:rsid w:val="00855FDA"/>
    <w:rsid w:val="0085652E"/>
    <w:rsid w:val="00857360"/>
    <w:rsid w:val="00857377"/>
    <w:rsid w:val="00860230"/>
    <w:rsid w:val="00860AA8"/>
    <w:rsid w:val="00861725"/>
    <w:rsid w:val="008619B9"/>
    <w:rsid w:val="008629A2"/>
    <w:rsid w:val="0086361D"/>
    <w:rsid w:val="00863DD6"/>
    <w:rsid w:val="00866AB2"/>
    <w:rsid w:val="00866CAA"/>
    <w:rsid w:val="00867D0A"/>
    <w:rsid w:val="00870F12"/>
    <w:rsid w:val="008716E5"/>
    <w:rsid w:val="0087302D"/>
    <w:rsid w:val="008733B4"/>
    <w:rsid w:val="0087658F"/>
    <w:rsid w:val="008765F0"/>
    <w:rsid w:val="008769A9"/>
    <w:rsid w:val="00876CCF"/>
    <w:rsid w:val="00877030"/>
    <w:rsid w:val="00877D2B"/>
    <w:rsid w:val="008810A9"/>
    <w:rsid w:val="0088297C"/>
    <w:rsid w:val="00882AEB"/>
    <w:rsid w:val="00883555"/>
    <w:rsid w:val="0088367D"/>
    <w:rsid w:val="008868AD"/>
    <w:rsid w:val="0089020F"/>
    <w:rsid w:val="008912BD"/>
    <w:rsid w:val="00891C03"/>
    <w:rsid w:val="008A18A3"/>
    <w:rsid w:val="008A20CF"/>
    <w:rsid w:val="008A293B"/>
    <w:rsid w:val="008A2D63"/>
    <w:rsid w:val="008A3D27"/>
    <w:rsid w:val="008A4396"/>
    <w:rsid w:val="008A6D63"/>
    <w:rsid w:val="008A7E07"/>
    <w:rsid w:val="008B0648"/>
    <w:rsid w:val="008B1AF7"/>
    <w:rsid w:val="008B224D"/>
    <w:rsid w:val="008B2F83"/>
    <w:rsid w:val="008B3133"/>
    <w:rsid w:val="008B346C"/>
    <w:rsid w:val="008B3483"/>
    <w:rsid w:val="008B484C"/>
    <w:rsid w:val="008B7756"/>
    <w:rsid w:val="008B7FDD"/>
    <w:rsid w:val="008C3308"/>
    <w:rsid w:val="008C3886"/>
    <w:rsid w:val="008C3BED"/>
    <w:rsid w:val="008C5145"/>
    <w:rsid w:val="008C6222"/>
    <w:rsid w:val="008C7289"/>
    <w:rsid w:val="008D052A"/>
    <w:rsid w:val="008D0CDF"/>
    <w:rsid w:val="008D2C43"/>
    <w:rsid w:val="008D3BF2"/>
    <w:rsid w:val="008D3F7B"/>
    <w:rsid w:val="008D44E5"/>
    <w:rsid w:val="008D486D"/>
    <w:rsid w:val="008D4B5D"/>
    <w:rsid w:val="008D5690"/>
    <w:rsid w:val="008D5BF7"/>
    <w:rsid w:val="008D5C76"/>
    <w:rsid w:val="008D69B4"/>
    <w:rsid w:val="008E137E"/>
    <w:rsid w:val="008E1687"/>
    <w:rsid w:val="008E1970"/>
    <w:rsid w:val="008E3CC6"/>
    <w:rsid w:val="008E591B"/>
    <w:rsid w:val="008E79A8"/>
    <w:rsid w:val="008F014F"/>
    <w:rsid w:val="008F09C3"/>
    <w:rsid w:val="008F1741"/>
    <w:rsid w:val="008F1B85"/>
    <w:rsid w:val="008F23BB"/>
    <w:rsid w:val="008F2DCB"/>
    <w:rsid w:val="008F2EA6"/>
    <w:rsid w:val="008F36EB"/>
    <w:rsid w:val="008F4342"/>
    <w:rsid w:val="008F4422"/>
    <w:rsid w:val="008F6439"/>
    <w:rsid w:val="008F6EA7"/>
    <w:rsid w:val="008F6FC8"/>
    <w:rsid w:val="008F6FE2"/>
    <w:rsid w:val="008F7B42"/>
    <w:rsid w:val="00900607"/>
    <w:rsid w:val="00902736"/>
    <w:rsid w:val="00902BE9"/>
    <w:rsid w:val="0090312B"/>
    <w:rsid w:val="009034F4"/>
    <w:rsid w:val="009050A0"/>
    <w:rsid w:val="0090531B"/>
    <w:rsid w:val="00906AF6"/>
    <w:rsid w:val="009071E4"/>
    <w:rsid w:val="009119EA"/>
    <w:rsid w:val="009142BC"/>
    <w:rsid w:val="00914323"/>
    <w:rsid w:val="00914641"/>
    <w:rsid w:val="00915260"/>
    <w:rsid w:val="00915A30"/>
    <w:rsid w:val="00916989"/>
    <w:rsid w:val="009169D7"/>
    <w:rsid w:val="00916CC5"/>
    <w:rsid w:val="00916DCC"/>
    <w:rsid w:val="00921D4B"/>
    <w:rsid w:val="0092232B"/>
    <w:rsid w:val="009223D0"/>
    <w:rsid w:val="00923167"/>
    <w:rsid w:val="00924BEC"/>
    <w:rsid w:val="00925F40"/>
    <w:rsid w:val="009266AB"/>
    <w:rsid w:val="00927619"/>
    <w:rsid w:val="00930BFF"/>
    <w:rsid w:val="00930C8B"/>
    <w:rsid w:val="00931D6C"/>
    <w:rsid w:val="009325DD"/>
    <w:rsid w:val="00932FC3"/>
    <w:rsid w:val="00935691"/>
    <w:rsid w:val="00940585"/>
    <w:rsid w:val="00940BFD"/>
    <w:rsid w:val="00940CBE"/>
    <w:rsid w:val="00941C51"/>
    <w:rsid w:val="00943533"/>
    <w:rsid w:val="009435DF"/>
    <w:rsid w:val="009435E0"/>
    <w:rsid w:val="0094447A"/>
    <w:rsid w:val="00946D87"/>
    <w:rsid w:val="00947A3C"/>
    <w:rsid w:val="00950E90"/>
    <w:rsid w:val="00951EAD"/>
    <w:rsid w:val="0095430E"/>
    <w:rsid w:val="0095478F"/>
    <w:rsid w:val="0095483C"/>
    <w:rsid w:val="00954E60"/>
    <w:rsid w:val="0095524C"/>
    <w:rsid w:val="00955411"/>
    <w:rsid w:val="00955CEB"/>
    <w:rsid w:val="009601FD"/>
    <w:rsid w:val="009602A1"/>
    <w:rsid w:val="00960817"/>
    <w:rsid w:val="0096086B"/>
    <w:rsid w:val="00960D4E"/>
    <w:rsid w:val="009621DB"/>
    <w:rsid w:val="00962658"/>
    <w:rsid w:val="009652A5"/>
    <w:rsid w:val="00965339"/>
    <w:rsid w:val="00966FF5"/>
    <w:rsid w:val="00967564"/>
    <w:rsid w:val="00970149"/>
    <w:rsid w:val="009704BD"/>
    <w:rsid w:val="00970DB0"/>
    <w:rsid w:val="009719A7"/>
    <w:rsid w:val="00973E1B"/>
    <w:rsid w:val="00974A3A"/>
    <w:rsid w:val="00974E60"/>
    <w:rsid w:val="00976733"/>
    <w:rsid w:val="00977CFB"/>
    <w:rsid w:val="00980AA1"/>
    <w:rsid w:val="00980AF8"/>
    <w:rsid w:val="00980E9C"/>
    <w:rsid w:val="00983450"/>
    <w:rsid w:val="00983B70"/>
    <w:rsid w:val="00983DB5"/>
    <w:rsid w:val="00984513"/>
    <w:rsid w:val="00984BBE"/>
    <w:rsid w:val="00992465"/>
    <w:rsid w:val="00992874"/>
    <w:rsid w:val="0099292C"/>
    <w:rsid w:val="009945CC"/>
    <w:rsid w:val="00994CFE"/>
    <w:rsid w:val="00997370"/>
    <w:rsid w:val="00997E3B"/>
    <w:rsid w:val="00997F6D"/>
    <w:rsid w:val="009A028E"/>
    <w:rsid w:val="009A0370"/>
    <w:rsid w:val="009A0A79"/>
    <w:rsid w:val="009A0D5E"/>
    <w:rsid w:val="009A22BA"/>
    <w:rsid w:val="009A2A14"/>
    <w:rsid w:val="009A3E75"/>
    <w:rsid w:val="009A47AE"/>
    <w:rsid w:val="009A53BD"/>
    <w:rsid w:val="009A6EA2"/>
    <w:rsid w:val="009A7CEA"/>
    <w:rsid w:val="009A7D17"/>
    <w:rsid w:val="009B1CBA"/>
    <w:rsid w:val="009B2B79"/>
    <w:rsid w:val="009B2C5A"/>
    <w:rsid w:val="009B2EFF"/>
    <w:rsid w:val="009B4265"/>
    <w:rsid w:val="009B5422"/>
    <w:rsid w:val="009B55EA"/>
    <w:rsid w:val="009B739F"/>
    <w:rsid w:val="009B74FE"/>
    <w:rsid w:val="009B7E31"/>
    <w:rsid w:val="009C00AF"/>
    <w:rsid w:val="009C20B7"/>
    <w:rsid w:val="009C28E1"/>
    <w:rsid w:val="009C2999"/>
    <w:rsid w:val="009C2E87"/>
    <w:rsid w:val="009C2FF9"/>
    <w:rsid w:val="009C65F4"/>
    <w:rsid w:val="009C73DE"/>
    <w:rsid w:val="009C7A54"/>
    <w:rsid w:val="009D0941"/>
    <w:rsid w:val="009D1A53"/>
    <w:rsid w:val="009D233E"/>
    <w:rsid w:val="009D2890"/>
    <w:rsid w:val="009D2B91"/>
    <w:rsid w:val="009D767F"/>
    <w:rsid w:val="009E047E"/>
    <w:rsid w:val="009E15A2"/>
    <w:rsid w:val="009E19B4"/>
    <w:rsid w:val="009E21CC"/>
    <w:rsid w:val="009E22B7"/>
    <w:rsid w:val="009E2D9E"/>
    <w:rsid w:val="009E33CE"/>
    <w:rsid w:val="009E46AE"/>
    <w:rsid w:val="009E4A2D"/>
    <w:rsid w:val="009E4B29"/>
    <w:rsid w:val="009E5124"/>
    <w:rsid w:val="009E653C"/>
    <w:rsid w:val="009E6947"/>
    <w:rsid w:val="009E69DA"/>
    <w:rsid w:val="009E7224"/>
    <w:rsid w:val="009F027A"/>
    <w:rsid w:val="009F1C74"/>
    <w:rsid w:val="009F232E"/>
    <w:rsid w:val="009F261A"/>
    <w:rsid w:val="009F2FF8"/>
    <w:rsid w:val="009F31A2"/>
    <w:rsid w:val="009F3F13"/>
    <w:rsid w:val="009F4358"/>
    <w:rsid w:val="009F4820"/>
    <w:rsid w:val="009F6501"/>
    <w:rsid w:val="009F7B86"/>
    <w:rsid w:val="009F7BA5"/>
    <w:rsid w:val="00A00261"/>
    <w:rsid w:val="00A0274A"/>
    <w:rsid w:val="00A02D73"/>
    <w:rsid w:val="00A03DBA"/>
    <w:rsid w:val="00A04979"/>
    <w:rsid w:val="00A0527E"/>
    <w:rsid w:val="00A05331"/>
    <w:rsid w:val="00A058D1"/>
    <w:rsid w:val="00A070B6"/>
    <w:rsid w:val="00A070F2"/>
    <w:rsid w:val="00A10678"/>
    <w:rsid w:val="00A10796"/>
    <w:rsid w:val="00A10A15"/>
    <w:rsid w:val="00A10E3C"/>
    <w:rsid w:val="00A110C3"/>
    <w:rsid w:val="00A1164A"/>
    <w:rsid w:val="00A13B0E"/>
    <w:rsid w:val="00A13E9E"/>
    <w:rsid w:val="00A13EFC"/>
    <w:rsid w:val="00A150D1"/>
    <w:rsid w:val="00A15686"/>
    <w:rsid w:val="00A156B9"/>
    <w:rsid w:val="00A21B8F"/>
    <w:rsid w:val="00A22FBB"/>
    <w:rsid w:val="00A23185"/>
    <w:rsid w:val="00A238E1"/>
    <w:rsid w:val="00A24F40"/>
    <w:rsid w:val="00A256CB"/>
    <w:rsid w:val="00A256E2"/>
    <w:rsid w:val="00A264C8"/>
    <w:rsid w:val="00A2677A"/>
    <w:rsid w:val="00A26D44"/>
    <w:rsid w:val="00A27B98"/>
    <w:rsid w:val="00A312EF"/>
    <w:rsid w:val="00A31437"/>
    <w:rsid w:val="00A32313"/>
    <w:rsid w:val="00A323AD"/>
    <w:rsid w:val="00A3397B"/>
    <w:rsid w:val="00A33B24"/>
    <w:rsid w:val="00A3438A"/>
    <w:rsid w:val="00A35778"/>
    <w:rsid w:val="00A36006"/>
    <w:rsid w:val="00A367F7"/>
    <w:rsid w:val="00A3775E"/>
    <w:rsid w:val="00A41101"/>
    <w:rsid w:val="00A412FC"/>
    <w:rsid w:val="00A44678"/>
    <w:rsid w:val="00A44E8E"/>
    <w:rsid w:val="00A45077"/>
    <w:rsid w:val="00A455B8"/>
    <w:rsid w:val="00A459BB"/>
    <w:rsid w:val="00A468CC"/>
    <w:rsid w:val="00A47753"/>
    <w:rsid w:val="00A521F3"/>
    <w:rsid w:val="00A523C6"/>
    <w:rsid w:val="00A52D07"/>
    <w:rsid w:val="00A54A76"/>
    <w:rsid w:val="00A55019"/>
    <w:rsid w:val="00A5509C"/>
    <w:rsid w:val="00A55A68"/>
    <w:rsid w:val="00A56D70"/>
    <w:rsid w:val="00A570F5"/>
    <w:rsid w:val="00A60154"/>
    <w:rsid w:val="00A6064B"/>
    <w:rsid w:val="00A62516"/>
    <w:rsid w:val="00A6331B"/>
    <w:rsid w:val="00A64A81"/>
    <w:rsid w:val="00A64A8A"/>
    <w:rsid w:val="00A6534A"/>
    <w:rsid w:val="00A65E65"/>
    <w:rsid w:val="00A66863"/>
    <w:rsid w:val="00A70F4D"/>
    <w:rsid w:val="00A71168"/>
    <w:rsid w:val="00A7203B"/>
    <w:rsid w:val="00A72C3E"/>
    <w:rsid w:val="00A74472"/>
    <w:rsid w:val="00A74BC4"/>
    <w:rsid w:val="00A763CC"/>
    <w:rsid w:val="00A77D16"/>
    <w:rsid w:val="00A77F73"/>
    <w:rsid w:val="00A81007"/>
    <w:rsid w:val="00A843A6"/>
    <w:rsid w:val="00A849CA"/>
    <w:rsid w:val="00A84A90"/>
    <w:rsid w:val="00A85FBE"/>
    <w:rsid w:val="00A8604D"/>
    <w:rsid w:val="00A86970"/>
    <w:rsid w:val="00A8714D"/>
    <w:rsid w:val="00A8749F"/>
    <w:rsid w:val="00A87C2E"/>
    <w:rsid w:val="00A92701"/>
    <w:rsid w:val="00A92D15"/>
    <w:rsid w:val="00A9310F"/>
    <w:rsid w:val="00A935D2"/>
    <w:rsid w:val="00A93875"/>
    <w:rsid w:val="00A957EE"/>
    <w:rsid w:val="00A95F5D"/>
    <w:rsid w:val="00A96B71"/>
    <w:rsid w:val="00AA123B"/>
    <w:rsid w:val="00AA243D"/>
    <w:rsid w:val="00AA2A91"/>
    <w:rsid w:val="00AA3E5C"/>
    <w:rsid w:val="00AA5586"/>
    <w:rsid w:val="00AA6C24"/>
    <w:rsid w:val="00AA6F98"/>
    <w:rsid w:val="00AB00DC"/>
    <w:rsid w:val="00AB0874"/>
    <w:rsid w:val="00AB1EF5"/>
    <w:rsid w:val="00AB2E3A"/>
    <w:rsid w:val="00AB4829"/>
    <w:rsid w:val="00AB75F0"/>
    <w:rsid w:val="00AC12FD"/>
    <w:rsid w:val="00AC2B08"/>
    <w:rsid w:val="00AC412D"/>
    <w:rsid w:val="00AC4996"/>
    <w:rsid w:val="00AC4A3D"/>
    <w:rsid w:val="00AC4AE8"/>
    <w:rsid w:val="00AC63FB"/>
    <w:rsid w:val="00AC6AE8"/>
    <w:rsid w:val="00AD086A"/>
    <w:rsid w:val="00AD128E"/>
    <w:rsid w:val="00AD155B"/>
    <w:rsid w:val="00AD2491"/>
    <w:rsid w:val="00AD2F72"/>
    <w:rsid w:val="00AD3706"/>
    <w:rsid w:val="00AD4A75"/>
    <w:rsid w:val="00AD530A"/>
    <w:rsid w:val="00AD5D0E"/>
    <w:rsid w:val="00AD6EF6"/>
    <w:rsid w:val="00AE0B4E"/>
    <w:rsid w:val="00AE13EE"/>
    <w:rsid w:val="00AE1A88"/>
    <w:rsid w:val="00AE2E7B"/>
    <w:rsid w:val="00AE2E95"/>
    <w:rsid w:val="00AE4234"/>
    <w:rsid w:val="00AE44A5"/>
    <w:rsid w:val="00AE485E"/>
    <w:rsid w:val="00AE57FE"/>
    <w:rsid w:val="00AE708A"/>
    <w:rsid w:val="00AE77DE"/>
    <w:rsid w:val="00AE7D91"/>
    <w:rsid w:val="00AF09A9"/>
    <w:rsid w:val="00AF0E3A"/>
    <w:rsid w:val="00AF1011"/>
    <w:rsid w:val="00AF1E7D"/>
    <w:rsid w:val="00AF238D"/>
    <w:rsid w:val="00AF3141"/>
    <w:rsid w:val="00AF3B4C"/>
    <w:rsid w:val="00AF4630"/>
    <w:rsid w:val="00AF520C"/>
    <w:rsid w:val="00AF5D70"/>
    <w:rsid w:val="00AF6123"/>
    <w:rsid w:val="00AF63B4"/>
    <w:rsid w:val="00AF6CF7"/>
    <w:rsid w:val="00B01DFC"/>
    <w:rsid w:val="00B028B1"/>
    <w:rsid w:val="00B03097"/>
    <w:rsid w:val="00B032C2"/>
    <w:rsid w:val="00B03A59"/>
    <w:rsid w:val="00B0445B"/>
    <w:rsid w:val="00B045A8"/>
    <w:rsid w:val="00B05F4A"/>
    <w:rsid w:val="00B06870"/>
    <w:rsid w:val="00B06984"/>
    <w:rsid w:val="00B06ED0"/>
    <w:rsid w:val="00B078B2"/>
    <w:rsid w:val="00B10308"/>
    <w:rsid w:val="00B1051C"/>
    <w:rsid w:val="00B1088C"/>
    <w:rsid w:val="00B10AC2"/>
    <w:rsid w:val="00B11D3E"/>
    <w:rsid w:val="00B11E1F"/>
    <w:rsid w:val="00B141F8"/>
    <w:rsid w:val="00B15204"/>
    <w:rsid w:val="00B16EA2"/>
    <w:rsid w:val="00B218A6"/>
    <w:rsid w:val="00B2273E"/>
    <w:rsid w:val="00B232FC"/>
    <w:rsid w:val="00B23B66"/>
    <w:rsid w:val="00B23DDE"/>
    <w:rsid w:val="00B249FA"/>
    <w:rsid w:val="00B2650D"/>
    <w:rsid w:val="00B277B9"/>
    <w:rsid w:val="00B30559"/>
    <w:rsid w:val="00B31E43"/>
    <w:rsid w:val="00B32486"/>
    <w:rsid w:val="00B32F87"/>
    <w:rsid w:val="00B34656"/>
    <w:rsid w:val="00B348C5"/>
    <w:rsid w:val="00B36D67"/>
    <w:rsid w:val="00B40C59"/>
    <w:rsid w:val="00B42574"/>
    <w:rsid w:val="00B43BEA"/>
    <w:rsid w:val="00B44B70"/>
    <w:rsid w:val="00B4544D"/>
    <w:rsid w:val="00B46460"/>
    <w:rsid w:val="00B46C77"/>
    <w:rsid w:val="00B470FB"/>
    <w:rsid w:val="00B50407"/>
    <w:rsid w:val="00B51F73"/>
    <w:rsid w:val="00B52007"/>
    <w:rsid w:val="00B545FA"/>
    <w:rsid w:val="00B55D87"/>
    <w:rsid w:val="00B55E86"/>
    <w:rsid w:val="00B56C14"/>
    <w:rsid w:val="00B5700F"/>
    <w:rsid w:val="00B612A5"/>
    <w:rsid w:val="00B61E3E"/>
    <w:rsid w:val="00B6210F"/>
    <w:rsid w:val="00B6241C"/>
    <w:rsid w:val="00B63ABB"/>
    <w:rsid w:val="00B64403"/>
    <w:rsid w:val="00B66191"/>
    <w:rsid w:val="00B66916"/>
    <w:rsid w:val="00B70105"/>
    <w:rsid w:val="00B73015"/>
    <w:rsid w:val="00B74004"/>
    <w:rsid w:val="00B7440D"/>
    <w:rsid w:val="00B7492A"/>
    <w:rsid w:val="00B7493A"/>
    <w:rsid w:val="00B75486"/>
    <w:rsid w:val="00B76ECB"/>
    <w:rsid w:val="00B80047"/>
    <w:rsid w:val="00B8228D"/>
    <w:rsid w:val="00B83735"/>
    <w:rsid w:val="00B8390A"/>
    <w:rsid w:val="00B857EB"/>
    <w:rsid w:val="00B85FA4"/>
    <w:rsid w:val="00B869FB"/>
    <w:rsid w:val="00B875CB"/>
    <w:rsid w:val="00B87793"/>
    <w:rsid w:val="00B87FAF"/>
    <w:rsid w:val="00B927CD"/>
    <w:rsid w:val="00B92911"/>
    <w:rsid w:val="00B92EC3"/>
    <w:rsid w:val="00B93C14"/>
    <w:rsid w:val="00B9402A"/>
    <w:rsid w:val="00B94312"/>
    <w:rsid w:val="00B963D3"/>
    <w:rsid w:val="00B97E3E"/>
    <w:rsid w:val="00BA16FB"/>
    <w:rsid w:val="00BA1790"/>
    <w:rsid w:val="00BA4FE8"/>
    <w:rsid w:val="00BA7743"/>
    <w:rsid w:val="00BB1FA7"/>
    <w:rsid w:val="00BB4AFF"/>
    <w:rsid w:val="00BB4F07"/>
    <w:rsid w:val="00BB5690"/>
    <w:rsid w:val="00BB607C"/>
    <w:rsid w:val="00BB6ADB"/>
    <w:rsid w:val="00BB6EE3"/>
    <w:rsid w:val="00BC05A6"/>
    <w:rsid w:val="00BC087D"/>
    <w:rsid w:val="00BC1988"/>
    <w:rsid w:val="00BC1A34"/>
    <w:rsid w:val="00BC3F9C"/>
    <w:rsid w:val="00BC41B1"/>
    <w:rsid w:val="00BC4FA7"/>
    <w:rsid w:val="00BC51D7"/>
    <w:rsid w:val="00BC5657"/>
    <w:rsid w:val="00BC5CED"/>
    <w:rsid w:val="00BC5D43"/>
    <w:rsid w:val="00BC7E17"/>
    <w:rsid w:val="00BD0699"/>
    <w:rsid w:val="00BD0F4B"/>
    <w:rsid w:val="00BD1D48"/>
    <w:rsid w:val="00BD20CC"/>
    <w:rsid w:val="00BD2823"/>
    <w:rsid w:val="00BD2A99"/>
    <w:rsid w:val="00BD3F3C"/>
    <w:rsid w:val="00BD4DE6"/>
    <w:rsid w:val="00BD5ACC"/>
    <w:rsid w:val="00BD658C"/>
    <w:rsid w:val="00BD6953"/>
    <w:rsid w:val="00BD6FF4"/>
    <w:rsid w:val="00BD714A"/>
    <w:rsid w:val="00BE02CD"/>
    <w:rsid w:val="00BE10BA"/>
    <w:rsid w:val="00BE11EB"/>
    <w:rsid w:val="00BE393E"/>
    <w:rsid w:val="00BE3B82"/>
    <w:rsid w:val="00BE5132"/>
    <w:rsid w:val="00BE514A"/>
    <w:rsid w:val="00BE578B"/>
    <w:rsid w:val="00BE6118"/>
    <w:rsid w:val="00BE6916"/>
    <w:rsid w:val="00BE6A20"/>
    <w:rsid w:val="00BE7643"/>
    <w:rsid w:val="00BF1831"/>
    <w:rsid w:val="00BF268A"/>
    <w:rsid w:val="00BF2732"/>
    <w:rsid w:val="00BF2D32"/>
    <w:rsid w:val="00BF3D34"/>
    <w:rsid w:val="00BF40D6"/>
    <w:rsid w:val="00BF4373"/>
    <w:rsid w:val="00BF4EE4"/>
    <w:rsid w:val="00BF5670"/>
    <w:rsid w:val="00BF7B84"/>
    <w:rsid w:val="00BF7E19"/>
    <w:rsid w:val="00C00E11"/>
    <w:rsid w:val="00C00F2B"/>
    <w:rsid w:val="00C01AA5"/>
    <w:rsid w:val="00C021F1"/>
    <w:rsid w:val="00C02A39"/>
    <w:rsid w:val="00C02E6F"/>
    <w:rsid w:val="00C0373D"/>
    <w:rsid w:val="00C049AF"/>
    <w:rsid w:val="00C05154"/>
    <w:rsid w:val="00C056E2"/>
    <w:rsid w:val="00C06271"/>
    <w:rsid w:val="00C066D4"/>
    <w:rsid w:val="00C070E3"/>
    <w:rsid w:val="00C07E60"/>
    <w:rsid w:val="00C11593"/>
    <w:rsid w:val="00C15D07"/>
    <w:rsid w:val="00C16664"/>
    <w:rsid w:val="00C16C41"/>
    <w:rsid w:val="00C207B0"/>
    <w:rsid w:val="00C208CA"/>
    <w:rsid w:val="00C212C5"/>
    <w:rsid w:val="00C246EA"/>
    <w:rsid w:val="00C24BB3"/>
    <w:rsid w:val="00C24C56"/>
    <w:rsid w:val="00C24C62"/>
    <w:rsid w:val="00C25D98"/>
    <w:rsid w:val="00C310EB"/>
    <w:rsid w:val="00C3171C"/>
    <w:rsid w:val="00C31A9A"/>
    <w:rsid w:val="00C31FE8"/>
    <w:rsid w:val="00C32198"/>
    <w:rsid w:val="00C326B2"/>
    <w:rsid w:val="00C3313B"/>
    <w:rsid w:val="00C34698"/>
    <w:rsid w:val="00C34A43"/>
    <w:rsid w:val="00C34D39"/>
    <w:rsid w:val="00C41DF4"/>
    <w:rsid w:val="00C420BB"/>
    <w:rsid w:val="00C42102"/>
    <w:rsid w:val="00C42202"/>
    <w:rsid w:val="00C42757"/>
    <w:rsid w:val="00C43296"/>
    <w:rsid w:val="00C43A5E"/>
    <w:rsid w:val="00C43FDE"/>
    <w:rsid w:val="00C44845"/>
    <w:rsid w:val="00C4513C"/>
    <w:rsid w:val="00C47035"/>
    <w:rsid w:val="00C50CD7"/>
    <w:rsid w:val="00C51B5B"/>
    <w:rsid w:val="00C52BB7"/>
    <w:rsid w:val="00C53B72"/>
    <w:rsid w:val="00C53BB5"/>
    <w:rsid w:val="00C53DA5"/>
    <w:rsid w:val="00C5408D"/>
    <w:rsid w:val="00C5409D"/>
    <w:rsid w:val="00C5493E"/>
    <w:rsid w:val="00C567E5"/>
    <w:rsid w:val="00C56CC4"/>
    <w:rsid w:val="00C5700B"/>
    <w:rsid w:val="00C60018"/>
    <w:rsid w:val="00C623D0"/>
    <w:rsid w:val="00C62629"/>
    <w:rsid w:val="00C63913"/>
    <w:rsid w:val="00C6484E"/>
    <w:rsid w:val="00C64884"/>
    <w:rsid w:val="00C64E00"/>
    <w:rsid w:val="00C65117"/>
    <w:rsid w:val="00C65253"/>
    <w:rsid w:val="00C65AD3"/>
    <w:rsid w:val="00C6748E"/>
    <w:rsid w:val="00C6773B"/>
    <w:rsid w:val="00C6794A"/>
    <w:rsid w:val="00C67F32"/>
    <w:rsid w:val="00C70C12"/>
    <w:rsid w:val="00C715F7"/>
    <w:rsid w:val="00C71CA0"/>
    <w:rsid w:val="00C76874"/>
    <w:rsid w:val="00C778CD"/>
    <w:rsid w:val="00C81629"/>
    <w:rsid w:val="00C8198B"/>
    <w:rsid w:val="00C820E9"/>
    <w:rsid w:val="00C83661"/>
    <w:rsid w:val="00C84E89"/>
    <w:rsid w:val="00C85312"/>
    <w:rsid w:val="00C85512"/>
    <w:rsid w:val="00C86902"/>
    <w:rsid w:val="00C86D81"/>
    <w:rsid w:val="00C87A6A"/>
    <w:rsid w:val="00C87DBA"/>
    <w:rsid w:val="00C900E4"/>
    <w:rsid w:val="00C90611"/>
    <w:rsid w:val="00C906A7"/>
    <w:rsid w:val="00C909FB"/>
    <w:rsid w:val="00C91B8F"/>
    <w:rsid w:val="00C91F42"/>
    <w:rsid w:val="00C9202C"/>
    <w:rsid w:val="00C94EEF"/>
    <w:rsid w:val="00C956A3"/>
    <w:rsid w:val="00C96B61"/>
    <w:rsid w:val="00C9704D"/>
    <w:rsid w:val="00C97561"/>
    <w:rsid w:val="00C975E9"/>
    <w:rsid w:val="00C97F3B"/>
    <w:rsid w:val="00CA0237"/>
    <w:rsid w:val="00CA0DD1"/>
    <w:rsid w:val="00CA1461"/>
    <w:rsid w:val="00CA1DEF"/>
    <w:rsid w:val="00CA2550"/>
    <w:rsid w:val="00CA2CB0"/>
    <w:rsid w:val="00CA35B7"/>
    <w:rsid w:val="00CA3B06"/>
    <w:rsid w:val="00CA423B"/>
    <w:rsid w:val="00CA4A90"/>
    <w:rsid w:val="00CA60DE"/>
    <w:rsid w:val="00CA72FC"/>
    <w:rsid w:val="00CA73E8"/>
    <w:rsid w:val="00CA784E"/>
    <w:rsid w:val="00CB0844"/>
    <w:rsid w:val="00CB1171"/>
    <w:rsid w:val="00CB1D81"/>
    <w:rsid w:val="00CB200D"/>
    <w:rsid w:val="00CB2907"/>
    <w:rsid w:val="00CB4C30"/>
    <w:rsid w:val="00CB5CA4"/>
    <w:rsid w:val="00CB6228"/>
    <w:rsid w:val="00CB6271"/>
    <w:rsid w:val="00CB67E1"/>
    <w:rsid w:val="00CB6A1F"/>
    <w:rsid w:val="00CB7D11"/>
    <w:rsid w:val="00CB7F6C"/>
    <w:rsid w:val="00CB7F7A"/>
    <w:rsid w:val="00CC0280"/>
    <w:rsid w:val="00CC0EE5"/>
    <w:rsid w:val="00CC1C03"/>
    <w:rsid w:val="00CC208A"/>
    <w:rsid w:val="00CC2275"/>
    <w:rsid w:val="00CC2C8E"/>
    <w:rsid w:val="00CC35F0"/>
    <w:rsid w:val="00CC42DA"/>
    <w:rsid w:val="00CC5293"/>
    <w:rsid w:val="00CC560C"/>
    <w:rsid w:val="00CC6ED1"/>
    <w:rsid w:val="00CC71F0"/>
    <w:rsid w:val="00CC72FA"/>
    <w:rsid w:val="00CD00B3"/>
    <w:rsid w:val="00CD089E"/>
    <w:rsid w:val="00CD0C9E"/>
    <w:rsid w:val="00CD1865"/>
    <w:rsid w:val="00CD1DEB"/>
    <w:rsid w:val="00CD1DFE"/>
    <w:rsid w:val="00CD2EFF"/>
    <w:rsid w:val="00CD5EF7"/>
    <w:rsid w:val="00CD710E"/>
    <w:rsid w:val="00CD7470"/>
    <w:rsid w:val="00CD7A59"/>
    <w:rsid w:val="00CD7C0A"/>
    <w:rsid w:val="00CE16C6"/>
    <w:rsid w:val="00CE2079"/>
    <w:rsid w:val="00CE34DA"/>
    <w:rsid w:val="00CE4597"/>
    <w:rsid w:val="00CE4D8B"/>
    <w:rsid w:val="00CF0BF8"/>
    <w:rsid w:val="00CF1877"/>
    <w:rsid w:val="00CF1A9D"/>
    <w:rsid w:val="00CF3A62"/>
    <w:rsid w:val="00CF3E8A"/>
    <w:rsid w:val="00CF5829"/>
    <w:rsid w:val="00CF610F"/>
    <w:rsid w:val="00CF756E"/>
    <w:rsid w:val="00D0052B"/>
    <w:rsid w:val="00D02334"/>
    <w:rsid w:val="00D02562"/>
    <w:rsid w:val="00D028E6"/>
    <w:rsid w:val="00D05FE5"/>
    <w:rsid w:val="00D069D9"/>
    <w:rsid w:val="00D07C99"/>
    <w:rsid w:val="00D1067B"/>
    <w:rsid w:val="00D10D12"/>
    <w:rsid w:val="00D1229B"/>
    <w:rsid w:val="00D12DE5"/>
    <w:rsid w:val="00D13A46"/>
    <w:rsid w:val="00D14E32"/>
    <w:rsid w:val="00D15005"/>
    <w:rsid w:val="00D1640E"/>
    <w:rsid w:val="00D1653D"/>
    <w:rsid w:val="00D17F86"/>
    <w:rsid w:val="00D209D7"/>
    <w:rsid w:val="00D209FB"/>
    <w:rsid w:val="00D2118C"/>
    <w:rsid w:val="00D22172"/>
    <w:rsid w:val="00D2319E"/>
    <w:rsid w:val="00D243F5"/>
    <w:rsid w:val="00D255D2"/>
    <w:rsid w:val="00D26C6C"/>
    <w:rsid w:val="00D26C6D"/>
    <w:rsid w:val="00D26E83"/>
    <w:rsid w:val="00D27A5C"/>
    <w:rsid w:val="00D27F92"/>
    <w:rsid w:val="00D303F0"/>
    <w:rsid w:val="00D3071E"/>
    <w:rsid w:val="00D30839"/>
    <w:rsid w:val="00D30C86"/>
    <w:rsid w:val="00D337D8"/>
    <w:rsid w:val="00D34084"/>
    <w:rsid w:val="00D3509C"/>
    <w:rsid w:val="00D35F3D"/>
    <w:rsid w:val="00D37B2C"/>
    <w:rsid w:val="00D41BAC"/>
    <w:rsid w:val="00D41BEB"/>
    <w:rsid w:val="00D4204F"/>
    <w:rsid w:val="00D432DD"/>
    <w:rsid w:val="00D438EB"/>
    <w:rsid w:val="00D448B9"/>
    <w:rsid w:val="00D46997"/>
    <w:rsid w:val="00D47201"/>
    <w:rsid w:val="00D4759B"/>
    <w:rsid w:val="00D50D62"/>
    <w:rsid w:val="00D51B1E"/>
    <w:rsid w:val="00D52194"/>
    <w:rsid w:val="00D52D20"/>
    <w:rsid w:val="00D53F8A"/>
    <w:rsid w:val="00D54212"/>
    <w:rsid w:val="00D6113A"/>
    <w:rsid w:val="00D61207"/>
    <w:rsid w:val="00D62533"/>
    <w:rsid w:val="00D641EB"/>
    <w:rsid w:val="00D64DE6"/>
    <w:rsid w:val="00D67A3D"/>
    <w:rsid w:val="00D700A1"/>
    <w:rsid w:val="00D7031F"/>
    <w:rsid w:val="00D723EE"/>
    <w:rsid w:val="00D73057"/>
    <w:rsid w:val="00D732E3"/>
    <w:rsid w:val="00D735AE"/>
    <w:rsid w:val="00D73EBB"/>
    <w:rsid w:val="00D756C2"/>
    <w:rsid w:val="00D75D7B"/>
    <w:rsid w:val="00D76152"/>
    <w:rsid w:val="00D765B9"/>
    <w:rsid w:val="00D76C79"/>
    <w:rsid w:val="00D80547"/>
    <w:rsid w:val="00D80E14"/>
    <w:rsid w:val="00D81B5A"/>
    <w:rsid w:val="00D83DE1"/>
    <w:rsid w:val="00D8460C"/>
    <w:rsid w:val="00D86D10"/>
    <w:rsid w:val="00D87DBA"/>
    <w:rsid w:val="00D91B8E"/>
    <w:rsid w:val="00D92EDB"/>
    <w:rsid w:val="00D9351C"/>
    <w:rsid w:val="00D9449C"/>
    <w:rsid w:val="00D9509C"/>
    <w:rsid w:val="00D9602A"/>
    <w:rsid w:val="00D97B24"/>
    <w:rsid w:val="00D97C7D"/>
    <w:rsid w:val="00D97D7E"/>
    <w:rsid w:val="00D97F09"/>
    <w:rsid w:val="00DA015B"/>
    <w:rsid w:val="00DA0C2D"/>
    <w:rsid w:val="00DA1C2F"/>
    <w:rsid w:val="00DA215A"/>
    <w:rsid w:val="00DA39B3"/>
    <w:rsid w:val="00DA5C26"/>
    <w:rsid w:val="00DA5F15"/>
    <w:rsid w:val="00DA60C3"/>
    <w:rsid w:val="00DA65DF"/>
    <w:rsid w:val="00DA6878"/>
    <w:rsid w:val="00DA726E"/>
    <w:rsid w:val="00DB18D6"/>
    <w:rsid w:val="00DB2FDB"/>
    <w:rsid w:val="00DB3D45"/>
    <w:rsid w:val="00DB454E"/>
    <w:rsid w:val="00DB491E"/>
    <w:rsid w:val="00DB5516"/>
    <w:rsid w:val="00DB5C45"/>
    <w:rsid w:val="00DB6642"/>
    <w:rsid w:val="00DB6CB7"/>
    <w:rsid w:val="00DC07D2"/>
    <w:rsid w:val="00DC22EC"/>
    <w:rsid w:val="00DC2A8D"/>
    <w:rsid w:val="00DC51F1"/>
    <w:rsid w:val="00DC524D"/>
    <w:rsid w:val="00DC6CDA"/>
    <w:rsid w:val="00DC6DA0"/>
    <w:rsid w:val="00DC763A"/>
    <w:rsid w:val="00DD053F"/>
    <w:rsid w:val="00DD08FE"/>
    <w:rsid w:val="00DD0F5C"/>
    <w:rsid w:val="00DD1EF2"/>
    <w:rsid w:val="00DD2749"/>
    <w:rsid w:val="00DD2EC6"/>
    <w:rsid w:val="00DD3CBB"/>
    <w:rsid w:val="00DD51F5"/>
    <w:rsid w:val="00DD5C20"/>
    <w:rsid w:val="00DD5C9F"/>
    <w:rsid w:val="00DD64F2"/>
    <w:rsid w:val="00DD6942"/>
    <w:rsid w:val="00DE0149"/>
    <w:rsid w:val="00DE153C"/>
    <w:rsid w:val="00DE3532"/>
    <w:rsid w:val="00DE35B9"/>
    <w:rsid w:val="00DE37FA"/>
    <w:rsid w:val="00DE612A"/>
    <w:rsid w:val="00DE7C53"/>
    <w:rsid w:val="00DF19AD"/>
    <w:rsid w:val="00DF1F50"/>
    <w:rsid w:val="00DF2D1A"/>
    <w:rsid w:val="00DF3561"/>
    <w:rsid w:val="00DF3972"/>
    <w:rsid w:val="00DF5E3B"/>
    <w:rsid w:val="00E003C2"/>
    <w:rsid w:val="00E01399"/>
    <w:rsid w:val="00E03801"/>
    <w:rsid w:val="00E040B7"/>
    <w:rsid w:val="00E04E55"/>
    <w:rsid w:val="00E0580A"/>
    <w:rsid w:val="00E059E8"/>
    <w:rsid w:val="00E05C9B"/>
    <w:rsid w:val="00E06B98"/>
    <w:rsid w:val="00E07140"/>
    <w:rsid w:val="00E103BC"/>
    <w:rsid w:val="00E11805"/>
    <w:rsid w:val="00E11D4A"/>
    <w:rsid w:val="00E13220"/>
    <w:rsid w:val="00E13C47"/>
    <w:rsid w:val="00E14679"/>
    <w:rsid w:val="00E16581"/>
    <w:rsid w:val="00E16CAF"/>
    <w:rsid w:val="00E177BF"/>
    <w:rsid w:val="00E21768"/>
    <w:rsid w:val="00E21B5A"/>
    <w:rsid w:val="00E22037"/>
    <w:rsid w:val="00E22391"/>
    <w:rsid w:val="00E24537"/>
    <w:rsid w:val="00E25DE7"/>
    <w:rsid w:val="00E27161"/>
    <w:rsid w:val="00E27401"/>
    <w:rsid w:val="00E2763F"/>
    <w:rsid w:val="00E30227"/>
    <w:rsid w:val="00E30B5F"/>
    <w:rsid w:val="00E30B97"/>
    <w:rsid w:val="00E30BD6"/>
    <w:rsid w:val="00E30E7E"/>
    <w:rsid w:val="00E3103C"/>
    <w:rsid w:val="00E31083"/>
    <w:rsid w:val="00E316EB"/>
    <w:rsid w:val="00E329C7"/>
    <w:rsid w:val="00E339CC"/>
    <w:rsid w:val="00E344FB"/>
    <w:rsid w:val="00E36843"/>
    <w:rsid w:val="00E3698B"/>
    <w:rsid w:val="00E36FFC"/>
    <w:rsid w:val="00E373E3"/>
    <w:rsid w:val="00E37743"/>
    <w:rsid w:val="00E41519"/>
    <w:rsid w:val="00E439F7"/>
    <w:rsid w:val="00E44904"/>
    <w:rsid w:val="00E45C17"/>
    <w:rsid w:val="00E4670C"/>
    <w:rsid w:val="00E4697E"/>
    <w:rsid w:val="00E46E29"/>
    <w:rsid w:val="00E47BD1"/>
    <w:rsid w:val="00E507E1"/>
    <w:rsid w:val="00E50EF1"/>
    <w:rsid w:val="00E56C58"/>
    <w:rsid w:val="00E5763B"/>
    <w:rsid w:val="00E5764C"/>
    <w:rsid w:val="00E6179D"/>
    <w:rsid w:val="00E61C95"/>
    <w:rsid w:val="00E62ED7"/>
    <w:rsid w:val="00E640E9"/>
    <w:rsid w:val="00E65A00"/>
    <w:rsid w:val="00E65B8F"/>
    <w:rsid w:val="00E65F22"/>
    <w:rsid w:val="00E66CE9"/>
    <w:rsid w:val="00E67B6C"/>
    <w:rsid w:val="00E67EDB"/>
    <w:rsid w:val="00E703D1"/>
    <w:rsid w:val="00E722D6"/>
    <w:rsid w:val="00E744F3"/>
    <w:rsid w:val="00E7489A"/>
    <w:rsid w:val="00E77CA5"/>
    <w:rsid w:val="00E812BF"/>
    <w:rsid w:val="00E8170A"/>
    <w:rsid w:val="00E818D2"/>
    <w:rsid w:val="00E822DA"/>
    <w:rsid w:val="00E83081"/>
    <w:rsid w:val="00E83278"/>
    <w:rsid w:val="00E84054"/>
    <w:rsid w:val="00E850A8"/>
    <w:rsid w:val="00E85250"/>
    <w:rsid w:val="00E86E89"/>
    <w:rsid w:val="00E8725E"/>
    <w:rsid w:val="00E873C9"/>
    <w:rsid w:val="00E900D1"/>
    <w:rsid w:val="00E90505"/>
    <w:rsid w:val="00E908EF"/>
    <w:rsid w:val="00E90AE8"/>
    <w:rsid w:val="00E90DC1"/>
    <w:rsid w:val="00E91DAD"/>
    <w:rsid w:val="00E925D8"/>
    <w:rsid w:val="00E926AA"/>
    <w:rsid w:val="00E944AE"/>
    <w:rsid w:val="00E9481C"/>
    <w:rsid w:val="00E9485C"/>
    <w:rsid w:val="00E95320"/>
    <w:rsid w:val="00E95865"/>
    <w:rsid w:val="00E95C37"/>
    <w:rsid w:val="00E96703"/>
    <w:rsid w:val="00E968D0"/>
    <w:rsid w:val="00EA059E"/>
    <w:rsid w:val="00EA0F0F"/>
    <w:rsid w:val="00EA1193"/>
    <w:rsid w:val="00EA1BD8"/>
    <w:rsid w:val="00EA1EF8"/>
    <w:rsid w:val="00EA21C7"/>
    <w:rsid w:val="00EA27E6"/>
    <w:rsid w:val="00EA36DA"/>
    <w:rsid w:val="00EA556C"/>
    <w:rsid w:val="00EA705F"/>
    <w:rsid w:val="00EB0469"/>
    <w:rsid w:val="00EB0D5B"/>
    <w:rsid w:val="00EB0E39"/>
    <w:rsid w:val="00EB25EC"/>
    <w:rsid w:val="00EB25F6"/>
    <w:rsid w:val="00EB30FC"/>
    <w:rsid w:val="00EB4993"/>
    <w:rsid w:val="00EB5E0B"/>
    <w:rsid w:val="00EB668D"/>
    <w:rsid w:val="00EB74A1"/>
    <w:rsid w:val="00EC1623"/>
    <w:rsid w:val="00EC1628"/>
    <w:rsid w:val="00EC23D2"/>
    <w:rsid w:val="00EC44EF"/>
    <w:rsid w:val="00EC58B0"/>
    <w:rsid w:val="00EC5B0D"/>
    <w:rsid w:val="00EC6635"/>
    <w:rsid w:val="00ED3B07"/>
    <w:rsid w:val="00ED3E16"/>
    <w:rsid w:val="00ED57A4"/>
    <w:rsid w:val="00ED5DFD"/>
    <w:rsid w:val="00ED621C"/>
    <w:rsid w:val="00ED6CD1"/>
    <w:rsid w:val="00EE0567"/>
    <w:rsid w:val="00EE0A98"/>
    <w:rsid w:val="00EE5334"/>
    <w:rsid w:val="00EE6618"/>
    <w:rsid w:val="00EE6C7C"/>
    <w:rsid w:val="00EE6E54"/>
    <w:rsid w:val="00EE7B83"/>
    <w:rsid w:val="00EE7EAA"/>
    <w:rsid w:val="00EF0ADC"/>
    <w:rsid w:val="00EF12AB"/>
    <w:rsid w:val="00EF23F0"/>
    <w:rsid w:val="00EF24A5"/>
    <w:rsid w:val="00EF278B"/>
    <w:rsid w:val="00EF3916"/>
    <w:rsid w:val="00EF6C29"/>
    <w:rsid w:val="00F0055C"/>
    <w:rsid w:val="00F039E4"/>
    <w:rsid w:val="00F04FA5"/>
    <w:rsid w:val="00F05118"/>
    <w:rsid w:val="00F056F4"/>
    <w:rsid w:val="00F06A48"/>
    <w:rsid w:val="00F07ADC"/>
    <w:rsid w:val="00F1095C"/>
    <w:rsid w:val="00F11234"/>
    <w:rsid w:val="00F12499"/>
    <w:rsid w:val="00F12CD8"/>
    <w:rsid w:val="00F13072"/>
    <w:rsid w:val="00F130D3"/>
    <w:rsid w:val="00F156C8"/>
    <w:rsid w:val="00F15EED"/>
    <w:rsid w:val="00F17048"/>
    <w:rsid w:val="00F175C9"/>
    <w:rsid w:val="00F17A02"/>
    <w:rsid w:val="00F2055F"/>
    <w:rsid w:val="00F21C8D"/>
    <w:rsid w:val="00F22892"/>
    <w:rsid w:val="00F26493"/>
    <w:rsid w:val="00F26870"/>
    <w:rsid w:val="00F27E37"/>
    <w:rsid w:val="00F30287"/>
    <w:rsid w:val="00F30604"/>
    <w:rsid w:val="00F30FB1"/>
    <w:rsid w:val="00F33029"/>
    <w:rsid w:val="00F35E2D"/>
    <w:rsid w:val="00F37A5D"/>
    <w:rsid w:val="00F41291"/>
    <w:rsid w:val="00F425F9"/>
    <w:rsid w:val="00F446E6"/>
    <w:rsid w:val="00F44A5F"/>
    <w:rsid w:val="00F465B6"/>
    <w:rsid w:val="00F513EB"/>
    <w:rsid w:val="00F52978"/>
    <w:rsid w:val="00F529F0"/>
    <w:rsid w:val="00F52C2E"/>
    <w:rsid w:val="00F5306B"/>
    <w:rsid w:val="00F53A40"/>
    <w:rsid w:val="00F54486"/>
    <w:rsid w:val="00F55AFD"/>
    <w:rsid w:val="00F55ED1"/>
    <w:rsid w:val="00F5744B"/>
    <w:rsid w:val="00F57B8C"/>
    <w:rsid w:val="00F60390"/>
    <w:rsid w:val="00F60BA9"/>
    <w:rsid w:val="00F60D5C"/>
    <w:rsid w:val="00F63272"/>
    <w:rsid w:val="00F634D1"/>
    <w:rsid w:val="00F63EC8"/>
    <w:rsid w:val="00F63F75"/>
    <w:rsid w:val="00F65B17"/>
    <w:rsid w:val="00F65D37"/>
    <w:rsid w:val="00F67156"/>
    <w:rsid w:val="00F67194"/>
    <w:rsid w:val="00F67FC7"/>
    <w:rsid w:val="00F70033"/>
    <w:rsid w:val="00F70B07"/>
    <w:rsid w:val="00F71D70"/>
    <w:rsid w:val="00F7287E"/>
    <w:rsid w:val="00F7397A"/>
    <w:rsid w:val="00F74570"/>
    <w:rsid w:val="00F75F87"/>
    <w:rsid w:val="00F77206"/>
    <w:rsid w:val="00F777FA"/>
    <w:rsid w:val="00F80AD5"/>
    <w:rsid w:val="00F81358"/>
    <w:rsid w:val="00F82B29"/>
    <w:rsid w:val="00F82F37"/>
    <w:rsid w:val="00F835C5"/>
    <w:rsid w:val="00F83BD7"/>
    <w:rsid w:val="00F83C11"/>
    <w:rsid w:val="00F841E2"/>
    <w:rsid w:val="00F853E8"/>
    <w:rsid w:val="00F863E4"/>
    <w:rsid w:val="00F86D88"/>
    <w:rsid w:val="00F86F2E"/>
    <w:rsid w:val="00F9014D"/>
    <w:rsid w:val="00F910CA"/>
    <w:rsid w:val="00F937E8"/>
    <w:rsid w:val="00F94554"/>
    <w:rsid w:val="00F94CDA"/>
    <w:rsid w:val="00F94D33"/>
    <w:rsid w:val="00F94D80"/>
    <w:rsid w:val="00F956C4"/>
    <w:rsid w:val="00F95B68"/>
    <w:rsid w:val="00FA121E"/>
    <w:rsid w:val="00FA31BF"/>
    <w:rsid w:val="00FA3402"/>
    <w:rsid w:val="00FA3D69"/>
    <w:rsid w:val="00FA57A5"/>
    <w:rsid w:val="00FB213A"/>
    <w:rsid w:val="00FB3305"/>
    <w:rsid w:val="00FB38E2"/>
    <w:rsid w:val="00FB5007"/>
    <w:rsid w:val="00FB5C45"/>
    <w:rsid w:val="00FB694A"/>
    <w:rsid w:val="00FB7A55"/>
    <w:rsid w:val="00FC0455"/>
    <w:rsid w:val="00FC1548"/>
    <w:rsid w:val="00FC1CDF"/>
    <w:rsid w:val="00FC246B"/>
    <w:rsid w:val="00FC34AE"/>
    <w:rsid w:val="00FC34AF"/>
    <w:rsid w:val="00FC35F8"/>
    <w:rsid w:val="00FC4940"/>
    <w:rsid w:val="00FC7805"/>
    <w:rsid w:val="00FD0031"/>
    <w:rsid w:val="00FD0204"/>
    <w:rsid w:val="00FD0938"/>
    <w:rsid w:val="00FD27B5"/>
    <w:rsid w:val="00FD42A0"/>
    <w:rsid w:val="00FD4401"/>
    <w:rsid w:val="00FD5402"/>
    <w:rsid w:val="00FD5A4C"/>
    <w:rsid w:val="00FD6100"/>
    <w:rsid w:val="00FD6D4A"/>
    <w:rsid w:val="00FD6EB9"/>
    <w:rsid w:val="00FD7984"/>
    <w:rsid w:val="00FE01E8"/>
    <w:rsid w:val="00FE0CA8"/>
    <w:rsid w:val="00FE145B"/>
    <w:rsid w:val="00FE1713"/>
    <w:rsid w:val="00FE3073"/>
    <w:rsid w:val="00FE3AA3"/>
    <w:rsid w:val="00FE4416"/>
    <w:rsid w:val="00FE447E"/>
    <w:rsid w:val="00FE48AF"/>
    <w:rsid w:val="00FE4922"/>
    <w:rsid w:val="00FE5A16"/>
    <w:rsid w:val="00FE5A28"/>
    <w:rsid w:val="00FE5C6E"/>
    <w:rsid w:val="00FE5E05"/>
    <w:rsid w:val="00FE6BAE"/>
    <w:rsid w:val="00FE78E8"/>
    <w:rsid w:val="00FF0875"/>
    <w:rsid w:val="00FF0E04"/>
    <w:rsid w:val="00FF102B"/>
    <w:rsid w:val="00FF2544"/>
    <w:rsid w:val="00FF2E49"/>
    <w:rsid w:val="00FF44E9"/>
    <w:rsid w:val="00FF5999"/>
    <w:rsid w:val="00FF6405"/>
    <w:rsid w:val="00FF6B81"/>
    <w:rsid w:val="00FF7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BF572"/>
  <w15:docId w15:val="{A0CB6880-7CED-4382-A0E3-5CE4108D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5C6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D26E83"/>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E576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608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26E83"/>
    <w:pPr>
      <w:keepNext/>
      <w:autoSpaceDE w:val="0"/>
      <w:autoSpaceDN w:val="0"/>
      <w:spacing w:before="100" w:after="100" w:line="360" w:lineRule="auto"/>
      <w:jc w:val="both"/>
      <w:outlineLvl w:val="3"/>
    </w:pPr>
    <w:rPr>
      <w:rFonts w:ascii=".VnTime" w:hAnsi=".VnTime"/>
      <w:b/>
      <w:bCs/>
      <w:sz w:val="28"/>
      <w:szCs w:val="28"/>
      <w:lang w:val="en-GB" w:eastAsia="x-none"/>
    </w:rPr>
  </w:style>
  <w:style w:type="paragraph" w:styleId="Heading5">
    <w:name w:val="heading 5"/>
    <w:basedOn w:val="Normal"/>
    <w:link w:val="Heading5Char"/>
    <w:uiPriority w:val="9"/>
    <w:qFormat/>
    <w:rsid w:val="0065556C"/>
    <w:pPr>
      <w:outlineLvl w:val="4"/>
    </w:pPr>
    <w:rPr>
      <w:b/>
      <w:bCs/>
      <w:sz w:val="20"/>
      <w:szCs w:val="20"/>
    </w:rPr>
  </w:style>
  <w:style w:type="paragraph" w:styleId="Heading6">
    <w:name w:val="heading 6"/>
    <w:basedOn w:val="Normal"/>
    <w:next w:val="Normal"/>
    <w:link w:val="Heading6Char"/>
    <w:uiPriority w:val="9"/>
    <w:unhideWhenUsed/>
    <w:qFormat/>
    <w:rsid w:val="00D26E83"/>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C62"/>
    <w:pPr>
      <w:ind w:left="720"/>
      <w:contextualSpacing/>
    </w:pPr>
  </w:style>
  <w:style w:type="character" w:styleId="Hyperlink">
    <w:name w:val="Hyperlink"/>
    <w:uiPriority w:val="99"/>
    <w:rsid w:val="008716E5"/>
    <w:rPr>
      <w:color w:val="0000FF"/>
      <w:u w:val="single"/>
    </w:rPr>
  </w:style>
  <w:style w:type="paragraph" w:styleId="BodyText">
    <w:name w:val="Body Text"/>
    <w:basedOn w:val="Normal"/>
    <w:link w:val="BodyTextChar1"/>
    <w:uiPriority w:val="1"/>
    <w:qFormat/>
    <w:rsid w:val="00211EC8"/>
    <w:pPr>
      <w:spacing w:after="120"/>
    </w:pPr>
    <w:rPr>
      <w:lang w:val="en-GB" w:eastAsia="x-none"/>
    </w:rPr>
  </w:style>
  <w:style w:type="character" w:customStyle="1" w:styleId="BodyTextChar">
    <w:name w:val="Body Text Char"/>
    <w:basedOn w:val="DefaultParagraphFont"/>
    <w:uiPriority w:val="99"/>
    <w:rsid w:val="00211EC8"/>
    <w:rPr>
      <w:rFonts w:eastAsia="Times New Roman" w:cs="Times New Roman"/>
      <w:sz w:val="24"/>
      <w:szCs w:val="24"/>
    </w:rPr>
  </w:style>
  <w:style w:type="character" w:customStyle="1" w:styleId="BodyTextChar1">
    <w:name w:val="Body Text Char1"/>
    <w:link w:val="BodyText"/>
    <w:uiPriority w:val="1"/>
    <w:rsid w:val="00211EC8"/>
    <w:rPr>
      <w:rFonts w:eastAsia="Times New Roman" w:cs="Times New Roman"/>
      <w:sz w:val="24"/>
      <w:szCs w:val="24"/>
      <w:lang w:val="en-GB" w:eastAsia="x-none"/>
    </w:rPr>
  </w:style>
  <w:style w:type="character" w:customStyle="1" w:styleId="Heading1Char">
    <w:name w:val="Heading 1 Char"/>
    <w:basedOn w:val="DefaultParagraphFont"/>
    <w:link w:val="Heading1"/>
    <w:uiPriority w:val="9"/>
    <w:rsid w:val="00D26E83"/>
    <w:rPr>
      <w:rFonts w:ascii="Cambria" w:eastAsia="Times New Roman" w:hAnsi="Cambria" w:cs="Times New Roman"/>
      <w:b/>
      <w:bCs/>
      <w:kern w:val="32"/>
      <w:sz w:val="32"/>
      <w:szCs w:val="32"/>
      <w:lang w:val="x-none" w:eastAsia="x-none"/>
    </w:rPr>
  </w:style>
  <w:style w:type="character" w:customStyle="1" w:styleId="Heading4Char">
    <w:name w:val="Heading 4 Char"/>
    <w:basedOn w:val="DefaultParagraphFont"/>
    <w:link w:val="Heading4"/>
    <w:uiPriority w:val="9"/>
    <w:rsid w:val="00D26E83"/>
    <w:rPr>
      <w:rFonts w:ascii=".VnTime" w:eastAsia="Times New Roman" w:hAnsi=".VnTime" w:cs="Times New Roman"/>
      <w:b/>
      <w:bCs/>
      <w:szCs w:val="28"/>
      <w:lang w:val="en-GB" w:eastAsia="x-none"/>
    </w:rPr>
  </w:style>
  <w:style w:type="character" w:customStyle="1" w:styleId="Heading6Char">
    <w:name w:val="Heading 6 Char"/>
    <w:basedOn w:val="DefaultParagraphFont"/>
    <w:link w:val="Heading6"/>
    <w:uiPriority w:val="9"/>
    <w:rsid w:val="00D26E83"/>
    <w:rPr>
      <w:rFonts w:ascii="Calibri" w:eastAsia="Times New Roman" w:hAnsi="Calibri" w:cs="Times New Roman"/>
      <w:b/>
      <w:bCs/>
      <w:sz w:val="22"/>
      <w:lang w:val="x-none" w:eastAsia="x-none"/>
    </w:rPr>
  </w:style>
  <w:style w:type="paragraph" w:styleId="Header">
    <w:name w:val="header"/>
    <w:basedOn w:val="Normal"/>
    <w:link w:val="HeaderChar"/>
    <w:uiPriority w:val="99"/>
    <w:rsid w:val="00D26E83"/>
    <w:pPr>
      <w:tabs>
        <w:tab w:val="center" w:pos="4320"/>
        <w:tab w:val="right" w:pos="8640"/>
      </w:tabs>
    </w:pPr>
    <w:rPr>
      <w:lang w:val="x-none" w:eastAsia="x-none"/>
    </w:rPr>
  </w:style>
  <w:style w:type="character" w:customStyle="1" w:styleId="HeaderChar">
    <w:name w:val="Header Char"/>
    <w:basedOn w:val="DefaultParagraphFont"/>
    <w:link w:val="Header"/>
    <w:uiPriority w:val="99"/>
    <w:rsid w:val="00D26E83"/>
    <w:rPr>
      <w:rFonts w:eastAsia="Times New Roman" w:cs="Times New Roman"/>
      <w:sz w:val="24"/>
      <w:szCs w:val="24"/>
      <w:lang w:val="x-none" w:eastAsia="x-none"/>
    </w:rPr>
  </w:style>
  <w:style w:type="paragraph" w:styleId="Footer">
    <w:name w:val="footer"/>
    <w:basedOn w:val="Normal"/>
    <w:link w:val="FooterChar"/>
    <w:uiPriority w:val="99"/>
    <w:rsid w:val="00D26E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D26E83"/>
    <w:rPr>
      <w:rFonts w:eastAsia="Times New Roman" w:cs="Times New Roman"/>
      <w:sz w:val="24"/>
      <w:szCs w:val="24"/>
      <w:lang w:val="x-none" w:eastAsia="x-none"/>
    </w:rPr>
  </w:style>
  <w:style w:type="paragraph" w:styleId="NormalWeb">
    <w:name w:val="Normal (Web)"/>
    <w:basedOn w:val="Normal"/>
    <w:uiPriority w:val="99"/>
    <w:unhideWhenUsed/>
    <w:rsid w:val="00D26E83"/>
    <w:pPr>
      <w:spacing w:before="100" w:beforeAutospacing="1" w:after="100" w:afterAutospacing="1"/>
    </w:pPr>
  </w:style>
  <w:style w:type="numbering" w:customStyle="1" w:styleId="NoList1">
    <w:name w:val="No List1"/>
    <w:next w:val="NoList"/>
    <w:semiHidden/>
    <w:unhideWhenUsed/>
    <w:rsid w:val="00D26E83"/>
  </w:style>
  <w:style w:type="character" w:customStyle="1" w:styleId="Bodytext0">
    <w:name w:val="Body text_"/>
    <w:link w:val="Bodytext1"/>
    <w:rsid w:val="00D26E83"/>
    <w:rPr>
      <w:spacing w:val="3"/>
      <w:sz w:val="22"/>
      <w:shd w:val="clear" w:color="auto" w:fill="FFFFFF"/>
    </w:rPr>
  </w:style>
  <w:style w:type="character" w:customStyle="1" w:styleId="Bodytext2">
    <w:name w:val="Body text (2)_"/>
    <w:link w:val="Bodytext20"/>
    <w:rsid w:val="00D26E83"/>
    <w:rPr>
      <w:i/>
      <w:iCs/>
      <w:spacing w:val="1"/>
      <w:sz w:val="22"/>
      <w:shd w:val="clear" w:color="auto" w:fill="FFFFFF"/>
    </w:rPr>
  </w:style>
  <w:style w:type="character" w:customStyle="1" w:styleId="Bodytext2NotItalic">
    <w:name w:val="Body text (2) + Not Italic"/>
    <w:aliases w:val="Spacing 0 pt,Body text (4) + Italic,Body text (3) + Not Italic"/>
    <w:basedOn w:val="Bodytext2"/>
    <w:rsid w:val="00D26E83"/>
    <w:rPr>
      <w:i/>
      <w:iCs/>
      <w:spacing w:val="1"/>
      <w:sz w:val="22"/>
      <w:shd w:val="clear" w:color="auto" w:fill="FFFFFF"/>
    </w:rPr>
  </w:style>
  <w:style w:type="character" w:customStyle="1" w:styleId="Bodytext4pt">
    <w:name w:val="Body text + 4 pt"/>
    <w:aliases w:val="Spacing 0 pt45,Scale 150%"/>
    <w:rsid w:val="00D26E83"/>
    <w:rPr>
      <w:spacing w:val="0"/>
      <w:sz w:val="8"/>
      <w:szCs w:val="8"/>
      <w:shd w:val="clear" w:color="auto" w:fill="FFFFFF"/>
    </w:rPr>
  </w:style>
  <w:style w:type="character" w:customStyle="1" w:styleId="Bodytext4pt3">
    <w:name w:val="Body text + 4 pt3"/>
    <w:aliases w:val="Italic,Spacing 0 pt44,Body text + Consolas,4 pt1,Body text (3) + 12.5 pt,Body text (6) + 12 pt"/>
    <w:rsid w:val="00D26E83"/>
    <w:rPr>
      <w:i/>
      <w:iCs/>
      <w:noProof/>
      <w:spacing w:val="0"/>
      <w:sz w:val="8"/>
      <w:szCs w:val="8"/>
      <w:shd w:val="clear" w:color="auto" w:fill="FFFFFF"/>
    </w:rPr>
  </w:style>
  <w:style w:type="character" w:customStyle="1" w:styleId="Bodytext3">
    <w:name w:val="Body text (3)_"/>
    <w:link w:val="Bodytext30"/>
    <w:rsid w:val="00D26E83"/>
    <w:rPr>
      <w:b/>
      <w:bCs/>
      <w:spacing w:val="8"/>
      <w:sz w:val="21"/>
      <w:szCs w:val="21"/>
      <w:shd w:val="clear" w:color="auto" w:fill="FFFFFF"/>
    </w:rPr>
  </w:style>
  <w:style w:type="character" w:customStyle="1" w:styleId="Headerorfooter2">
    <w:name w:val="Header or footer (2)_"/>
    <w:link w:val="Headerorfooter20"/>
    <w:rsid w:val="00D26E83"/>
    <w:rPr>
      <w:spacing w:val="6"/>
      <w:sz w:val="19"/>
      <w:szCs w:val="19"/>
      <w:shd w:val="clear" w:color="auto" w:fill="FFFFFF"/>
    </w:rPr>
  </w:style>
  <w:style w:type="character" w:customStyle="1" w:styleId="Bodytext3SmallCaps">
    <w:name w:val="Body text (3) + Small Caps"/>
    <w:rsid w:val="00D26E83"/>
    <w:rPr>
      <w:b/>
      <w:bCs/>
      <w:smallCaps/>
      <w:spacing w:val="8"/>
      <w:sz w:val="21"/>
      <w:szCs w:val="21"/>
      <w:shd w:val="clear" w:color="auto" w:fill="FFFFFF"/>
    </w:rPr>
  </w:style>
  <w:style w:type="character" w:customStyle="1" w:styleId="BodytextItalic">
    <w:name w:val="Body text + Italic"/>
    <w:aliases w:val="Spacing 0 pt43"/>
    <w:rsid w:val="00D26E83"/>
    <w:rPr>
      <w:i/>
      <w:iCs/>
      <w:spacing w:val="1"/>
      <w:sz w:val="22"/>
      <w:szCs w:val="22"/>
      <w:shd w:val="clear" w:color="auto" w:fill="FFFFFF"/>
    </w:rPr>
  </w:style>
  <w:style w:type="character" w:customStyle="1" w:styleId="Bodytext14pt">
    <w:name w:val="Body text + 14 pt"/>
    <w:aliases w:val="Bold,Spacing 0 pt42,Body text (3) + Arial"/>
    <w:rsid w:val="00D26E83"/>
    <w:rPr>
      <w:b/>
      <w:bCs/>
      <w:spacing w:val="-2"/>
      <w:sz w:val="28"/>
      <w:szCs w:val="28"/>
      <w:shd w:val="clear" w:color="auto" w:fill="FFFFFF"/>
    </w:rPr>
  </w:style>
  <w:style w:type="character" w:customStyle="1" w:styleId="Bodytext4">
    <w:name w:val="Body text (4)_"/>
    <w:link w:val="Bodytext40"/>
    <w:rsid w:val="00D26E83"/>
    <w:rPr>
      <w:i/>
      <w:iCs/>
      <w:spacing w:val="1"/>
      <w:sz w:val="18"/>
      <w:szCs w:val="18"/>
      <w:shd w:val="clear" w:color="auto" w:fill="FFFFFF"/>
    </w:rPr>
  </w:style>
  <w:style w:type="character" w:customStyle="1" w:styleId="Bodytext5">
    <w:name w:val="Body text (5)_"/>
    <w:link w:val="Bodytext50"/>
    <w:rsid w:val="00D26E83"/>
    <w:rPr>
      <w:spacing w:val="4"/>
      <w:sz w:val="18"/>
      <w:szCs w:val="18"/>
      <w:shd w:val="clear" w:color="auto" w:fill="FFFFFF"/>
    </w:rPr>
  </w:style>
  <w:style w:type="character" w:customStyle="1" w:styleId="Bodytext5Italic">
    <w:name w:val="Body text (5) + Italic"/>
    <w:aliases w:val="Spacing 0 pt41"/>
    <w:rsid w:val="00D26E83"/>
    <w:rPr>
      <w:i/>
      <w:iCs/>
      <w:noProof/>
      <w:spacing w:val="1"/>
      <w:sz w:val="18"/>
      <w:szCs w:val="18"/>
      <w:shd w:val="clear" w:color="auto" w:fill="FFFFFF"/>
    </w:rPr>
  </w:style>
  <w:style w:type="character" w:customStyle="1" w:styleId="Picturecaption">
    <w:name w:val="Picture caption_"/>
    <w:link w:val="Picturecaption0"/>
    <w:rsid w:val="00D26E83"/>
    <w:rPr>
      <w:b/>
      <w:bCs/>
      <w:spacing w:val="8"/>
      <w:sz w:val="21"/>
      <w:szCs w:val="21"/>
      <w:shd w:val="clear" w:color="auto" w:fill="FFFFFF"/>
    </w:rPr>
  </w:style>
  <w:style w:type="character" w:customStyle="1" w:styleId="BodyText10">
    <w:name w:val="Body Text1"/>
    <w:basedOn w:val="Bodytext0"/>
    <w:rsid w:val="00D26E83"/>
    <w:rPr>
      <w:spacing w:val="3"/>
      <w:sz w:val="22"/>
      <w:shd w:val="clear" w:color="auto" w:fill="FFFFFF"/>
    </w:rPr>
  </w:style>
  <w:style w:type="character" w:customStyle="1" w:styleId="Bodytext4pt2">
    <w:name w:val="Body text + 4 pt2"/>
    <w:aliases w:val="Spacing 0 pt40"/>
    <w:rsid w:val="00D26E83"/>
    <w:rPr>
      <w:spacing w:val="0"/>
      <w:sz w:val="8"/>
      <w:szCs w:val="8"/>
      <w:shd w:val="clear" w:color="auto" w:fill="FFFFFF"/>
    </w:rPr>
  </w:style>
  <w:style w:type="character" w:customStyle="1" w:styleId="Heading30">
    <w:name w:val="Heading #3_"/>
    <w:link w:val="Heading31"/>
    <w:rsid w:val="00D26E83"/>
    <w:rPr>
      <w:spacing w:val="3"/>
      <w:sz w:val="22"/>
      <w:shd w:val="clear" w:color="auto" w:fill="FFFFFF"/>
    </w:rPr>
  </w:style>
  <w:style w:type="character" w:customStyle="1" w:styleId="Headerorfooter">
    <w:name w:val="Header or footer_"/>
    <w:link w:val="Headerorfooter0"/>
    <w:rsid w:val="00D26E83"/>
    <w:rPr>
      <w:spacing w:val="6"/>
      <w:sz w:val="14"/>
      <w:szCs w:val="14"/>
      <w:shd w:val="clear" w:color="auto" w:fill="FFFFFF"/>
    </w:rPr>
  </w:style>
  <w:style w:type="character" w:customStyle="1" w:styleId="HeaderorfooterSpacing0pt">
    <w:name w:val="Header or footer + Spacing 0 pt"/>
    <w:rsid w:val="00D26E83"/>
    <w:rPr>
      <w:noProof/>
      <w:spacing w:val="0"/>
      <w:sz w:val="14"/>
      <w:szCs w:val="14"/>
      <w:shd w:val="clear" w:color="auto" w:fill="FFFFFF"/>
    </w:rPr>
  </w:style>
  <w:style w:type="character" w:customStyle="1" w:styleId="Tableofcontents">
    <w:name w:val="Table of contents_"/>
    <w:link w:val="Tableofcontents0"/>
    <w:rsid w:val="00D26E83"/>
    <w:rPr>
      <w:spacing w:val="3"/>
      <w:sz w:val="22"/>
      <w:shd w:val="clear" w:color="auto" w:fill="FFFFFF"/>
    </w:rPr>
  </w:style>
  <w:style w:type="character" w:customStyle="1" w:styleId="Tableofcontents2">
    <w:name w:val="Table of contents (2)_"/>
    <w:link w:val="Tableofcontents20"/>
    <w:rsid w:val="00D26E83"/>
    <w:rPr>
      <w:i/>
      <w:iCs/>
      <w:spacing w:val="1"/>
      <w:sz w:val="22"/>
      <w:shd w:val="clear" w:color="auto" w:fill="FFFFFF"/>
    </w:rPr>
  </w:style>
  <w:style w:type="character" w:customStyle="1" w:styleId="Tableofcontents2NotItalic">
    <w:name w:val="Table of contents (2) + Not Italic"/>
    <w:aliases w:val="Spacing 0 pt39"/>
    <w:rsid w:val="00D26E83"/>
    <w:rPr>
      <w:i/>
      <w:iCs/>
      <w:noProof/>
      <w:spacing w:val="3"/>
      <w:sz w:val="22"/>
      <w:szCs w:val="22"/>
      <w:shd w:val="clear" w:color="auto" w:fill="FFFFFF"/>
    </w:rPr>
  </w:style>
  <w:style w:type="character" w:customStyle="1" w:styleId="Footnote">
    <w:name w:val="Footnote_"/>
    <w:link w:val="Footnote0"/>
    <w:rsid w:val="00D26E83"/>
    <w:rPr>
      <w:spacing w:val="3"/>
      <w:sz w:val="22"/>
      <w:shd w:val="clear" w:color="auto" w:fill="FFFFFF"/>
    </w:rPr>
  </w:style>
  <w:style w:type="character" w:customStyle="1" w:styleId="Headerorfooter3">
    <w:name w:val="Header or footer (3)_"/>
    <w:link w:val="Headerorfooter31"/>
    <w:rsid w:val="00D26E83"/>
    <w:rPr>
      <w:spacing w:val="3"/>
      <w:sz w:val="22"/>
      <w:shd w:val="clear" w:color="auto" w:fill="FFFFFF"/>
    </w:rPr>
  </w:style>
  <w:style w:type="character" w:customStyle="1" w:styleId="Footnote2">
    <w:name w:val="Footnote (2)_"/>
    <w:link w:val="Footnote20"/>
    <w:rsid w:val="00D26E83"/>
    <w:rPr>
      <w:spacing w:val="7"/>
      <w:sz w:val="15"/>
      <w:szCs w:val="15"/>
      <w:shd w:val="clear" w:color="auto" w:fill="FFFFFF"/>
    </w:rPr>
  </w:style>
  <w:style w:type="character" w:customStyle="1" w:styleId="Footnote2Italic">
    <w:name w:val="Footnote (2) + Italic"/>
    <w:aliases w:val="Spacing 0 pt38"/>
    <w:rsid w:val="00D26E83"/>
    <w:rPr>
      <w:i/>
      <w:iCs/>
      <w:noProof/>
      <w:spacing w:val="0"/>
      <w:sz w:val="15"/>
      <w:szCs w:val="15"/>
      <w:shd w:val="clear" w:color="auto" w:fill="FFFFFF"/>
    </w:rPr>
  </w:style>
  <w:style w:type="character" w:customStyle="1" w:styleId="Footnote3">
    <w:name w:val="Footnote (3)_"/>
    <w:link w:val="Footnote30"/>
    <w:rsid w:val="00D26E83"/>
    <w:rPr>
      <w:spacing w:val="7"/>
      <w:sz w:val="13"/>
      <w:szCs w:val="13"/>
      <w:shd w:val="clear" w:color="auto" w:fill="FFFFFF"/>
    </w:rPr>
  </w:style>
  <w:style w:type="character" w:customStyle="1" w:styleId="Footnote3Spacing0pt">
    <w:name w:val="Footnote (3) + Spacing 0 pt"/>
    <w:rsid w:val="00D26E83"/>
    <w:rPr>
      <w:noProof/>
      <w:spacing w:val="0"/>
      <w:sz w:val="13"/>
      <w:szCs w:val="13"/>
      <w:shd w:val="clear" w:color="auto" w:fill="FFFFFF"/>
    </w:rPr>
  </w:style>
  <w:style w:type="character" w:customStyle="1" w:styleId="Headerorfooter4">
    <w:name w:val="Header or footer (4)_"/>
    <w:link w:val="Headerorfooter40"/>
    <w:rsid w:val="00D26E83"/>
    <w:rPr>
      <w:spacing w:val="-2"/>
      <w:sz w:val="23"/>
      <w:szCs w:val="23"/>
      <w:shd w:val="clear" w:color="auto" w:fill="FFFFFF"/>
    </w:rPr>
  </w:style>
  <w:style w:type="character" w:customStyle="1" w:styleId="Heading32">
    <w:name w:val="Heading #3 (2)_"/>
    <w:link w:val="Heading320"/>
    <w:rsid w:val="00D26E83"/>
    <w:rPr>
      <w:i/>
      <w:iCs/>
      <w:spacing w:val="1"/>
      <w:sz w:val="22"/>
      <w:shd w:val="clear" w:color="auto" w:fill="FFFFFF"/>
    </w:rPr>
  </w:style>
  <w:style w:type="character" w:customStyle="1" w:styleId="Heading32NotItalic">
    <w:name w:val="Heading #3 (2) + Not Italic"/>
    <w:aliases w:val="Spacing 0 pt37,Body text (3) + Arial1,Bold11"/>
    <w:rsid w:val="00D26E83"/>
    <w:rPr>
      <w:i/>
      <w:iCs/>
      <w:noProof/>
      <w:spacing w:val="3"/>
      <w:sz w:val="22"/>
      <w:szCs w:val="22"/>
      <w:shd w:val="clear" w:color="auto" w:fill="FFFFFF"/>
    </w:rPr>
  </w:style>
  <w:style w:type="character" w:customStyle="1" w:styleId="BodytextSpacing2pt">
    <w:name w:val="Body text + Spacing 2 pt"/>
    <w:rsid w:val="00D26E83"/>
    <w:rPr>
      <w:spacing w:val="49"/>
      <w:sz w:val="22"/>
      <w:szCs w:val="22"/>
      <w:shd w:val="clear" w:color="auto" w:fill="FFFFFF"/>
    </w:rPr>
  </w:style>
  <w:style w:type="character" w:customStyle="1" w:styleId="Bodytext3Italic">
    <w:name w:val="Body text (3) + Italic"/>
    <w:aliases w:val="Spacing 0 pt36,Body text + 13 pt,Bold10"/>
    <w:rsid w:val="00D26E83"/>
    <w:rPr>
      <w:b/>
      <w:bCs/>
      <w:i/>
      <w:iCs/>
      <w:spacing w:val="16"/>
      <w:sz w:val="21"/>
      <w:szCs w:val="21"/>
      <w:shd w:val="clear" w:color="auto" w:fill="FFFFFF"/>
    </w:rPr>
  </w:style>
  <w:style w:type="character" w:customStyle="1" w:styleId="Bodytext6">
    <w:name w:val="Body text (6)_"/>
    <w:link w:val="Bodytext60"/>
    <w:rsid w:val="00D26E83"/>
    <w:rPr>
      <w:spacing w:val="2"/>
      <w:sz w:val="23"/>
      <w:szCs w:val="23"/>
      <w:shd w:val="clear" w:color="auto" w:fill="FFFFFF"/>
    </w:rPr>
  </w:style>
  <w:style w:type="character" w:customStyle="1" w:styleId="Bodytext7">
    <w:name w:val="Body text (7)_"/>
    <w:link w:val="Bodytext70"/>
    <w:rsid w:val="00D26E83"/>
    <w:rPr>
      <w:rFonts w:ascii="Arial Narrow" w:hAnsi="Arial Narrow" w:cs="Arial Narrow"/>
      <w:noProof/>
      <w:sz w:val="15"/>
      <w:szCs w:val="15"/>
      <w:shd w:val="clear" w:color="auto" w:fill="FFFFFF"/>
    </w:rPr>
  </w:style>
  <w:style w:type="character" w:customStyle="1" w:styleId="Bodytext8">
    <w:name w:val="Body text (8)_"/>
    <w:link w:val="Bodytext80"/>
    <w:rsid w:val="00D26E83"/>
    <w:rPr>
      <w:spacing w:val="7"/>
      <w:sz w:val="15"/>
      <w:szCs w:val="15"/>
      <w:shd w:val="clear" w:color="auto" w:fill="FFFFFF"/>
    </w:rPr>
  </w:style>
  <w:style w:type="character" w:customStyle="1" w:styleId="Heading3Italic">
    <w:name w:val="Heading #3 + Italic"/>
    <w:aliases w:val="Spacing 0 pt35"/>
    <w:rsid w:val="00D26E83"/>
    <w:rPr>
      <w:i/>
      <w:iCs/>
      <w:spacing w:val="1"/>
      <w:sz w:val="22"/>
      <w:szCs w:val="22"/>
      <w:shd w:val="clear" w:color="auto" w:fill="FFFFFF"/>
    </w:rPr>
  </w:style>
  <w:style w:type="character" w:customStyle="1" w:styleId="Bodytext4pt1">
    <w:name w:val="Body text + 4 pt1"/>
    <w:aliases w:val="Spacing 0 pt34"/>
    <w:rsid w:val="00D26E83"/>
    <w:rPr>
      <w:spacing w:val="0"/>
      <w:sz w:val="8"/>
      <w:szCs w:val="8"/>
      <w:shd w:val="clear" w:color="auto" w:fill="FFFFFF"/>
    </w:rPr>
  </w:style>
  <w:style w:type="character" w:customStyle="1" w:styleId="Bodytext45pt">
    <w:name w:val="Body text + 4.5 pt"/>
    <w:aliases w:val="Spacing 0 pt33,Body text (6) + 12 pt1"/>
    <w:rsid w:val="00D26E83"/>
    <w:rPr>
      <w:spacing w:val="0"/>
      <w:sz w:val="9"/>
      <w:szCs w:val="9"/>
      <w:shd w:val="clear" w:color="auto" w:fill="FFFFFF"/>
    </w:rPr>
  </w:style>
  <w:style w:type="character" w:customStyle="1" w:styleId="Heading20">
    <w:name w:val="Heading #2_"/>
    <w:link w:val="Heading21"/>
    <w:rsid w:val="00D26E83"/>
    <w:rPr>
      <w:spacing w:val="3"/>
      <w:sz w:val="22"/>
      <w:shd w:val="clear" w:color="auto" w:fill="FFFFFF"/>
    </w:rPr>
  </w:style>
  <w:style w:type="character" w:customStyle="1" w:styleId="Heading10">
    <w:name w:val="Heading #1_"/>
    <w:link w:val="Heading11"/>
    <w:rsid w:val="00D26E83"/>
    <w:rPr>
      <w:spacing w:val="3"/>
      <w:sz w:val="22"/>
      <w:shd w:val="clear" w:color="auto" w:fill="FFFFFF"/>
    </w:rPr>
  </w:style>
  <w:style w:type="character" w:customStyle="1" w:styleId="Tablecaption2">
    <w:name w:val="Table caption (2)_"/>
    <w:link w:val="Tablecaption20"/>
    <w:rsid w:val="00D26E83"/>
    <w:rPr>
      <w:i/>
      <w:iCs/>
      <w:spacing w:val="1"/>
      <w:sz w:val="22"/>
      <w:shd w:val="clear" w:color="auto" w:fill="FFFFFF"/>
    </w:rPr>
  </w:style>
  <w:style w:type="character" w:customStyle="1" w:styleId="Tablecaption2NotItalic">
    <w:name w:val="Table caption (2) + Not Italic"/>
    <w:aliases w:val="Spacing 0 pt32,Body text + 18 pt,Bold9"/>
    <w:rsid w:val="00D26E83"/>
    <w:rPr>
      <w:i/>
      <w:iCs/>
      <w:spacing w:val="3"/>
      <w:sz w:val="22"/>
      <w:szCs w:val="22"/>
      <w:shd w:val="clear" w:color="auto" w:fill="FFFFFF"/>
    </w:rPr>
  </w:style>
  <w:style w:type="character" w:customStyle="1" w:styleId="BodytextItalic3">
    <w:name w:val="Body text + Italic3"/>
    <w:aliases w:val="Spacing 0 pt31,Body text + 16.5 pt,Bold8"/>
    <w:rsid w:val="00D26E83"/>
    <w:rPr>
      <w:i/>
      <w:iCs/>
      <w:spacing w:val="1"/>
      <w:sz w:val="22"/>
      <w:szCs w:val="22"/>
      <w:shd w:val="clear" w:color="auto" w:fill="FFFFFF"/>
    </w:rPr>
  </w:style>
  <w:style w:type="character" w:customStyle="1" w:styleId="Bodytext10pt">
    <w:name w:val="Body text + 10 pt"/>
    <w:aliases w:val="Spacing 0 pt30"/>
    <w:rsid w:val="00D26E83"/>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
    <w:rsid w:val="00D26E83"/>
    <w:rPr>
      <w:b/>
      <w:bCs/>
      <w:spacing w:val="8"/>
      <w:sz w:val="21"/>
      <w:szCs w:val="21"/>
      <w:shd w:val="clear" w:color="auto" w:fill="FFFFFF"/>
    </w:rPr>
  </w:style>
  <w:style w:type="character" w:customStyle="1" w:styleId="Bodytext9">
    <w:name w:val="Body text (9)_"/>
    <w:link w:val="Bodytext90"/>
    <w:rsid w:val="00D26E83"/>
    <w:rPr>
      <w:spacing w:val="6"/>
      <w:sz w:val="23"/>
      <w:szCs w:val="23"/>
      <w:shd w:val="clear" w:color="auto" w:fill="FFFFFF"/>
    </w:rPr>
  </w:style>
  <w:style w:type="character" w:customStyle="1" w:styleId="Footnote4">
    <w:name w:val="Footnote (4)_"/>
    <w:link w:val="Footnote40"/>
    <w:rsid w:val="00D26E83"/>
    <w:rPr>
      <w:b/>
      <w:bCs/>
      <w:spacing w:val="8"/>
      <w:sz w:val="21"/>
      <w:szCs w:val="21"/>
      <w:shd w:val="clear" w:color="auto" w:fill="FFFFFF"/>
    </w:rPr>
  </w:style>
  <w:style w:type="character" w:customStyle="1" w:styleId="Bodytext3Spacing0pt">
    <w:name w:val="Body text (3) + Spacing 0 pt"/>
    <w:rsid w:val="00D26E83"/>
    <w:rPr>
      <w:b/>
      <w:bCs/>
      <w:spacing w:val="9"/>
      <w:sz w:val="21"/>
      <w:szCs w:val="21"/>
      <w:shd w:val="clear" w:color="auto" w:fill="FFFFFF"/>
    </w:rPr>
  </w:style>
  <w:style w:type="character" w:customStyle="1" w:styleId="BodytextSpacing0pt">
    <w:name w:val="Body text + Spacing 0 pt"/>
    <w:rsid w:val="00D26E83"/>
    <w:rPr>
      <w:spacing w:val="4"/>
      <w:sz w:val="22"/>
      <w:szCs w:val="22"/>
      <w:shd w:val="clear" w:color="auto" w:fill="FFFFFF"/>
    </w:rPr>
  </w:style>
  <w:style w:type="character" w:customStyle="1" w:styleId="BodytextItalic2">
    <w:name w:val="Body text + Italic2"/>
    <w:aliases w:val="Spacing 0 pt28,Heading #3 (2) + 12.5 pt,Italic4,Body text + 8 pt"/>
    <w:rsid w:val="00D26E83"/>
    <w:rPr>
      <w:i/>
      <w:iCs/>
      <w:spacing w:val="2"/>
      <w:sz w:val="22"/>
      <w:szCs w:val="22"/>
      <w:shd w:val="clear" w:color="auto" w:fill="FFFFFF"/>
    </w:rPr>
  </w:style>
  <w:style w:type="character" w:customStyle="1" w:styleId="Bodytext2Spacing0pt">
    <w:name w:val="Body text (2) + Spacing 0 pt"/>
    <w:basedOn w:val="Bodytext2"/>
    <w:rsid w:val="00D26E83"/>
    <w:rPr>
      <w:i/>
      <w:iCs/>
      <w:spacing w:val="1"/>
      <w:sz w:val="22"/>
      <w:shd w:val="clear" w:color="auto" w:fill="FFFFFF"/>
    </w:rPr>
  </w:style>
  <w:style w:type="character" w:customStyle="1" w:styleId="Heading60">
    <w:name w:val="Heading #6_"/>
    <w:link w:val="Heading61"/>
    <w:rsid w:val="00D26E83"/>
    <w:rPr>
      <w:spacing w:val="4"/>
      <w:sz w:val="22"/>
      <w:shd w:val="clear" w:color="auto" w:fill="FFFFFF"/>
    </w:rPr>
  </w:style>
  <w:style w:type="character" w:customStyle="1" w:styleId="Heading6Italic">
    <w:name w:val="Heading #6 + Italic"/>
    <w:aliases w:val="Spacing 0 pt27,Header or footer (4) + Times New Roman,10 pt"/>
    <w:rsid w:val="00D26E83"/>
    <w:rPr>
      <w:i/>
      <w:iCs/>
      <w:spacing w:val="2"/>
      <w:sz w:val="22"/>
      <w:szCs w:val="22"/>
      <w:shd w:val="clear" w:color="auto" w:fill="FFFFFF"/>
    </w:rPr>
  </w:style>
  <w:style w:type="character" w:customStyle="1" w:styleId="Bodytext2NotItalic1">
    <w:name w:val="Body text (2) + Not Italic1"/>
    <w:aliases w:val="Spacing 0 pt26,Header or footer (3) + Microsoft Sans Serif,4 pt,Picture caption + Not Bold,Heading #2 (2) + 20.5 pt,Italic6"/>
    <w:basedOn w:val="Bodytext2"/>
    <w:rsid w:val="00D26E83"/>
    <w:rPr>
      <w:i/>
      <w:iCs/>
      <w:spacing w:val="1"/>
      <w:sz w:val="22"/>
      <w:shd w:val="clear" w:color="auto" w:fill="FFFFFF"/>
    </w:rPr>
  </w:style>
  <w:style w:type="character" w:customStyle="1" w:styleId="Footnote2Spacing0pt">
    <w:name w:val="Footnote (2) + Spacing 0 pt"/>
    <w:rsid w:val="00D26E83"/>
    <w:rPr>
      <w:spacing w:val="6"/>
      <w:sz w:val="15"/>
      <w:szCs w:val="15"/>
      <w:shd w:val="clear" w:color="auto" w:fill="FFFFFF"/>
    </w:rPr>
  </w:style>
  <w:style w:type="character" w:customStyle="1" w:styleId="Headerorfooter411pt">
    <w:name w:val="Header or footer (4) + 11 pt"/>
    <w:aliases w:val="Spacing 0 pt25,Heading #3 + Not Italic"/>
    <w:rsid w:val="00D26E83"/>
    <w:rPr>
      <w:spacing w:val="3"/>
      <w:sz w:val="22"/>
      <w:szCs w:val="22"/>
      <w:shd w:val="clear" w:color="auto" w:fill="FFFFFF"/>
    </w:rPr>
  </w:style>
  <w:style w:type="character" w:customStyle="1" w:styleId="Bodytext100">
    <w:name w:val="Body text (10)_"/>
    <w:link w:val="Bodytext101"/>
    <w:rsid w:val="00D26E83"/>
    <w:rPr>
      <w:b/>
      <w:bCs/>
      <w:spacing w:val="10"/>
      <w:sz w:val="21"/>
      <w:szCs w:val="21"/>
      <w:shd w:val="clear" w:color="auto" w:fill="FFFFFF"/>
    </w:rPr>
  </w:style>
  <w:style w:type="character" w:customStyle="1" w:styleId="Bodytext1010pt">
    <w:name w:val="Body text (10) + 10 pt"/>
    <w:aliases w:val="Spacing 0 pt24,Body text (5) + 15 pt,Scale 200%"/>
    <w:rsid w:val="00D26E83"/>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
    <w:rsid w:val="00D26E83"/>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
    <w:rsid w:val="00D26E83"/>
    <w:rPr>
      <w:b/>
      <w:bCs/>
      <w:spacing w:val="4"/>
      <w:sz w:val="22"/>
      <w:szCs w:val="22"/>
      <w:shd w:val="clear" w:color="auto" w:fill="FFFFFF"/>
    </w:rPr>
  </w:style>
  <w:style w:type="character" w:customStyle="1" w:styleId="Tablecaption">
    <w:name w:val="Table caption_"/>
    <w:link w:val="Tablecaption0"/>
    <w:rsid w:val="00D26E83"/>
    <w:rPr>
      <w:spacing w:val="3"/>
      <w:sz w:val="22"/>
      <w:shd w:val="clear" w:color="auto" w:fill="FFFFFF"/>
    </w:rPr>
  </w:style>
  <w:style w:type="character" w:customStyle="1" w:styleId="TablecaptionSpacing0pt">
    <w:name w:val="Table caption + Spacing 0 pt"/>
    <w:rsid w:val="00D26E83"/>
    <w:rPr>
      <w:spacing w:val="4"/>
      <w:sz w:val="22"/>
      <w:szCs w:val="22"/>
      <w:shd w:val="clear" w:color="auto" w:fill="FFFFFF"/>
    </w:rPr>
  </w:style>
  <w:style w:type="character" w:customStyle="1" w:styleId="Tablecaption75pt">
    <w:name w:val="Table caption + 7.5 pt"/>
    <w:aliases w:val="Spacing 0 pt21,Table caption (4) + Not Italic"/>
    <w:rsid w:val="00D26E83"/>
    <w:rPr>
      <w:spacing w:val="6"/>
      <w:sz w:val="15"/>
      <w:szCs w:val="15"/>
      <w:shd w:val="clear" w:color="auto" w:fill="FFFFFF"/>
    </w:rPr>
  </w:style>
  <w:style w:type="character" w:customStyle="1" w:styleId="Bodytext10pt1">
    <w:name w:val="Body text + 10 pt1"/>
    <w:aliases w:val="Spacing 0 pt20,Picture caption (5) + Calibri,7.5 pt,Body text (5) + 11 pt"/>
    <w:rsid w:val="00D26E83"/>
    <w:rPr>
      <w:noProof/>
      <w:spacing w:val="0"/>
      <w:sz w:val="20"/>
      <w:szCs w:val="20"/>
      <w:shd w:val="clear" w:color="auto" w:fill="FFFFFF"/>
    </w:rPr>
  </w:style>
  <w:style w:type="character" w:customStyle="1" w:styleId="Headerorfooter5">
    <w:name w:val="Header or footer (5)_"/>
    <w:link w:val="Headerorfooter50"/>
    <w:rsid w:val="00D26E83"/>
    <w:rPr>
      <w:spacing w:val="6"/>
      <w:sz w:val="15"/>
      <w:szCs w:val="15"/>
      <w:shd w:val="clear" w:color="auto" w:fill="FFFFFF"/>
    </w:rPr>
  </w:style>
  <w:style w:type="character" w:customStyle="1" w:styleId="TableofcontentsSpacing0pt">
    <w:name w:val="Table of contents + Spacing 0 pt"/>
    <w:rsid w:val="00D26E83"/>
    <w:rPr>
      <w:spacing w:val="4"/>
      <w:sz w:val="22"/>
      <w:szCs w:val="22"/>
      <w:shd w:val="clear" w:color="auto" w:fill="FFFFFF"/>
    </w:rPr>
  </w:style>
  <w:style w:type="character" w:customStyle="1" w:styleId="FootnoteSpacing0pt">
    <w:name w:val="Footnote + Spacing 0 pt"/>
    <w:rsid w:val="00D26E83"/>
    <w:rPr>
      <w:spacing w:val="4"/>
      <w:sz w:val="22"/>
      <w:szCs w:val="22"/>
      <w:shd w:val="clear" w:color="auto" w:fill="FFFFFF"/>
    </w:rPr>
  </w:style>
  <w:style w:type="character" w:customStyle="1" w:styleId="Headerorfooter6">
    <w:name w:val="Header or footer (6)_"/>
    <w:link w:val="Headerorfooter60"/>
    <w:rsid w:val="00D26E83"/>
    <w:rPr>
      <w:b/>
      <w:bCs/>
      <w:spacing w:val="7"/>
      <w:shd w:val="clear" w:color="auto" w:fill="FFFFFF"/>
    </w:rPr>
  </w:style>
  <w:style w:type="character" w:customStyle="1" w:styleId="Heading62">
    <w:name w:val="Heading #6 (2)_"/>
    <w:link w:val="Heading620"/>
    <w:rsid w:val="00D26E83"/>
    <w:rPr>
      <w:i/>
      <w:iCs/>
      <w:spacing w:val="2"/>
      <w:sz w:val="22"/>
      <w:shd w:val="clear" w:color="auto" w:fill="FFFFFF"/>
    </w:rPr>
  </w:style>
  <w:style w:type="character" w:customStyle="1" w:styleId="Heading62NotItalic">
    <w:name w:val="Heading #6 (2) + Not Italic"/>
    <w:aliases w:val="Spacing 0 pt19,Picture caption (5) + Times New Roman,8 pt,Body text (3) + Not Bold"/>
    <w:rsid w:val="00D26E83"/>
    <w:rPr>
      <w:i/>
      <w:iCs/>
      <w:spacing w:val="4"/>
      <w:sz w:val="22"/>
      <w:szCs w:val="22"/>
      <w:shd w:val="clear" w:color="auto" w:fill="FFFFFF"/>
    </w:rPr>
  </w:style>
  <w:style w:type="character" w:customStyle="1" w:styleId="Heading50">
    <w:name w:val="Heading #5_"/>
    <w:link w:val="Heading51"/>
    <w:rsid w:val="00D26E83"/>
    <w:rPr>
      <w:spacing w:val="4"/>
      <w:sz w:val="22"/>
      <w:shd w:val="clear" w:color="auto" w:fill="FFFFFF"/>
    </w:rPr>
  </w:style>
  <w:style w:type="character" w:customStyle="1" w:styleId="Heading545pt">
    <w:name w:val="Heading #5 + 4.5 pt"/>
    <w:aliases w:val="Spacing 0 pt18,Picture caption (6) + Times New Roman,8 pt2,Picture caption (5) + Italic"/>
    <w:rsid w:val="00D26E83"/>
    <w:rPr>
      <w:spacing w:val="0"/>
      <w:sz w:val="9"/>
      <w:szCs w:val="9"/>
      <w:shd w:val="clear" w:color="auto" w:fill="FFFFFF"/>
    </w:rPr>
  </w:style>
  <w:style w:type="character" w:customStyle="1" w:styleId="Heading514pt">
    <w:name w:val="Heading #5 + 14 pt"/>
    <w:aliases w:val="Bold3,Spacing 0 pt17,Picture caption + 12.5 pt,Body text (7) + 9 pt,Body text + 15.5 pt"/>
    <w:rsid w:val="00D26E83"/>
    <w:rPr>
      <w:b/>
      <w:bCs/>
      <w:spacing w:val="3"/>
      <w:sz w:val="28"/>
      <w:szCs w:val="28"/>
      <w:shd w:val="clear" w:color="auto" w:fill="FFFFFF"/>
    </w:rPr>
  </w:style>
  <w:style w:type="character" w:customStyle="1" w:styleId="Bodytext14pt1">
    <w:name w:val="Body text + 14 pt1"/>
    <w:aliases w:val="Bold2,Picture caption (12) + Calibri,16 pt,Body text (12) + 13 pt1,Body text (3) + 13 pt"/>
    <w:rsid w:val="00D26E83"/>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rsid w:val="00D26E83"/>
    <w:rPr>
      <w:b/>
      <w:bCs/>
      <w:i/>
      <w:iCs/>
      <w:spacing w:val="2"/>
      <w:sz w:val="22"/>
      <w:szCs w:val="22"/>
      <w:shd w:val="clear" w:color="auto" w:fill="FFFFFF"/>
    </w:rPr>
  </w:style>
  <w:style w:type="character" w:customStyle="1" w:styleId="Headerorfooter3Spacing0pt">
    <w:name w:val="Header or footer (3) + Spacing 0 pt"/>
    <w:rsid w:val="00D26E83"/>
    <w:rPr>
      <w:spacing w:val="1"/>
      <w:sz w:val="22"/>
      <w:szCs w:val="22"/>
      <w:shd w:val="clear" w:color="auto" w:fill="FFFFFF"/>
    </w:rPr>
  </w:style>
  <w:style w:type="character" w:customStyle="1" w:styleId="Heading1Spacing0pt">
    <w:name w:val="Heading #1 + Spacing 0 pt"/>
    <w:rsid w:val="00D26E83"/>
    <w:rPr>
      <w:spacing w:val="4"/>
      <w:sz w:val="22"/>
      <w:szCs w:val="22"/>
      <w:shd w:val="clear" w:color="auto" w:fill="FFFFFF"/>
    </w:rPr>
  </w:style>
  <w:style w:type="character" w:customStyle="1" w:styleId="Tableofcontents2Spacing0pt">
    <w:name w:val="Table of contents (2) + Spacing 0 pt"/>
    <w:rsid w:val="00D26E83"/>
    <w:rPr>
      <w:i/>
      <w:iCs/>
      <w:spacing w:val="2"/>
      <w:sz w:val="22"/>
      <w:szCs w:val="22"/>
      <w:shd w:val="clear" w:color="auto" w:fill="FFFFFF"/>
    </w:rPr>
  </w:style>
  <w:style w:type="character" w:customStyle="1" w:styleId="TableofcontentsItalic">
    <w:name w:val="Table of contents + Italic"/>
    <w:aliases w:val="Spacing 0 pt15,Body text + 6.5 pt"/>
    <w:rsid w:val="00D26E83"/>
    <w:rPr>
      <w:i/>
      <w:iCs/>
      <w:spacing w:val="2"/>
      <w:sz w:val="22"/>
      <w:szCs w:val="22"/>
      <w:shd w:val="clear" w:color="auto" w:fill="FFFFFF"/>
    </w:rPr>
  </w:style>
  <w:style w:type="character" w:customStyle="1" w:styleId="Headerorfooter7">
    <w:name w:val="Header or footer (7)_"/>
    <w:link w:val="Headerorfooter70"/>
    <w:rsid w:val="00D26E83"/>
    <w:rPr>
      <w:spacing w:val="8"/>
      <w:shd w:val="clear" w:color="auto" w:fill="FFFFFF"/>
    </w:rPr>
  </w:style>
  <w:style w:type="character" w:customStyle="1" w:styleId="Bodytext6pt">
    <w:name w:val="Body text + 6 pt"/>
    <w:aliases w:val="Spacing 0 pt14"/>
    <w:rsid w:val="00D26E83"/>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
    <w:basedOn w:val="Bodytext2"/>
    <w:rsid w:val="00D26E83"/>
    <w:rPr>
      <w:i/>
      <w:iCs/>
      <w:spacing w:val="1"/>
      <w:sz w:val="22"/>
      <w:shd w:val="clear" w:color="auto" w:fill="FFFFFF"/>
    </w:rPr>
  </w:style>
  <w:style w:type="character" w:customStyle="1" w:styleId="Heading64pt">
    <w:name w:val="Heading #6 + 4 pt"/>
    <w:aliases w:val="Spacing 0 pt12,Body text (8) + 9.5 pt"/>
    <w:rsid w:val="00D26E83"/>
    <w:rPr>
      <w:spacing w:val="0"/>
      <w:sz w:val="8"/>
      <w:szCs w:val="8"/>
      <w:shd w:val="clear" w:color="auto" w:fill="FFFFFF"/>
    </w:rPr>
  </w:style>
  <w:style w:type="character" w:customStyle="1" w:styleId="Bodytext11">
    <w:name w:val="Body text (11)_"/>
    <w:link w:val="Bodytext110"/>
    <w:rsid w:val="00D26E83"/>
    <w:rPr>
      <w:i/>
      <w:iCs/>
      <w:spacing w:val="3"/>
      <w:shd w:val="clear" w:color="auto" w:fill="FFFFFF"/>
    </w:rPr>
  </w:style>
  <w:style w:type="character" w:customStyle="1" w:styleId="Bodytext8Spacing0pt">
    <w:name w:val="Body text (8) + Spacing 0 pt"/>
    <w:rsid w:val="00D26E83"/>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
    <w:basedOn w:val="Bodytext2"/>
    <w:rsid w:val="00D26E83"/>
    <w:rPr>
      <w:i/>
      <w:iCs/>
      <w:spacing w:val="1"/>
      <w:sz w:val="22"/>
      <w:shd w:val="clear" w:color="auto" w:fill="FFFFFF"/>
    </w:rPr>
  </w:style>
  <w:style w:type="character" w:customStyle="1" w:styleId="Bodytext29pt1">
    <w:name w:val="Body text (2) + 9 pt1"/>
    <w:aliases w:val="Not Italic1,Spacing 0 pt10,Body text (7) + Calibri,10 pt1"/>
    <w:basedOn w:val="Bodytext2"/>
    <w:rsid w:val="00D26E83"/>
    <w:rPr>
      <w:i/>
      <w:iCs/>
      <w:spacing w:val="1"/>
      <w:sz w:val="22"/>
      <w:shd w:val="clear" w:color="auto" w:fill="FFFFFF"/>
    </w:rPr>
  </w:style>
  <w:style w:type="character" w:customStyle="1" w:styleId="Bodytext5Spacing0pt">
    <w:name w:val="Body text (5) + Spacing 0 pt"/>
    <w:rsid w:val="00D26E83"/>
    <w:rPr>
      <w:spacing w:val="5"/>
      <w:sz w:val="18"/>
      <w:szCs w:val="18"/>
      <w:shd w:val="clear" w:color="auto" w:fill="FFFFFF"/>
    </w:rPr>
  </w:style>
  <w:style w:type="character" w:customStyle="1" w:styleId="Headerorfooter8">
    <w:name w:val="Header or footer (8)_"/>
    <w:link w:val="Headerorfooter80"/>
    <w:rsid w:val="00D26E83"/>
    <w:rPr>
      <w:b/>
      <w:bCs/>
      <w:i/>
      <w:iCs/>
      <w:spacing w:val="18"/>
      <w:sz w:val="19"/>
      <w:szCs w:val="19"/>
      <w:shd w:val="clear" w:color="auto" w:fill="FFFFFF"/>
    </w:rPr>
  </w:style>
  <w:style w:type="character" w:customStyle="1" w:styleId="Headerorfooter6NotBold">
    <w:name w:val="Header or footer (6) + Not Bold"/>
    <w:aliases w:val="Spacing 0 pt9,Body text (16) + 9.5 pt,Not Italic2,Table caption (4) + 4 pt,Body text + Candara1,12.5 pt"/>
    <w:rsid w:val="00D26E83"/>
    <w:rPr>
      <w:b/>
      <w:bCs/>
      <w:spacing w:val="8"/>
      <w:shd w:val="clear" w:color="auto" w:fill="FFFFFF"/>
    </w:rPr>
  </w:style>
  <w:style w:type="character" w:customStyle="1" w:styleId="HeaderorfooterSpacing0pt1">
    <w:name w:val="Header or footer + Spacing 0 pt1"/>
    <w:rsid w:val="00D26E83"/>
    <w:rPr>
      <w:spacing w:val="10"/>
      <w:sz w:val="14"/>
      <w:szCs w:val="14"/>
      <w:shd w:val="clear" w:color="auto" w:fill="FFFFFF"/>
    </w:rPr>
  </w:style>
  <w:style w:type="character" w:customStyle="1" w:styleId="Bodytext12">
    <w:name w:val="Body text (12)_"/>
    <w:link w:val="Bodytext120"/>
    <w:rsid w:val="00D26E83"/>
    <w:rPr>
      <w:spacing w:val="3"/>
      <w:shd w:val="clear" w:color="auto" w:fill="FFFFFF"/>
    </w:rPr>
  </w:style>
  <w:style w:type="character" w:customStyle="1" w:styleId="Heading40">
    <w:name w:val="Heading #4_"/>
    <w:link w:val="Heading41"/>
    <w:rsid w:val="00D26E83"/>
    <w:rPr>
      <w:spacing w:val="4"/>
      <w:sz w:val="22"/>
      <w:shd w:val="clear" w:color="auto" w:fill="FFFFFF"/>
    </w:rPr>
  </w:style>
  <w:style w:type="character" w:customStyle="1" w:styleId="Bodytext4Spacing0pt">
    <w:name w:val="Body text (4) + Spacing 0 pt"/>
    <w:rsid w:val="00D26E83"/>
    <w:rPr>
      <w:i/>
      <w:iCs/>
      <w:spacing w:val="3"/>
      <w:sz w:val="18"/>
      <w:szCs w:val="18"/>
      <w:shd w:val="clear" w:color="auto" w:fill="FFFFFF"/>
    </w:rPr>
  </w:style>
  <w:style w:type="character" w:customStyle="1" w:styleId="Bodytext5Italic1">
    <w:name w:val="Body text (5) + Italic1"/>
    <w:aliases w:val="Spacing 0 pt8,Body text (7) + Calibri1"/>
    <w:rsid w:val="00D26E83"/>
    <w:rPr>
      <w:i/>
      <w:iCs/>
      <w:noProof/>
      <w:spacing w:val="3"/>
      <w:sz w:val="18"/>
      <w:szCs w:val="18"/>
      <w:shd w:val="clear" w:color="auto" w:fill="FFFFFF"/>
    </w:rPr>
  </w:style>
  <w:style w:type="character" w:customStyle="1" w:styleId="Heading63">
    <w:name w:val="Heading #6 (3)_"/>
    <w:link w:val="Heading630"/>
    <w:rsid w:val="00D26E83"/>
    <w:rPr>
      <w:spacing w:val="5"/>
      <w:sz w:val="23"/>
      <w:szCs w:val="23"/>
      <w:shd w:val="clear" w:color="auto" w:fill="FFFFFF"/>
    </w:rPr>
  </w:style>
  <w:style w:type="character" w:customStyle="1" w:styleId="Heading54pt">
    <w:name w:val="Heading #5 + 4 pt"/>
    <w:aliases w:val="Spacing 0 pt7"/>
    <w:rsid w:val="00D26E83"/>
    <w:rPr>
      <w:spacing w:val="0"/>
      <w:sz w:val="8"/>
      <w:szCs w:val="8"/>
      <w:shd w:val="clear" w:color="auto" w:fill="FFFFFF"/>
    </w:rPr>
  </w:style>
  <w:style w:type="character" w:customStyle="1" w:styleId="Bodytext13">
    <w:name w:val="Body text (13)_"/>
    <w:link w:val="Bodytext130"/>
    <w:rsid w:val="00D26E83"/>
    <w:rPr>
      <w:rFonts w:ascii="Arial" w:hAnsi="Arial" w:cs="Arial"/>
      <w:i/>
      <w:iCs/>
      <w:noProof/>
      <w:sz w:val="13"/>
      <w:szCs w:val="13"/>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
    <w:rsid w:val="00D26E83"/>
    <w:rPr>
      <w:b/>
      <w:bCs/>
      <w:spacing w:val="9"/>
      <w:sz w:val="21"/>
      <w:szCs w:val="21"/>
      <w:shd w:val="clear" w:color="auto" w:fill="FFFFFF"/>
    </w:rPr>
  </w:style>
  <w:style w:type="character" w:customStyle="1" w:styleId="Heading645pt">
    <w:name w:val="Heading #6 + 4.5 pt"/>
    <w:aliases w:val="Spacing 0 pt5,Body text (8) + Bold"/>
    <w:rsid w:val="00D26E83"/>
    <w:rPr>
      <w:spacing w:val="0"/>
      <w:sz w:val="9"/>
      <w:szCs w:val="9"/>
      <w:shd w:val="clear" w:color="auto" w:fill="FFFFFF"/>
    </w:rPr>
  </w:style>
  <w:style w:type="character" w:customStyle="1" w:styleId="Headerorfooter30">
    <w:name w:val="Header or footer (3)"/>
    <w:basedOn w:val="Headerorfooter3"/>
    <w:rsid w:val="00D26E83"/>
    <w:rPr>
      <w:spacing w:val="3"/>
      <w:sz w:val="22"/>
      <w:shd w:val="clear" w:color="auto" w:fill="FFFFFF"/>
    </w:rPr>
  </w:style>
  <w:style w:type="character" w:customStyle="1" w:styleId="Heading22">
    <w:name w:val="Heading #2 (2)_"/>
    <w:link w:val="Heading220"/>
    <w:rsid w:val="00D26E83"/>
    <w:rPr>
      <w:spacing w:val="4"/>
      <w:sz w:val="23"/>
      <w:szCs w:val="23"/>
      <w:shd w:val="clear" w:color="auto" w:fill="FFFFFF"/>
    </w:rPr>
  </w:style>
  <w:style w:type="character" w:customStyle="1" w:styleId="BodytextItalic1">
    <w:name w:val="Body text + Italic1"/>
    <w:rsid w:val="00D26E83"/>
    <w:rPr>
      <w:i/>
      <w:iCs/>
      <w:spacing w:val="3"/>
      <w:sz w:val="22"/>
      <w:szCs w:val="22"/>
      <w:shd w:val="clear" w:color="auto" w:fill="FFFFFF"/>
    </w:rPr>
  </w:style>
  <w:style w:type="character" w:customStyle="1" w:styleId="BodytextSpacing0pt1">
    <w:name w:val="Body text + Spacing 0 pt1"/>
    <w:rsid w:val="00D26E83"/>
    <w:rPr>
      <w:noProof/>
      <w:spacing w:val="0"/>
      <w:sz w:val="22"/>
      <w:szCs w:val="22"/>
      <w:shd w:val="clear" w:color="auto" w:fill="FFFFFF"/>
    </w:rPr>
  </w:style>
  <w:style w:type="character" w:customStyle="1" w:styleId="Bodytext314pt">
    <w:name w:val="Body text (3) + 14 pt"/>
    <w:aliases w:val="Spacing 0 pt4,Body text + 7.5 pt,Body text (2) + Italic"/>
    <w:rsid w:val="00D26E83"/>
    <w:rPr>
      <w:b/>
      <w:bCs/>
      <w:spacing w:val="3"/>
      <w:sz w:val="28"/>
      <w:szCs w:val="28"/>
      <w:shd w:val="clear" w:color="auto" w:fill="FFFFFF"/>
    </w:rPr>
  </w:style>
  <w:style w:type="character" w:customStyle="1" w:styleId="Bodytext3Italic1">
    <w:name w:val="Body text (3) + Italic1"/>
    <w:aliases w:val="Spacing 0 pt3,Body text + 7.5 pt1"/>
    <w:rsid w:val="00D26E83"/>
    <w:rPr>
      <w:b/>
      <w:bCs/>
      <w:i/>
      <w:iCs/>
      <w:spacing w:val="4"/>
      <w:sz w:val="21"/>
      <w:szCs w:val="21"/>
      <w:shd w:val="clear" w:color="auto" w:fill="FFFFFF"/>
    </w:rPr>
  </w:style>
  <w:style w:type="character" w:customStyle="1" w:styleId="Bodytext4NotItalic">
    <w:name w:val="Body text (4) + Not Italic"/>
    <w:aliases w:val="Spacing 0 pt2,Table caption + 9.5 pt,Body text + 13 pt1"/>
    <w:rsid w:val="00D26E83"/>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
    <w:rsid w:val="00D26E83"/>
    <w:rPr>
      <w:i/>
      <w:iCs/>
      <w:noProof/>
      <w:spacing w:val="0"/>
      <w:sz w:val="8"/>
      <w:szCs w:val="8"/>
      <w:shd w:val="clear" w:color="auto" w:fill="FFFFFF"/>
    </w:rPr>
  </w:style>
  <w:style w:type="paragraph" w:customStyle="1" w:styleId="Bodytext1">
    <w:name w:val="Body text1"/>
    <w:basedOn w:val="Normal"/>
    <w:link w:val="Bodytext0"/>
    <w:rsid w:val="00D26E83"/>
    <w:pPr>
      <w:widowControl w:val="0"/>
      <w:shd w:val="clear" w:color="auto" w:fill="FFFFFF"/>
      <w:spacing w:after="180" w:line="269" w:lineRule="exact"/>
      <w:ind w:hanging="1100"/>
      <w:jc w:val="right"/>
    </w:pPr>
    <w:rPr>
      <w:rFonts w:eastAsiaTheme="minorHAnsi" w:cstheme="minorBidi"/>
      <w:spacing w:val="3"/>
      <w:sz w:val="22"/>
      <w:szCs w:val="22"/>
    </w:rPr>
  </w:style>
  <w:style w:type="paragraph" w:customStyle="1" w:styleId="Bodytext20">
    <w:name w:val="Body text (2)"/>
    <w:basedOn w:val="Normal"/>
    <w:link w:val="Bodytext2"/>
    <w:rsid w:val="00D26E83"/>
    <w:pPr>
      <w:widowControl w:val="0"/>
      <w:shd w:val="clear" w:color="auto" w:fill="FFFFFF"/>
      <w:spacing w:before="180" w:after="600" w:line="240" w:lineRule="atLeast"/>
      <w:ind w:hanging="1100"/>
      <w:jc w:val="both"/>
    </w:pPr>
    <w:rPr>
      <w:rFonts w:eastAsiaTheme="minorHAnsi" w:cstheme="minorBidi"/>
      <w:i/>
      <w:iCs/>
      <w:spacing w:val="1"/>
      <w:sz w:val="22"/>
      <w:szCs w:val="22"/>
    </w:rPr>
  </w:style>
  <w:style w:type="paragraph" w:customStyle="1" w:styleId="Bodytext30">
    <w:name w:val="Body text (3)"/>
    <w:basedOn w:val="Normal"/>
    <w:link w:val="Bodytext3"/>
    <w:rsid w:val="00D26E83"/>
    <w:pPr>
      <w:widowControl w:val="0"/>
      <w:shd w:val="clear" w:color="auto" w:fill="FFFFFF"/>
      <w:spacing w:before="120" w:after="180" w:line="240" w:lineRule="atLeast"/>
      <w:ind w:hanging="520"/>
      <w:jc w:val="both"/>
    </w:pPr>
    <w:rPr>
      <w:rFonts w:eastAsiaTheme="minorHAnsi" w:cstheme="minorBidi"/>
      <w:b/>
      <w:bCs/>
      <w:spacing w:val="8"/>
      <w:sz w:val="21"/>
      <w:szCs w:val="21"/>
    </w:rPr>
  </w:style>
  <w:style w:type="paragraph" w:customStyle="1" w:styleId="Headerorfooter20">
    <w:name w:val="Header or footer (2)"/>
    <w:basedOn w:val="Normal"/>
    <w:link w:val="Headerorfooter2"/>
    <w:rsid w:val="00D26E83"/>
    <w:pPr>
      <w:widowControl w:val="0"/>
      <w:shd w:val="clear" w:color="auto" w:fill="FFFFFF"/>
      <w:spacing w:line="240" w:lineRule="atLeast"/>
    </w:pPr>
    <w:rPr>
      <w:rFonts w:eastAsiaTheme="minorHAnsi" w:cstheme="minorBidi"/>
      <w:spacing w:val="6"/>
      <w:sz w:val="19"/>
      <w:szCs w:val="19"/>
    </w:rPr>
  </w:style>
  <w:style w:type="paragraph" w:customStyle="1" w:styleId="Bodytext40">
    <w:name w:val="Body text (4)"/>
    <w:basedOn w:val="Normal"/>
    <w:link w:val="Bodytext4"/>
    <w:rsid w:val="00D26E83"/>
    <w:pPr>
      <w:widowControl w:val="0"/>
      <w:shd w:val="clear" w:color="auto" w:fill="FFFFFF"/>
      <w:spacing w:line="216" w:lineRule="exact"/>
      <w:jc w:val="both"/>
    </w:pPr>
    <w:rPr>
      <w:rFonts w:eastAsiaTheme="minorHAnsi" w:cstheme="minorBidi"/>
      <w:i/>
      <w:iCs/>
      <w:spacing w:val="1"/>
      <w:sz w:val="18"/>
      <w:szCs w:val="18"/>
    </w:rPr>
  </w:style>
  <w:style w:type="paragraph" w:customStyle="1" w:styleId="Bodytext50">
    <w:name w:val="Body text (5)"/>
    <w:basedOn w:val="Normal"/>
    <w:link w:val="Bodytext5"/>
    <w:rsid w:val="00D26E83"/>
    <w:pPr>
      <w:widowControl w:val="0"/>
      <w:shd w:val="clear" w:color="auto" w:fill="FFFFFF"/>
      <w:spacing w:line="216" w:lineRule="exact"/>
      <w:jc w:val="both"/>
    </w:pPr>
    <w:rPr>
      <w:rFonts w:eastAsiaTheme="minorHAnsi" w:cstheme="minorBidi"/>
      <w:spacing w:val="4"/>
      <w:sz w:val="18"/>
      <w:szCs w:val="18"/>
    </w:rPr>
  </w:style>
  <w:style w:type="paragraph" w:customStyle="1" w:styleId="Picturecaption0">
    <w:name w:val="Picture caption"/>
    <w:basedOn w:val="Normal"/>
    <w:link w:val="Picturecaption"/>
    <w:rsid w:val="00D26E83"/>
    <w:pPr>
      <w:widowControl w:val="0"/>
      <w:shd w:val="clear" w:color="auto" w:fill="FFFFFF"/>
      <w:spacing w:line="240" w:lineRule="atLeast"/>
    </w:pPr>
    <w:rPr>
      <w:rFonts w:eastAsiaTheme="minorHAnsi" w:cstheme="minorBidi"/>
      <w:b/>
      <w:bCs/>
      <w:spacing w:val="8"/>
      <w:sz w:val="21"/>
      <w:szCs w:val="21"/>
    </w:rPr>
  </w:style>
  <w:style w:type="paragraph" w:customStyle="1" w:styleId="Heading31">
    <w:name w:val="Heading #3"/>
    <w:basedOn w:val="Normal"/>
    <w:link w:val="Heading30"/>
    <w:rsid w:val="00D26E83"/>
    <w:pPr>
      <w:widowControl w:val="0"/>
      <w:shd w:val="clear" w:color="auto" w:fill="FFFFFF"/>
      <w:spacing w:line="412" w:lineRule="exact"/>
      <w:jc w:val="both"/>
      <w:outlineLvl w:val="2"/>
    </w:pPr>
    <w:rPr>
      <w:rFonts w:eastAsiaTheme="minorHAnsi" w:cstheme="minorBidi"/>
      <w:spacing w:val="3"/>
      <w:sz w:val="22"/>
      <w:szCs w:val="22"/>
    </w:rPr>
  </w:style>
  <w:style w:type="paragraph" w:customStyle="1" w:styleId="Headerorfooter0">
    <w:name w:val="Header or footer"/>
    <w:basedOn w:val="Normal"/>
    <w:link w:val="Headerorfooter"/>
    <w:rsid w:val="00D26E83"/>
    <w:pPr>
      <w:widowControl w:val="0"/>
      <w:shd w:val="clear" w:color="auto" w:fill="FFFFFF"/>
      <w:spacing w:line="200" w:lineRule="exact"/>
      <w:jc w:val="right"/>
    </w:pPr>
    <w:rPr>
      <w:rFonts w:eastAsiaTheme="minorHAnsi" w:cstheme="minorBidi"/>
      <w:spacing w:val="6"/>
      <w:sz w:val="14"/>
      <w:szCs w:val="14"/>
    </w:rPr>
  </w:style>
  <w:style w:type="paragraph" w:customStyle="1" w:styleId="Tableofcontents0">
    <w:name w:val="Table of contents"/>
    <w:basedOn w:val="Normal"/>
    <w:link w:val="Tableofcontents"/>
    <w:rsid w:val="00D26E83"/>
    <w:pPr>
      <w:widowControl w:val="0"/>
      <w:shd w:val="clear" w:color="auto" w:fill="FFFFFF"/>
      <w:spacing w:line="377" w:lineRule="exact"/>
      <w:jc w:val="both"/>
    </w:pPr>
    <w:rPr>
      <w:rFonts w:eastAsiaTheme="minorHAnsi" w:cstheme="minorBidi"/>
      <w:spacing w:val="3"/>
      <w:sz w:val="22"/>
      <w:szCs w:val="22"/>
    </w:rPr>
  </w:style>
  <w:style w:type="paragraph" w:customStyle="1" w:styleId="Tableofcontents20">
    <w:name w:val="Table of contents (2)"/>
    <w:basedOn w:val="Normal"/>
    <w:link w:val="Tableofcontents2"/>
    <w:rsid w:val="00D26E83"/>
    <w:pPr>
      <w:widowControl w:val="0"/>
      <w:shd w:val="clear" w:color="auto" w:fill="FFFFFF"/>
      <w:spacing w:before="60" w:after="60" w:line="285" w:lineRule="exact"/>
      <w:ind w:firstLine="520"/>
      <w:jc w:val="both"/>
    </w:pPr>
    <w:rPr>
      <w:rFonts w:eastAsiaTheme="minorHAnsi" w:cstheme="minorBidi"/>
      <w:i/>
      <w:iCs/>
      <w:spacing w:val="1"/>
      <w:sz w:val="22"/>
      <w:szCs w:val="22"/>
    </w:rPr>
  </w:style>
  <w:style w:type="paragraph" w:customStyle="1" w:styleId="Footnote0">
    <w:name w:val="Footnote"/>
    <w:basedOn w:val="Normal"/>
    <w:link w:val="Footnote"/>
    <w:rsid w:val="00D26E83"/>
    <w:pPr>
      <w:widowControl w:val="0"/>
      <w:shd w:val="clear" w:color="auto" w:fill="FFFFFF"/>
      <w:spacing w:after="60" w:line="279" w:lineRule="exact"/>
      <w:ind w:firstLine="500"/>
      <w:jc w:val="both"/>
    </w:pPr>
    <w:rPr>
      <w:rFonts w:eastAsiaTheme="minorHAnsi" w:cstheme="minorBidi"/>
      <w:spacing w:val="3"/>
      <w:sz w:val="22"/>
      <w:szCs w:val="22"/>
    </w:rPr>
  </w:style>
  <w:style w:type="paragraph" w:customStyle="1" w:styleId="Headerorfooter31">
    <w:name w:val="Header or footer (3)1"/>
    <w:basedOn w:val="Normal"/>
    <w:link w:val="Headerorfooter3"/>
    <w:rsid w:val="00D26E83"/>
    <w:pPr>
      <w:widowControl w:val="0"/>
      <w:shd w:val="clear" w:color="auto" w:fill="FFFFFF"/>
      <w:spacing w:line="240" w:lineRule="atLeast"/>
    </w:pPr>
    <w:rPr>
      <w:rFonts w:eastAsiaTheme="minorHAnsi" w:cstheme="minorBidi"/>
      <w:spacing w:val="3"/>
      <w:sz w:val="22"/>
      <w:szCs w:val="22"/>
    </w:rPr>
  </w:style>
  <w:style w:type="paragraph" w:customStyle="1" w:styleId="Footnote20">
    <w:name w:val="Footnote (2)"/>
    <w:basedOn w:val="Normal"/>
    <w:link w:val="Footnote2"/>
    <w:rsid w:val="00D26E83"/>
    <w:pPr>
      <w:widowControl w:val="0"/>
      <w:shd w:val="clear" w:color="auto" w:fill="FFFFFF"/>
      <w:spacing w:line="203" w:lineRule="exact"/>
      <w:jc w:val="both"/>
    </w:pPr>
    <w:rPr>
      <w:rFonts w:eastAsiaTheme="minorHAnsi" w:cstheme="minorBidi"/>
      <w:spacing w:val="7"/>
      <w:sz w:val="15"/>
      <w:szCs w:val="15"/>
    </w:rPr>
  </w:style>
  <w:style w:type="paragraph" w:customStyle="1" w:styleId="Footnote30">
    <w:name w:val="Footnote (3)"/>
    <w:basedOn w:val="Normal"/>
    <w:link w:val="Footnote3"/>
    <w:rsid w:val="00D26E83"/>
    <w:pPr>
      <w:widowControl w:val="0"/>
      <w:shd w:val="clear" w:color="auto" w:fill="FFFFFF"/>
      <w:spacing w:line="181" w:lineRule="exact"/>
      <w:ind w:firstLine="500"/>
    </w:pPr>
    <w:rPr>
      <w:rFonts w:eastAsiaTheme="minorHAnsi" w:cstheme="minorBidi"/>
      <w:spacing w:val="7"/>
      <w:sz w:val="13"/>
      <w:szCs w:val="13"/>
    </w:rPr>
  </w:style>
  <w:style w:type="paragraph" w:customStyle="1" w:styleId="Headerorfooter40">
    <w:name w:val="Header or footer (4)"/>
    <w:basedOn w:val="Normal"/>
    <w:link w:val="Headerorfooter4"/>
    <w:rsid w:val="00D26E83"/>
    <w:pPr>
      <w:widowControl w:val="0"/>
      <w:shd w:val="clear" w:color="auto" w:fill="FFFFFF"/>
      <w:spacing w:line="240" w:lineRule="atLeast"/>
      <w:jc w:val="right"/>
    </w:pPr>
    <w:rPr>
      <w:rFonts w:eastAsiaTheme="minorHAnsi" w:cstheme="minorBidi"/>
      <w:spacing w:val="-2"/>
      <w:sz w:val="23"/>
      <w:szCs w:val="23"/>
    </w:rPr>
  </w:style>
  <w:style w:type="paragraph" w:customStyle="1" w:styleId="Heading320">
    <w:name w:val="Heading #3 (2)"/>
    <w:basedOn w:val="Normal"/>
    <w:link w:val="Heading32"/>
    <w:rsid w:val="00D26E83"/>
    <w:pPr>
      <w:widowControl w:val="0"/>
      <w:shd w:val="clear" w:color="auto" w:fill="FFFFFF"/>
      <w:spacing w:after="300" w:line="276" w:lineRule="exact"/>
      <w:jc w:val="both"/>
      <w:outlineLvl w:val="2"/>
    </w:pPr>
    <w:rPr>
      <w:rFonts w:eastAsiaTheme="minorHAnsi" w:cstheme="minorBidi"/>
      <w:i/>
      <w:iCs/>
      <w:spacing w:val="1"/>
      <w:sz w:val="22"/>
      <w:szCs w:val="22"/>
    </w:rPr>
  </w:style>
  <w:style w:type="paragraph" w:customStyle="1" w:styleId="Bodytext60">
    <w:name w:val="Body text (6)"/>
    <w:basedOn w:val="Normal"/>
    <w:link w:val="Bodytext6"/>
    <w:rsid w:val="00D26E83"/>
    <w:pPr>
      <w:widowControl w:val="0"/>
      <w:shd w:val="clear" w:color="auto" w:fill="FFFFFF"/>
      <w:spacing w:before="60" w:line="240" w:lineRule="atLeast"/>
    </w:pPr>
    <w:rPr>
      <w:rFonts w:eastAsiaTheme="minorHAnsi" w:cstheme="minorBidi"/>
      <w:spacing w:val="2"/>
      <w:sz w:val="23"/>
      <w:szCs w:val="23"/>
    </w:rPr>
  </w:style>
  <w:style w:type="paragraph" w:customStyle="1" w:styleId="Bodytext70">
    <w:name w:val="Body text (7)"/>
    <w:basedOn w:val="Normal"/>
    <w:link w:val="Bodytext7"/>
    <w:rsid w:val="00D26E83"/>
    <w:pPr>
      <w:widowControl w:val="0"/>
      <w:shd w:val="clear" w:color="auto" w:fill="FFFFFF"/>
      <w:spacing w:line="240" w:lineRule="atLeast"/>
    </w:pPr>
    <w:rPr>
      <w:rFonts w:ascii="Arial Narrow" w:eastAsiaTheme="minorHAnsi" w:hAnsi="Arial Narrow" w:cs="Arial Narrow"/>
      <w:noProof/>
      <w:sz w:val="15"/>
      <w:szCs w:val="15"/>
    </w:rPr>
  </w:style>
  <w:style w:type="paragraph" w:customStyle="1" w:styleId="Bodytext80">
    <w:name w:val="Body text (8)"/>
    <w:basedOn w:val="Normal"/>
    <w:link w:val="Bodytext8"/>
    <w:rsid w:val="00D26E83"/>
    <w:pPr>
      <w:widowControl w:val="0"/>
      <w:shd w:val="clear" w:color="auto" w:fill="FFFFFF"/>
      <w:spacing w:before="7980" w:line="240" w:lineRule="atLeast"/>
      <w:jc w:val="both"/>
    </w:pPr>
    <w:rPr>
      <w:rFonts w:eastAsiaTheme="minorHAnsi" w:cstheme="minorBidi"/>
      <w:spacing w:val="7"/>
      <w:sz w:val="15"/>
      <w:szCs w:val="15"/>
    </w:rPr>
  </w:style>
  <w:style w:type="paragraph" w:customStyle="1" w:styleId="Heading21">
    <w:name w:val="Heading #2"/>
    <w:basedOn w:val="Normal"/>
    <w:link w:val="Heading20"/>
    <w:rsid w:val="00D26E83"/>
    <w:pPr>
      <w:widowControl w:val="0"/>
      <w:shd w:val="clear" w:color="auto" w:fill="FFFFFF"/>
      <w:spacing w:line="240" w:lineRule="atLeast"/>
      <w:jc w:val="both"/>
      <w:outlineLvl w:val="1"/>
    </w:pPr>
    <w:rPr>
      <w:rFonts w:eastAsiaTheme="minorHAnsi" w:cstheme="minorBidi"/>
      <w:spacing w:val="3"/>
      <w:sz w:val="22"/>
      <w:szCs w:val="22"/>
    </w:rPr>
  </w:style>
  <w:style w:type="paragraph" w:customStyle="1" w:styleId="Heading11">
    <w:name w:val="Heading #1"/>
    <w:basedOn w:val="Normal"/>
    <w:link w:val="Heading10"/>
    <w:rsid w:val="00D26E83"/>
    <w:pPr>
      <w:widowControl w:val="0"/>
      <w:shd w:val="clear" w:color="auto" w:fill="FFFFFF"/>
      <w:spacing w:line="498" w:lineRule="exact"/>
      <w:ind w:firstLine="480"/>
      <w:jc w:val="both"/>
      <w:outlineLvl w:val="0"/>
    </w:pPr>
    <w:rPr>
      <w:rFonts w:eastAsiaTheme="minorHAnsi" w:cstheme="minorBidi"/>
      <w:spacing w:val="3"/>
      <w:sz w:val="22"/>
      <w:szCs w:val="22"/>
    </w:rPr>
  </w:style>
  <w:style w:type="paragraph" w:customStyle="1" w:styleId="Tablecaption20">
    <w:name w:val="Table caption (2)"/>
    <w:basedOn w:val="Normal"/>
    <w:link w:val="Tablecaption2"/>
    <w:rsid w:val="00D26E83"/>
    <w:pPr>
      <w:widowControl w:val="0"/>
      <w:shd w:val="clear" w:color="auto" w:fill="FFFFFF"/>
      <w:spacing w:line="387" w:lineRule="exact"/>
      <w:jc w:val="both"/>
    </w:pPr>
    <w:rPr>
      <w:rFonts w:eastAsiaTheme="minorHAnsi" w:cstheme="minorBidi"/>
      <w:i/>
      <w:iCs/>
      <w:spacing w:val="1"/>
      <w:sz w:val="22"/>
      <w:szCs w:val="22"/>
    </w:rPr>
  </w:style>
  <w:style w:type="paragraph" w:customStyle="1" w:styleId="Bodytext90">
    <w:name w:val="Body text (9)"/>
    <w:basedOn w:val="Normal"/>
    <w:link w:val="Bodytext9"/>
    <w:rsid w:val="00D26E83"/>
    <w:pPr>
      <w:widowControl w:val="0"/>
      <w:shd w:val="clear" w:color="auto" w:fill="FFFFFF"/>
      <w:spacing w:line="381" w:lineRule="exact"/>
      <w:ind w:firstLine="500"/>
      <w:jc w:val="both"/>
    </w:pPr>
    <w:rPr>
      <w:rFonts w:eastAsiaTheme="minorHAnsi" w:cstheme="minorBidi"/>
      <w:spacing w:val="6"/>
      <w:sz w:val="23"/>
      <w:szCs w:val="23"/>
    </w:rPr>
  </w:style>
  <w:style w:type="paragraph" w:customStyle="1" w:styleId="Footnote40">
    <w:name w:val="Footnote (4)"/>
    <w:basedOn w:val="Normal"/>
    <w:link w:val="Footnote4"/>
    <w:rsid w:val="00D26E83"/>
    <w:pPr>
      <w:widowControl w:val="0"/>
      <w:shd w:val="clear" w:color="auto" w:fill="FFFFFF"/>
      <w:spacing w:before="120" w:after="120" w:line="240" w:lineRule="atLeast"/>
      <w:ind w:firstLine="500"/>
      <w:jc w:val="both"/>
    </w:pPr>
    <w:rPr>
      <w:rFonts w:eastAsiaTheme="minorHAnsi" w:cstheme="minorBidi"/>
      <w:b/>
      <w:bCs/>
      <w:spacing w:val="8"/>
      <w:sz w:val="21"/>
      <w:szCs w:val="21"/>
    </w:rPr>
  </w:style>
  <w:style w:type="paragraph" w:customStyle="1" w:styleId="Heading61">
    <w:name w:val="Heading #6"/>
    <w:basedOn w:val="Normal"/>
    <w:link w:val="Heading60"/>
    <w:rsid w:val="00D26E83"/>
    <w:pPr>
      <w:widowControl w:val="0"/>
      <w:shd w:val="clear" w:color="auto" w:fill="FFFFFF"/>
      <w:spacing w:before="120" w:line="279" w:lineRule="exact"/>
      <w:jc w:val="both"/>
      <w:outlineLvl w:val="5"/>
    </w:pPr>
    <w:rPr>
      <w:rFonts w:eastAsiaTheme="minorHAnsi" w:cstheme="minorBidi"/>
      <w:spacing w:val="4"/>
      <w:sz w:val="22"/>
      <w:szCs w:val="22"/>
    </w:rPr>
  </w:style>
  <w:style w:type="paragraph" w:customStyle="1" w:styleId="Bodytext101">
    <w:name w:val="Body text (10)"/>
    <w:basedOn w:val="Normal"/>
    <w:link w:val="Bodytext100"/>
    <w:rsid w:val="00D26E83"/>
    <w:pPr>
      <w:widowControl w:val="0"/>
      <w:shd w:val="clear" w:color="auto" w:fill="FFFFFF"/>
      <w:spacing w:after="60" w:line="240" w:lineRule="atLeast"/>
      <w:jc w:val="right"/>
    </w:pPr>
    <w:rPr>
      <w:rFonts w:eastAsiaTheme="minorHAnsi" w:cstheme="minorBidi"/>
      <w:b/>
      <w:bCs/>
      <w:spacing w:val="10"/>
      <w:sz w:val="21"/>
      <w:szCs w:val="21"/>
    </w:rPr>
  </w:style>
  <w:style w:type="paragraph" w:customStyle="1" w:styleId="Tablecaption0">
    <w:name w:val="Table caption"/>
    <w:basedOn w:val="Normal"/>
    <w:link w:val="Tablecaption"/>
    <w:rsid w:val="00D26E83"/>
    <w:pPr>
      <w:widowControl w:val="0"/>
      <w:shd w:val="clear" w:color="auto" w:fill="FFFFFF"/>
      <w:spacing w:line="240" w:lineRule="atLeast"/>
      <w:jc w:val="both"/>
    </w:pPr>
    <w:rPr>
      <w:rFonts w:eastAsiaTheme="minorHAnsi" w:cstheme="minorBidi"/>
      <w:spacing w:val="3"/>
      <w:sz w:val="22"/>
      <w:szCs w:val="22"/>
    </w:rPr>
  </w:style>
  <w:style w:type="paragraph" w:customStyle="1" w:styleId="Headerorfooter50">
    <w:name w:val="Header or footer (5)"/>
    <w:basedOn w:val="Normal"/>
    <w:link w:val="Headerorfooter5"/>
    <w:rsid w:val="00D26E83"/>
    <w:pPr>
      <w:widowControl w:val="0"/>
      <w:shd w:val="clear" w:color="auto" w:fill="FFFFFF"/>
      <w:spacing w:line="203" w:lineRule="exact"/>
      <w:jc w:val="both"/>
    </w:pPr>
    <w:rPr>
      <w:rFonts w:eastAsiaTheme="minorHAnsi" w:cstheme="minorBidi"/>
      <w:spacing w:val="6"/>
      <w:sz w:val="15"/>
      <w:szCs w:val="15"/>
    </w:rPr>
  </w:style>
  <w:style w:type="paragraph" w:customStyle="1" w:styleId="Headerorfooter60">
    <w:name w:val="Header or footer (6)"/>
    <w:basedOn w:val="Normal"/>
    <w:link w:val="Headerorfooter6"/>
    <w:rsid w:val="00D26E83"/>
    <w:pPr>
      <w:widowControl w:val="0"/>
      <w:shd w:val="clear" w:color="auto" w:fill="FFFFFF"/>
      <w:spacing w:line="314" w:lineRule="exact"/>
    </w:pPr>
    <w:rPr>
      <w:rFonts w:eastAsiaTheme="minorHAnsi" w:cstheme="minorBidi"/>
      <w:b/>
      <w:bCs/>
      <w:spacing w:val="7"/>
      <w:sz w:val="28"/>
      <w:szCs w:val="22"/>
    </w:rPr>
  </w:style>
  <w:style w:type="paragraph" w:customStyle="1" w:styleId="Heading620">
    <w:name w:val="Heading #6 (2)"/>
    <w:basedOn w:val="Normal"/>
    <w:link w:val="Heading62"/>
    <w:rsid w:val="00D26E83"/>
    <w:pPr>
      <w:widowControl w:val="0"/>
      <w:shd w:val="clear" w:color="auto" w:fill="FFFFFF"/>
      <w:spacing w:after="480" w:line="273" w:lineRule="exact"/>
      <w:jc w:val="both"/>
      <w:outlineLvl w:val="5"/>
    </w:pPr>
    <w:rPr>
      <w:rFonts w:eastAsiaTheme="minorHAnsi" w:cstheme="minorBidi"/>
      <w:i/>
      <w:iCs/>
      <w:spacing w:val="2"/>
      <w:sz w:val="22"/>
      <w:szCs w:val="22"/>
    </w:rPr>
  </w:style>
  <w:style w:type="paragraph" w:customStyle="1" w:styleId="Heading51">
    <w:name w:val="Heading #5"/>
    <w:basedOn w:val="Normal"/>
    <w:link w:val="Heading50"/>
    <w:rsid w:val="00D26E83"/>
    <w:pPr>
      <w:widowControl w:val="0"/>
      <w:shd w:val="clear" w:color="auto" w:fill="FFFFFF"/>
      <w:spacing w:before="60" w:line="396" w:lineRule="exact"/>
      <w:jc w:val="both"/>
      <w:outlineLvl w:val="4"/>
    </w:pPr>
    <w:rPr>
      <w:rFonts w:eastAsiaTheme="minorHAnsi" w:cstheme="minorBidi"/>
      <w:spacing w:val="4"/>
      <w:sz w:val="22"/>
      <w:szCs w:val="22"/>
    </w:rPr>
  </w:style>
  <w:style w:type="paragraph" w:customStyle="1" w:styleId="Headerorfooter70">
    <w:name w:val="Header or footer (7)"/>
    <w:basedOn w:val="Normal"/>
    <w:link w:val="Headerorfooter7"/>
    <w:rsid w:val="00D26E83"/>
    <w:pPr>
      <w:widowControl w:val="0"/>
      <w:shd w:val="clear" w:color="auto" w:fill="FFFFFF"/>
      <w:spacing w:line="240" w:lineRule="atLeast"/>
      <w:jc w:val="right"/>
    </w:pPr>
    <w:rPr>
      <w:rFonts w:eastAsiaTheme="minorHAnsi" w:cstheme="minorBidi"/>
      <w:spacing w:val="8"/>
      <w:sz w:val="28"/>
      <w:szCs w:val="22"/>
    </w:rPr>
  </w:style>
  <w:style w:type="paragraph" w:customStyle="1" w:styleId="Bodytext110">
    <w:name w:val="Body text (11)"/>
    <w:basedOn w:val="Normal"/>
    <w:link w:val="Bodytext11"/>
    <w:rsid w:val="00D26E83"/>
    <w:pPr>
      <w:widowControl w:val="0"/>
      <w:shd w:val="clear" w:color="auto" w:fill="FFFFFF"/>
      <w:spacing w:after="780" w:line="251" w:lineRule="exact"/>
      <w:ind w:hanging="460"/>
    </w:pPr>
    <w:rPr>
      <w:rFonts w:eastAsiaTheme="minorHAnsi" w:cstheme="minorBidi"/>
      <w:i/>
      <w:iCs/>
      <w:spacing w:val="3"/>
      <w:sz w:val="28"/>
      <w:szCs w:val="22"/>
    </w:rPr>
  </w:style>
  <w:style w:type="paragraph" w:customStyle="1" w:styleId="Headerorfooter80">
    <w:name w:val="Header or footer (8)"/>
    <w:basedOn w:val="Normal"/>
    <w:link w:val="Headerorfooter8"/>
    <w:rsid w:val="00D26E83"/>
    <w:pPr>
      <w:widowControl w:val="0"/>
      <w:shd w:val="clear" w:color="auto" w:fill="FFFFFF"/>
      <w:spacing w:line="240" w:lineRule="atLeast"/>
    </w:pPr>
    <w:rPr>
      <w:rFonts w:eastAsiaTheme="minorHAnsi" w:cstheme="minorBidi"/>
      <w:b/>
      <w:bCs/>
      <w:i/>
      <w:iCs/>
      <w:spacing w:val="18"/>
      <w:sz w:val="19"/>
      <w:szCs w:val="19"/>
    </w:rPr>
  </w:style>
  <w:style w:type="paragraph" w:customStyle="1" w:styleId="Bodytext120">
    <w:name w:val="Body text (12)"/>
    <w:basedOn w:val="Normal"/>
    <w:link w:val="Bodytext12"/>
    <w:rsid w:val="00D26E83"/>
    <w:pPr>
      <w:widowControl w:val="0"/>
      <w:shd w:val="clear" w:color="auto" w:fill="FFFFFF"/>
      <w:spacing w:line="240" w:lineRule="atLeast"/>
      <w:jc w:val="right"/>
    </w:pPr>
    <w:rPr>
      <w:rFonts w:eastAsiaTheme="minorHAnsi" w:cstheme="minorBidi"/>
      <w:spacing w:val="3"/>
      <w:sz w:val="28"/>
      <w:szCs w:val="22"/>
    </w:rPr>
  </w:style>
  <w:style w:type="paragraph" w:customStyle="1" w:styleId="Heading41">
    <w:name w:val="Heading #4"/>
    <w:basedOn w:val="Normal"/>
    <w:link w:val="Heading40"/>
    <w:rsid w:val="00D26E83"/>
    <w:pPr>
      <w:widowControl w:val="0"/>
      <w:shd w:val="clear" w:color="auto" w:fill="FFFFFF"/>
      <w:spacing w:line="416" w:lineRule="exact"/>
      <w:jc w:val="both"/>
      <w:outlineLvl w:val="3"/>
    </w:pPr>
    <w:rPr>
      <w:rFonts w:eastAsiaTheme="minorHAnsi" w:cstheme="minorBidi"/>
      <w:spacing w:val="4"/>
      <w:sz w:val="22"/>
      <w:szCs w:val="22"/>
    </w:rPr>
  </w:style>
  <w:style w:type="paragraph" w:customStyle="1" w:styleId="Heading630">
    <w:name w:val="Heading #6 (3)"/>
    <w:basedOn w:val="Normal"/>
    <w:link w:val="Heading63"/>
    <w:rsid w:val="00D26E83"/>
    <w:pPr>
      <w:widowControl w:val="0"/>
      <w:shd w:val="clear" w:color="auto" w:fill="FFFFFF"/>
      <w:spacing w:line="240" w:lineRule="atLeast"/>
      <w:jc w:val="both"/>
      <w:outlineLvl w:val="5"/>
    </w:pPr>
    <w:rPr>
      <w:rFonts w:eastAsiaTheme="minorHAnsi" w:cstheme="minorBidi"/>
      <w:spacing w:val="5"/>
      <w:sz w:val="23"/>
      <w:szCs w:val="23"/>
    </w:rPr>
  </w:style>
  <w:style w:type="paragraph" w:customStyle="1" w:styleId="Bodytext130">
    <w:name w:val="Body text (13)"/>
    <w:basedOn w:val="Normal"/>
    <w:link w:val="Bodytext13"/>
    <w:rsid w:val="00D26E83"/>
    <w:pPr>
      <w:widowControl w:val="0"/>
      <w:shd w:val="clear" w:color="auto" w:fill="FFFFFF"/>
      <w:spacing w:line="240" w:lineRule="atLeast"/>
    </w:pPr>
    <w:rPr>
      <w:rFonts w:ascii="Arial" w:eastAsiaTheme="minorHAnsi" w:hAnsi="Arial" w:cs="Arial"/>
      <w:i/>
      <w:iCs/>
      <w:noProof/>
      <w:sz w:val="13"/>
      <w:szCs w:val="13"/>
    </w:rPr>
  </w:style>
  <w:style w:type="paragraph" w:customStyle="1" w:styleId="Heading220">
    <w:name w:val="Heading #2 (2)"/>
    <w:basedOn w:val="Normal"/>
    <w:link w:val="Heading22"/>
    <w:rsid w:val="00D26E83"/>
    <w:pPr>
      <w:widowControl w:val="0"/>
      <w:shd w:val="clear" w:color="auto" w:fill="FFFFFF"/>
      <w:spacing w:after="120" w:line="240" w:lineRule="atLeast"/>
      <w:jc w:val="both"/>
      <w:outlineLvl w:val="1"/>
    </w:pPr>
    <w:rPr>
      <w:rFonts w:eastAsiaTheme="minorHAnsi" w:cstheme="minorBidi"/>
      <w:spacing w:val="4"/>
      <w:sz w:val="23"/>
      <w:szCs w:val="23"/>
    </w:rPr>
  </w:style>
  <w:style w:type="paragraph" w:customStyle="1" w:styleId="DefaultParagraphFontParaCharCharCharCharChar">
    <w:name w:val="Default Paragraph Font Para Char Char Char Char Char"/>
    <w:autoRedefine/>
    <w:rsid w:val="00D26E83"/>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rsid w:val="00D26E83"/>
    <w:pPr>
      <w:widowControl w:val="0"/>
    </w:pPr>
    <w:rPr>
      <w:rFonts w:ascii="Courier New" w:eastAsia="Courier New" w:hAnsi="Courier New"/>
      <w:color w:val="000000"/>
      <w:sz w:val="20"/>
      <w:szCs w:val="20"/>
      <w:lang w:val="vi-VN" w:eastAsia="vi-VN"/>
    </w:rPr>
  </w:style>
  <w:style w:type="character" w:customStyle="1" w:styleId="FootnoteTextChar">
    <w:name w:val="Footnote Text Char"/>
    <w:basedOn w:val="DefaultParagraphFont"/>
    <w:link w:val="FootnoteText"/>
    <w:rsid w:val="00D26E83"/>
    <w:rPr>
      <w:rFonts w:ascii="Courier New" w:eastAsia="Courier New" w:hAnsi="Courier New" w:cs="Times New Roman"/>
      <w:color w:val="000000"/>
      <w:sz w:val="20"/>
      <w:szCs w:val="20"/>
      <w:lang w:val="vi-VN" w:eastAsia="vi-VN"/>
    </w:rPr>
  </w:style>
  <w:style w:type="character" w:styleId="FootnoteReference">
    <w:name w:val="footnote reference"/>
    <w:rsid w:val="00D26E83"/>
    <w:rPr>
      <w:vertAlign w:val="superscript"/>
    </w:rPr>
  </w:style>
  <w:style w:type="table" w:styleId="TableGrid">
    <w:name w:val="Table Grid"/>
    <w:basedOn w:val="TableNormal"/>
    <w:uiPriority w:val="39"/>
    <w:rsid w:val="00D26E83"/>
    <w:pPr>
      <w:widowControl w:val="0"/>
      <w:spacing w:after="0" w:line="240" w:lineRule="auto"/>
    </w:pPr>
    <w:rPr>
      <w:rFonts w:ascii="Courier New" w:eastAsia="Courier New"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unhideWhenUsed/>
    <w:rsid w:val="00D26E83"/>
  </w:style>
  <w:style w:type="character" w:customStyle="1" w:styleId="Picturecaption2">
    <w:name w:val="Picture caption (2)_"/>
    <w:link w:val="Picturecaption20"/>
    <w:rsid w:val="00D26E83"/>
    <w:rPr>
      <w:spacing w:val="1"/>
      <w:sz w:val="25"/>
      <w:szCs w:val="25"/>
      <w:shd w:val="clear" w:color="auto" w:fill="FFFFFF"/>
    </w:rPr>
  </w:style>
  <w:style w:type="character" w:customStyle="1" w:styleId="BodytextSmallCaps">
    <w:name w:val="Body text + Small Caps"/>
    <w:rsid w:val="00D26E83"/>
    <w:rPr>
      <w:rFonts w:ascii="Times New Roman" w:hAnsi="Times New Roman" w:cs="Times New Roman"/>
      <w:smallCaps/>
      <w:spacing w:val="1"/>
      <w:sz w:val="25"/>
      <w:szCs w:val="25"/>
      <w:shd w:val="clear" w:color="auto" w:fill="FFFFFF"/>
    </w:rPr>
  </w:style>
  <w:style w:type="character" w:customStyle="1" w:styleId="Picturecaption5">
    <w:name w:val="Picture caption (5)_"/>
    <w:link w:val="Picturecaption50"/>
    <w:rsid w:val="00D26E83"/>
    <w:rPr>
      <w:rFonts w:ascii="Constantia" w:hAnsi="Constantia" w:cs="Constantia"/>
      <w:spacing w:val="4"/>
      <w:sz w:val="13"/>
      <w:szCs w:val="13"/>
      <w:shd w:val="clear" w:color="auto" w:fill="FFFFFF"/>
    </w:rPr>
  </w:style>
  <w:style w:type="character" w:customStyle="1" w:styleId="Picturecaption3">
    <w:name w:val="Picture caption (3)_"/>
    <w:link w:val="Picturecaption30"/>
    <w:rsid w:val="00D26E83"/>
    <w:rPr>
      <w:rFonts w:ascii="Calibri" w:hAnsi="Calibri" w:cs="Calibri"/>
      <w:spacing w:val="4"/>
      <w:sz w:val="17"/>
      <w:szCs w:val="17"/>
      <w:shd w:val="clear" w:color="auto" w:fill="FFFFFF"/>
    </w:rPr>
  </w:style>
  <w:style w:type="character" w:customStyle="1" w:styleId="Picturecaption4">
    <w:name w:val="Picture caption (4)_"/>
    <w:link w:val="Picturecaption40"/>
    <w:rsid w:val="00D26E83"/>
    <w:rPr>
      <w:i/>
      <w:iCs/>
      <w:spacing w:val="1"/>
      <w:sz w:val="25"/>
      <w:szCs w:val="25"/>
      <w:shd w:val="clear" w:color="auto" w:fill="FFFFFF"/>
    </w:rPr>
  </w:style>
  <w:style w:type="character" w:customStyle="1" w:styleId="Picturecaption6">
    <w:name w:val="Picture caption (6)_"/>
    <w:link w:val="Picturecaption60"/>
    <w:rsid w:val="00D26E83"/>
    <w:rPr>
      <w:rFonts w:ascii="Calibri" w:hAnsi="Calibri" w:cs="Calibri"/>
      <w:spacing w:val="12"/>
      <w:sz w:val="15"/>
      <w:szCs w:val="15"/>
      <w:shd w:val="clear" w:color="auto" w:fill="FFFFFF"/>
    </w:rPr>
  </w:style>
  <w:style w:type="character" w:customStyle="1" w:styleId="Picturecaption7">
    <w:name w:val="Picture caption (7)_"/>
    <w:link w:val="Picturecaption70"/>
    <w:rsid w:val="00D26E83"/>
    <w:rPr>
      <w:rFonts w:ascii="Calibri" w:hAnsi="Calibri" w:cs="Calibri"/>
      <w:noProof/>
      <w:sz w:val="18"/>
      <w:szCs w:val="18"/>
      <w:shd w:val="clear" w:color="auto" w:fill="FFFFFF"/>
    </w:rPr>
  </w:style>
  <w:style w:type="character" w:customStyle="1" w:styleId="Picturecaption8">
    <w:name w:val="Picture caption (8)_"/>
    <w:link w:val="Picturecaption80"/>
    <w:rsid w:val="00D26E83"/>
    <w:rPr>
      <w:rFonts w:ascii="Calibri" w:hAnsi="Calibri" w:cs="Calibri"/>
      <w:noProof/>
      <w:sz w:val="16"/>
      <w:szCs w:val="16"/>
      <w:shd w:val="clear" w:color="auto" w:fill="FFFFFF"/>
    </w:rPr>
  </w:style>
  <w:style w:type="character" w:customStyle="1" w:styleId="Picturecaption9">
    <w:name w:val="Picture caption (9)_"/>
    <w:link w:val="Picturecaption90"/>
    <w:rsid w:val="00D26E83"/>
    <w:rPr>
      <w:b/>
      <w:bCs/>
      <w:spacing w:val="2"/>
      <w:sz w:val="14"/>
      <w:szCs w:val="14"/>
      <w:shd w:val="clear" w:color="auto" w:fill="FFFFFF"/>
    </w:rPr>
  </w:style>
  <w:style w:type="character" w:customStyle="1" w:styleId="Picturecaption10">
    <w:name w:val="Picture caption (10)_"/>
    <w:link w:val="Picturecaption100"/>
    <w:rsid w:val="00D26E83"/>
    <w:rPr>
      <w:b/>
      <w:bCs/>
      <w:spacing w:val="4"/>
      <w:sz w:val="15"/>
      <w:szCs w:val="15"/>
      <w:shd w:val="clear" w:color="auto" w:fill="FFFFFF"/>
    </w:rPr>
  </w:style>
  <w:style w:type="character" w:customStyle="1" w:styleId="Picturecaption11">
    <w:name w:val="Picture caption (11)_"/>
    <w:link w:val="Picturecaption110"/>
    <w:rsid w:val="00D26E83"/>
    <w:rPr>
      <w:b/>
      <w:bCs/>
      <w:spacing w:val="1"/>
      <w:sz w:val="15"/>
      <w:szCs w:val="15"/>
      <w:shd w:val="clear" w:color="auto" w:fill="FFFFFF"/>
    </w:rPr>
  </w:style>
  <w:style w:type="character" w:customStyle="1" w:styleId="Picturecaption12">
    <w:name w:val="Picture caption (12)_"/>
    <w:link w:val="Picturecaption120"/>
    <w:rsid w:val="00D26E83"/>
    <w:rPr>
      <w:rFonts w:ascii="Microsoft Sans Serif" w:hAnsi="Microsoft Sans Serif" w:cs="Microsoft Sans Serif"/>
      <w:spacing w:val="3"/>
      <w:sz w:val="23"/>
      <w:szCs w:val="23"/>
      <w:shd w:val="clear" w:color="auto" w:fill="FFFFFF"/>
    </w:rPr>
  </w:style>
  <w:style w:type="character" w:customStyle="1" w:styleId="Picturecaption13">
    <w:name w:val="Picture caption (13)_"/>
    <w:link w:val="Picturecaption130"/>
    <w:rsid w:val="00D26E83"/>
    <w:rPr>
      <w:rFonts w:ascii="Microsoft Sans Serif" w:hAnsi="Microsoft Sans Serif" w:cs="Microsoft Sans Serif"/>
      <w:spacing w:val="6"/>
      <w:sz w:val="10"/>
      <w:szCs w:val="10"/>
      <w:shd w:val="clear" w:color="auto" w:fill="FFFFFF"/>
    </w:rPr>
  </w:style>
  <w:style w:type="character" w:customStyle="1" w:styleId="Picturecaption14">
    <w:name w:val="Picture caption (14)_"/>
    <w:link w:val="Picturecaption140"/>
    <w:rsid w:val="00D26E83"/>
    <w:rPr>
      <w:rFonts w:ascii="Arial" w:hAnsi="Arial" w:cs="Arial"/>
      <w:b/>
      <w:bCs/>
      <w:spacing w:val="1"/>
      <w:sz w:val="18"/>
      <w:szCs w:val="18"/>
      <w:shd w:val="clear" w:color="auto" w:fill="FFFFFF"/>
    </w:rPr>
  </w:style>
  <w:style w:type="character" w:customStyle="1" w:styleId="Picturecaption15">
    <w:name w:val="Picture caption (15)_"/>
    <w:link w:val="Picturecaption150"/>
    <w:rsid w:val="00D26E83"/>
    <w:rPr>
      <w:rFonts w:ascii="Calibri" w:hAnsi="Calibri" w:cs="Calibri"/>
      <w:b/>
      <w:bCs/>
      <w:spacing w:val="14"/>
      <w:sz w:val="17"/>
      <w:szCs w:val="17"/>
      <w:shd w:val="clear" w:color="auto" w:fill="FFFFFF"/>
    </w:rPr>
  </w:style>
  <w:style w:type="character" w:customStyle="1" w:styleId="Tablecaption3">
    <w:name w:val="Table caption (3)_"/>
    <w:link w:val="Tablecaption30"/>
    <w:rsid w:val="00D26E83"/>
    <w:rPr>
      <w:i/>
      <w:iCs/>
      <w:spacing w:val="1"/>
      <w:sz w:val="25"/>
      <w:szCs w:val="25"/>
      <w:shd w:val="clear" w:color="auto" w:fill="FFFFFF"/>
    </w:rPr>
  </w:style>
  <w:style w:type="paragraph" w:customStyle="1" w:styleId="Picturecaption20">
    <w:name w:val="Picture caption (2)"/>
    <w:basedOn w:val="Normal"/>
    <w:link w:val="Picturecaption2"/>
    <w:rsid w:val="00D26E83"/>
    <w:pPr>
      <w:widowControl w:val="0"/>
      <w:shd w:val="clear" w:color="auto" w:fill="FFFFFF"/>
      <w:spacing w:line="240" w:lineRule="atLeast"/>
    </w:pPr>
    <w:rPr>
      <w:rFonts w:eastAsiaTheme="minorHAnsi" w:cstheme="minorBidi"/>
      <w:spacing w:val="1"/>
      <w:sz w:val="25"/>
      <w:szCs w:val="25"/>
    </w:rPr>
  </w:style>
  <w:style w:type="paragraph" w:customStyle="1" w:styleId="Picturecaption50">
    <w:name w:val="Picture caption (5)"/>
    <w:basedOn w:val="Normal"/>
    <w:link w:val="Picturecaption5"/>
    <w:rsid w:val="00D26E83"/>
    <w:pPr>
      <w:widowControl w:val="0"/>
      <w:shd w:val="clear" w:color="auto" w:fill="FFFFFF"/>
      <w:spacing w:line="226" w:lineRule="exact"/>
      <w:jc w:val="right"/>
    </w:pPr>
    <w:rPr>
      <w:rFonts w:ascii="Constantia" w:eastAsiaTheme="minorHAnsi" w:hAnsi="Constantia" w:cs="Constantia"/>
      <w:spacing w:val="4"/>
      <w:sz w:val="13"/>
      <w:szCs w:val="13"/>
    </w:rPr>
  </w:style>
  <w:style w:type="paragraph" w:customStyle="1" w:styleId="Picturecaption30">
    <w:name w:val="Picture caption (3)"/>
    <w:basedOn w:val="Normal"/>
    <w:link w:val="Picturecaption3"/>
    <w:rsid w:val="00D26E83"/>
    <w:pPr>
      <w:widowControl w:val="0"/>
      <w:shd w:val="clear" w:color="auto" w:fill="FFFFFF"/>
      <w:spacing w:line="149" w:lineRule="exact"/>
    </w:pPr>
    <w:rPr>
      <w:rFonts w:ascii="Calibri" w:eastAsiaTheme="minorHAnsi" w:hAnsi="Calibri" w:cs="Calibri"/>
      <w:spacing w:val="4"/>
      <w:sz w:val="17"/>
      <w:szCs w:val="17"/>
    </w:rPr>
  </w:style>
  <w:style w:type="paragraph" w:customStyle="1" w:styleId="Picturecaption40">
    <w:name w:val="Picture caption (4)"/>
    <w:basedOn w:val="Normal"/>
    <w:link w:val="Picturecaption4"/>
    <w:rsid w:val="00D26E83"/>
    <w:pPr>
      <w:widowControl w:val="0"/>
      <w:shd w:val="clear" w:color="auto" w:fill="FFFFFF"/>
      <w:spacing w:line="240" w:lineRule="atLeast"/>
    </w:pPr>
    <w:rPr>
      <w:rFonts w:eastAsiaTheme="minorHAnsi" w:cstheme="minorBidi"/>
      <w:i/>
      <w:iCs/>
      <w:spacing w:val="1"/>
      <w:sz w:val="25"/>
      <w:szCs w:val="25"/>
    </w:rPr>
  </w:style>
  <w:style w:type="paragraph" w:customStyle="1" w:styleId="Picturecaption60">
    <w:name w:val="Picture caption (6)"/>
    <w:basedOn w:val="Normal"/>
    <w:link w:val="Picturecaption6"/>
    <w:rsid w:val="00D26E83"/>
    <w:pPr>
      <w:widowControl w:val="0"/>
      <w:shd w:val="clear" w:color="auto" w:fill="FFFFFF"/>
      <w:spacing w:line="240" w:lineRule="atLeast"/>
      <w:jc w:val="right"/>
    </w:pPr>
    <w:rPr>
      <w:rFonts w:ascii="Calibri" w:eastAsiaTheme="minorHAnsi" w:hAnsi="Calibri" w:cs="Calibri"/>
      <w:spacing w:val="12"/>
      <w:sz w:val="15"/>
      <w:szCs w:val="15"/>
    </w:rPr>
  </w:style>
  <w:style w:type="paragraph" w:customStyle="1" w:styleId="Picturecaption70">
    <w:name w:val="Picture caption (7)"/>
    <w:basedOn w:val="Normal"/>
    <w:link w:val="Picturecaption7"/>
    <w:rsid w:val="00D26E83"/>
    <w:pPr>
      <w:widowControl w:val="0"/>
      <w:shd w:val="clear" w:color="auto" w:fill="FFFFFF"/>
      <w:spacing w:line="240" w:lineRule="atLeast"/>
    </w:pPr>
    <w:rPr>
      <w:rFonts w:ascii="Calibri" w:eastAsiaTheme="minorHAnsi" w:hAnsi="Calibri" w:cs="Calibri"/>
      <w:noProof/>
      <w:sz w:val="18"/>
      <w:szCs w:val="18"/>
    </w:rPr>
  </w:style>
  <w:style w:type="paragraph" w:customStyle="1" w:styleId="Picturecaption80">
    <w:name w:val="Picture caption (8)"/>
    <w:basedOn w:val="Normal"/>
    <w:link w:val="Picturecaption8"/>
    <w:rsid w:val="00D26E83"/>
    <w:pPr>
      <w:widowControl w:val="0"/>
      <w:shd w:val="clear" w:color="auto" w:fill="FFFFFF"/>
      <w:spacing w:line="240" w:lineRule="atLeast"/>
    </w:pPr>
    <w:rPr>
      <w:rFonts w:ascii="Calibri" w:eastAsiaTheme="minorHAnsi" w:hAnsi="Calibri" w:cs="Calibri"/>
      <w:noProof/>
      <w:sz w:val="16"/>
      <w:szCs w:val="16"/>
    </w:rPr>
  </w:style>
  <w:style w:type="paragraph" w:customStyle="1" w:styleId="Picturecaption90">
    <w:name w:val="Picture caption (9)"/>
    <w:basedOn w:val="Normal"/>
    <w:link w:val="Picturecaption9"/>
    <w:rsid w:val="00D26E83"/>
    <w:pPr>
      <w:widowControl w:val="0"/>
      <w:shd w:val="clear" w:color="auto" w:fill="FFFFFF"/>
      <w:spacing w:line="250" w:lineRule="exact"/>
      <w:jc w:val="right"/>
    </w:pPr>
    <w:rPr>
      <w:rFonts w:eastAsiaTheme="minorHAnsi" w:cstheme="minorBidi"/>
      <w:b/>
      <w:bCs/>
      <w:spacing w:val="2"/>
      <w:sz w:val="14"/>
      <w:szCs w:val="14"/>
    </w:rPr>
  </w:style>
  <w:style w:type="paragraph" w:customStyle="1" w:styleId="Picturecaption100">
    <w:name w:val="Picture caption (10)"/>
    <w:basedOn w:val="Normal"/>
    <w:link w:val="Picturecaption10"/>
    <w:rsid w:val="00D26E83"/>
    <w:pPr>
      <w:widowControl w:val="0"/>
      <w:shd w:val="clear" w:color="auto" w:fill="FFFFFF"/>
      <w:spacing w:line="240" w:lineRule="atLeast"/>
    </w:pPr>
    <w:rPr>
      <w:rFonts w:eastAsiaTheme="minorHAnsi" w:cstheme="minorBidi"/>
      <w:b/>
      <w:bCs/>
      <w:spacing w:val="4"/>
      <w:sz w:val="15"/>
      <w:szCs w:val="15"/>
    </w:rPr>
  </w:style>
  <w:style w:type="paragraph" w:customStyle="1" w:styleId="Picturecaption110">
    <w:name w:val="Picture caption (11)"/>
    <w:basedOn w:val="Normal"/>
    <w:link w:val="Picturecaption11"/>
    <w:rsid w:val="00D26E83"/>
    <w:pPr>
      <w:widowControl w:val="0"/>
      <w:shd w:val="clear" w:color="auto" w:fill="FFFFFF"/>
      <w:spacing w:line="240" w:lineRule="atLeast"/>
    </w:pPr>
    <w:rPr>
      <w:rFonts w:eastAsiaTheme="minorHAnsi" w:cstheme="minorBidi"/>
      <w:b/>
      <w:bCs/>
      <w:spacing w:val="1"/>
      <w:sz w:val="15"/>
      <w:szCs w:val="15"/>
    </w:rPr>
  </w:style>
  <w:style w:type="paragraph" w:customStyle="1" w:styleId="Picturecaption120">
    <w:name w:val="Picture caption (12)"/>
    <w:basedOn w:val="Normal"/>
    <w:link w:val="Picturecaption12"/>
    <w:rsid w:val="00D26E83"/>
    <w:pPr>
      <w:widowControl w:val="0"/>
      <w:shd w:val="clear" w:color="auto" w:fill="FFFFFF"/>
      <w:spacing w:after="120" w:line="240" w:lineRule="atLeast"/>
    </w:pPr>
    <w:rPr>
      <w:rFonts w:ascii="Microsoft Sans Serif" w:eastAsiaTheme="minorHAnsi" w:hAnsi="Microsoft Sans Serif" w:cs="Microsoft Sans Serif"/>
      <w:spacing w:val="3"/>
      <w:sz w:val="23"/>
      <w:szCs w:val="23"/>
    </w:rPr>
  </w:style>
  <w:style w:type="paragraph" w:customStyle="1" w:styleId="Picturecaption130">
    <w:name w:val="Picture caption (13)"/>
    <w:basedOn w:val="Normal"/>
    <w:link w:val="Picturecaption13"/>
    <w:rsid w:val="00D26E83"/>
    <w:pPr>
      <w:widowControl w:val="0"/>
      <w:shd w:val="clear" w:color="auto" w:fill="FFFFFF"/>
      <w:spacing w:before="120" w:line="240" w:lineRule="atLeast"/>
      <w:jc w:val="both"/>
    </w:pPr>
    <w:rPr>
      <w:rFonts w:ascii="Microsoft Sans Serif" w:eastAsiaTheme="minorHAnsi" w:hAnsi="Microsoft Sans Serif" w:cs="Microsoft Sans Serif"/>
      <w:spacing w:val="6"/>
      <w:sz w:val="10"/>
      <w:szCs w:val="10"/>
    </w:rPr>
  </w:style>
  <w:style w:type="paragraph" w:customStyle="1" w:styleId="Picturecaption140">
    <w:name w:val="Picture caption (14)"/>
    <w:basedOn w:val="Normal"/>
    <w:link w:val="Picturecaption14"/>
    <w:rsid w:val="00D26E83"/>
    <w:pPr>
      <w:widowControl w:val="0"/>
      <w:shd w:val="clear" w:color="auto" w:fill="FFFFFF"/>
      <w:spacing w:line="240" w:lineRule="atLeast"/>
    </w:pPr>
    <w:rPr>
      <w:rFonts w:ascii="Arial" w:eastAsiaTheme="minorHAnsi" w:hAnsi="Arial" w:cs="Arial"/>
      <w:b/>
      <w:bCs/>
      <w:spacing w:val="1"/>
      <w:sz w:val="18"/>
      <w:szCs w:val="18"/>
    </w:rPr>
  </w:style>
  <w:style w:type="paragraph" w:customStyle="1" w:styleId="Picturecaption150">
    <w:name w:val="Picture caption (15)"/>
    <w:basedOn w:val="Normal"/>
    <w:link w:val="Picturecaption15"/>
    <w:rsid w:val="00D26E83"/>
    <w:pPr>
      <w:widowControl w:val="0"/>
      <w:shd w:val="clear" w:color="auto" w:fill="FFFFFF"/>
      <w:spacing w:before="120" w:after="120" w:line="240" w:lineRule="atLeast"/>
      <w:jc w:val="center"/>
    </w:pPr>
    <w:rPr>
      <w:rFonts w:ascii="Calibri" w:eastAsiaTheme="minorHAnsi" w:hAnsi="Calibri" w:cs="Calibri"/>
      <w:b/>
      <w:bCs/>
      <w:spacing w:val="14"/>
      <w:sz w:val="17"/>
      <w:szCs w:val="17"/>
    </w:rPr>
  </w:style>
  <w:style w:type="paragraph" w:customStyle="1" w:styleId="Tablecaption30">
    <w:name w:val="Table caption (3)"/>
    <w:basedOn w:val="Normal"/>
    <w:link w:val="Tablecaption3"/>
    <w:rsid w:val="00D26E83"/>
    <w:pPr>
      <w:widowControl w:val="0"/>
      <w:shd w:val="clear" w:color="auto" w:fill="FFFFFF"/>
      <w:spacing w:before="120" w:line="298" w:lineRule="exact"/>
      <w:jc w:val="center"/>
    </w:pPr>
    <w:rPr>
      <w:rFonts w:eastAsiaTheme="minorHAnsi" w:cstheme="minorBidi"/>
      <w:i/>
      <w:iCs/>
      <w:spacing w:val="1"/>
      <w:sz w:val="25"/>
      <w:szCs w:val="25"/>
    </w:rPr>
  </w:style>
  <w:style w:type="table" w:customStyle="1" w:styleId="TableGrid1">
    <w:name w:val="Table Grid1"/>
    <w:basedOn w:val="TableNormal"/>
    <w:next w:val="TableGrid"/>
    <w:rsid w:val="00D26E8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unhideWhenUsed/>
    <w:rsid w:val="00D26E83"/>
  </w:style>
  <w:style w:type="table" w:customStyle="1" w:styleId="TableGrid2">
    <w:name w:val="Table Grid2"/>
    <w:basedOn w:val="TableNormal"/>
    <w:next w:val="TableGrid"/>
    <w:rsid w:val="00D26E8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D26E83"/>
  </w:style>
  <w:style w:type="character" w:customStyle="1" w:styleId="Bodytext8Italic">
    <w:name w:val="Body text (8) + Italic"/>
    <w:rsid w:val="00D26E83"/>
    <w:rPr>
      <w:rFonts w:ascii="Times New Roman" w:hAnsi="Times New Roman" w:cs="Times New Roman"/>
      <w:i/>
      <w:iCs/>
      <w:spacing w:val="7"/>
      <w:sz w:val="21"/>
      <w:szCs w:val="21"/>
      <w:shd w:val="clear" w:color="auto" w:fill="FFFFFF"/>
    </w:rPr>
  </w:style>
  <w:style w:type="character" w:customStyle="1" w:styleId="Bodytext31">
    <w:name w:val="Body text3"/>
    <w:rsid w:val="00D26E83"/>
    <w:rPr>
      <w:rFonts w:ascii="Times New Roman" w:hAnsi="Times New Roman" w:cs="Times New Roman"/>
      <w:spacing w:val="-2"/>
      <w:sz w:val="26"/>
      <w:szCs w:val="26"/>
      <w:shd w:val="clear" w:color="auto" w:fill="FFFFFF"/>
    </w:rPr>
  </w:style>
  <w:style w:type="character" w:customStyle="1" w:styleId="Bodytext21">
    <w:name w:val="Body text2"/>
    <w:rsid w:val="00D26E83"/>
    <w:rPr>
      <w:rFonts w:ascii="Times New Roman" w:hAnsi="Times New Roman" w:cs="Times New Roman"/>
      <w:spacing w:val="-2"/>
      <w:sz w:val="26"/>
      <w:szCs w:val="26"/>
      <w:u w:val="single"/>
      <w:shd w:val="clear" w:color="auto" w:fill="FFFFFF"/>
    </w:rPr>
  </w:style>
  <w:style w:type="character" w:customStyle="1" w:styleId="Bodytext32">
    <w:name w:val="Body text (3)2"/>
    <w:rsid w:val="00D26E83"/>
    <w:rPr>
      <w:rFonts w:ascii="Times New Roman" w:hAnsi="Times New Roman" w:cs="Times New Roman"/>
      <w:b/>
      <w:bCs/>
      <w:spacing w:val="2"/>
      <w:sz w:val="26"/>
      <w:szCs w:val="26"/>
      <w:u w:val="single"/>
      <w:shd w:val="clear" w:color="auto" w:fill="FFFFFF"/>
    </w:rPr>
  </w:style>
  <w:style w:type="character" w:customStyle="1" w:styleId="Bodytext11Spacing4pt">
    <w:name w:val="Body text (11) + Spacing 4 pt"/>
    <w:rsid w:val="00D26E83"/>
    <w:rPr>
      <w:rFonts w:ascii="Constantia" w:hAnsi="Constantia" w:cs="Constantia"/>
      <w:i/>
      <w:iCs/>
      <w:spacing w:val="81"/>
      <w:sz w:val="23"/>
      <w:szCs w:val="23"/>
      <w:shd w:val="clear" w:color="auto" w:fill="FFFFFF"/>
    </w:rPr>
  </w:style>
  <w:style w:type="character" w:customStyle="1" w:styleId="Bodytext12NotItalic">
    <w:name w:val="Body text (12) + Not Italic"/>
    <w:rsid w:val="00D26E83"/>
    <w:rPr>
      <w:rFonts w:ascii="Times New Roman" w:hAnsi="Times New Roman" w:cs="Times New Roman"/>
      <w:i/>
      <w:iCs/>
      <w:spacing w:val="3"/>
      <w:sz w:val="21"/>
      <w:szCs w:val="21"/>
      <w:shd w:val="clear" w:color="auto" w:fill="FFFFFF"/>
    </w:rPr>
  </w:style>
  <w:style w:type="character" w:customStyle="1" w:styleId="Bodytext8Spacing2pt">
    <w:name w:val="Body text (8) + Spacing 2 pt"/>
    <w:rsid w:val="00D26E83"/>
    <w:rPr>
      <w:rFonts w:ascii="Times New Roman" w:hAnsi="Times New Roman" w:cs="Times New Roman"/>
      <w:spacing w:val="50"/>
      <w:sz w:val="21"/>
      <w:szCs w:val="21"/>
      <w:shd w:val="clear" w:color="auto" w:fill="FFFFFF"/>
    </w:rPr>
  </w:style>
  <w:style w:type="character" w:customStyle="1" w:styleId="Bodytext14">
    <w:name w:val="Body text (14)_"/>
    <w:link w:val="Bodytext140"/>
    <w:rsid w:val="00D26E83"/>
    <w:rPr>
      <w:b/>
      <w:bCs/>
      <w:spacing w:val="-3"/>
      <w:sz w:val="19"/>
      <w:szCs w:val="19"/>
      <w:shd w:val="clear" w:color="auto" w:fill="FFFFFF"/>
    </w:rPr>
  </w:style>
  <w:style w:type="character" w:customStyle="1" w:styleId="Bodytext14Spacing1pt">
    <w:name w:val="Body text (14) + Spacing 1 pt"/>
    <w:rsid w:val="00D26E83"/>
    <w:rPr>
      <w:b/>
      <w:bCs/>
      <w:spacing w:val="22"/>
      <w:sz w:val="19"/>
      <w:szCs w:val="19"/>
      <w:shd w:val="clear" w:color="auto" w:fill="FFFFFF"/>
    </w:rPr>
  </w:style>
  <w:style w:type="character" w:customStyle="1" w:styleId="Bodytext15">
    <w:name w:val="Body text (15)_"/>
    <w:link w:val="Bodytext150"/>
    <w:rsid w:val="00D26E83"/>
    <w:rPr>
      <w:b/>
      <w:bCs/>
      <w:i/>
      <w:iCs/>
      <w:sz w:val="21"/>
      <w:szCs w:val="21"/>
      <w:shd w:val="clear" w:color="auto" w:fill="FFFFFF"/>
    </w:rPr>
  </w:style>
  <w:style w:type="character" w:customStyle="1" w:styleId="Bodytext16">
    <w:name w:val="Body text (16)_"/>
    <w:link w:val="Bodytext160"/>
    <w:rsid w:val="00D26E83"/>
    <w:rPr>
      <w:b/>
      <w:bCs/>
      <w:i/>
      <w:iCs/>
      <w:sz w:val="21"/>
      <w:szCs w:val="21"/>
      <w:shd w:val="clear" w:color="auto" w:fill="FFFFFF"/>
    </w:rPr>
  </w:style>
  <w:style w:type="character" w:customStyle="1" w:styleId="Bodytext17">
    <w:name w:val="Body text (17)_"/>
    <w:link w:val="Bodytext170"/>
    <w:rsid w:val="00D26E83"/>
    <w:rPr>
      <w:b/>
      <w:bCs/>
      <w:spacing w:val="-4"/>
      <w:sz w:val="23"/>
      <w:szCs w:val="23"/>
      <w:shd w:val="clear" w:color="auto" w:fill="FFFFFF"/>
    </w:rPr>
  </w:style>
  <w:style w:type="character" w:customStyle="1" w:styleId="Tableofcontents3">
    <w:name w:val="Table of contents (3)_"/>
    <w:link w:val="Tableofcontents30"/>
    <w:rsid w:val="00D26E83"/>
    <w:rPr>
      <w:i/>
      <w:iCs/>
      <w:sz w:val="21"/>
      <w:szCs w:val="21"/>
      <w:shd w:val="clear" w:color="auto" w:fill="FFFFFF"/>
    </w:rPr>
  </w:style>
  <w:style w:type="character" w:customStyle="1" w:styleId="Tableofcontents3NotItalic">
    <w:name w:val="Table of contents (3) + Not Italic"/>
    <w:basedOn w:val="Tableofcontents3"/>
    <w:rsid w:val="00D26E83"/>
    <w:rPr>
      <w:i/>
      <w:iCs/>
      <w:sz w:val="21"/>
      <w:szCs w:val="21"/>
      <w:shd w:val="clear" w:color="auto" w:fill="FFFFFF"/>
    </w:rPr>
  </w:style>
  <w:style w:type="character" w:customStyle="1" w:styleId="Tableofcontents4">
    <w:name w:val="Table of contents (4)_"/>
    <w:link w:val="Tableofcontents40"/>
    <w:rsid w:val="00D26E83"/>
    <w:rPr>
      <w:b/>
      <w:bCs/>
      <w:spacing w:val="-3"/>
      <w:sz w:val="19"/>
      <w:szCs w:val="19"/>
      <w:shd w:val="clear" w:color="auto" w:fill="FFFFFF"/>
    </w:rPr>
  </w:style>
  <w:style w:type="character" w:customStyle="1" w:styleId="Tableofcontents4Spacing1pt">
    <w:name w:val="Table of contents (4) + Spacing 1 pt"/>
    <w:rsid w:val="00D26E83"/>
    <w:rPr>
      <w:b/>
      <w:bCs/>
      <w:spacing w:val="22"/>
      <w:sz w:val="19"/>
      <w:szCs w:val="19"/>
      <w:shd w:val="clear" w:color="auto" w:fill="FFFFFF"/>
    </w:rPr>
  </w:style>
  <w:style w:type="character" w:customStyle="1" w:styleId="Bodytext82">
    <w:name w:val="Body text (8)2"/>
    <w:rsid w:val="00D26E83"/>
    <w:rPr>
      <w:rFonts w:ascii="Times New Roman" w:hAnsi="Times New Roman" w:cs="Times New Roman"/>
      <w:spacing w:val="7"/>
      <w:sz w:val="21"/>
      <w:szCs w:val="21"/>
      <w:shd w:val="clear" w:color="auto" w:fill="FFFFFF"/>
    </w:rPr>
  </w:style>
  <w:style w:type="character" w:customStyle="1" w:styleId="Bodytext18">
    <w:name w:val="Body text (18)_"/>
    <w:link w:val="Bodytext180"/>
    <w:rsid w:val="00D26E83"/>
    <w:rPr>
      <w:b/>
      <w:bCs/>
      <w:spacing w:val="-4"/>
      <w:sz w:val="22"/>
      <w:shd w:val="clear" w:color="auto" w:fill="FFFFFF"/>
    </w:rPr>
  </w:style>
  <w:style w:type="character" w:customStyle="1" w:styleId="Bodytext19">
    <w:name w:val="Body text (19)_"/>
    <w:link w:val="Bodytext190"/>
    <w:rsid w:val="00D26E83"/>
    <w:rPr>
      <w:b/>
      <w:bCs/>
      <w:spacing w:val="3"/>
      <w:sz w:val="22"/>
      <w:shd w:val="clear" w:color="auto" w:fill="FFFFFF"/>
    </w:rPr>
  </w:style>
  <w:style w:type="character" w:customStyle="1" w:styleId="Bodytext200">
    <w:name w:val="Body text (20)_"/>
    <w:link w:val="Bodytext201"/>
    <w:rsid w:val="00D26E83"/>
    <w:rPr>
      <w:b/>
      <w:bCs/>
      <w:spacing w:val="7"/>
      <w:shd w:val="clear" w:color="auto" w:fill="FFFFFF"/>
    </w:rPr>
  </w:style>
  <w:style w:type="character" w:customStyle="1" w:styleId="Bodytext210">
    <w:name w:val="Body text (21)_"/>
    <w:link w:val="Bodytext211"/>
    <w:rsid w:val="00D26E83"/>
    <w:rPr>
      <w:b/>
      <w:bCs/>
      <w:spacing w:val="-2"/>
      <w:sz w:val="21"/>
      <w:szCs w:val="21"/>
      <w:shd w:val="clear" w:color="auto" w:fill="FFFFFF"/>
    </w:rPr>
  </w:style>
  <w:style w:type="character" w:customStyle="1" w:styleId="Bodytext18115pt">
    <w:name w:val="Body text (18) + 11.5 pt"/>
    <w:rsid w:val="00D26E83"/>
    <w:rPr>
      <w:b/>
      <w:bCs/>
      <w:spacing w:val="-4"/>
      <w:sz w:val="23"/>
      <w:szCs w:val="23"/>
      <w:shd w:val="clear" w:color="auto" w:fill="FFFFFF"/>
    </w:rPr>
  </w:style>
  <w:style w:type="character" w:customStyle="1" w:styleId="Bodytext22">
    <w:name w:val="Body text (22)_"/>
    <w:link w:val="Bodytext221"/>
    <w:rsid w:val="00D26E83"/>
    <w:rPr>
      <w:i/>
      <w:iCs/>
      <w:noProof/>
      <w:spacing w:val="-18"/>
      <w:sz w:val="9"/>
      <w:szCs w:val="9"/>
      <w:shd w:val="clear" w:color="auto" w:fill="FFFFFF"/>
    </w:rPr>
  </w:style>
  <w:style w:type="character" w:customStyle="1" w:styleId="Bodytext220">
    <w:name w:val="Body text (22)"/>
    <w:rsid w:val="00D26E83"/>
    <w:rPr>
      <w:i/>
      <w:iCs/>
      <w:noProof/>
      <w:spacing w:val="-18"/>
      <w:sz w:val="9"/>
      <w:szCs w:val="9"/>
      <w:u w:val="single"/>
      <w:shd w:val="clear" w:color="auto" w:fill="FFFFFF"/>
    </w:rPr>
  </w:style>
  <w:style w:type="character" w:customStyle="1" w:styleId="Bodytext23">
    <w:name w:val="Body text (23)_"/>
    <w:link w:val="Bodytext230"/>
    <w:rsid w:val="00D26E83"/>
    <w:rPr>
      <w:rFonts w:ascii="Constantia" w:hAnsi="Constantia" w:cs="Constantia"/>
      <w:noProof/>
      <w:shd w:val="clear" w:color="auto" w:fill="FFFFFF"/>
    </w:rPr>
  </w:style>
  <w:style w:type="character" w:customStyle="1" w:styleId="Bodytext23TimesNewRoman">
    <w:name w:val="Body text (23) + Times New Roman"/>
    <w:aliases w:val="11 pt"/>
    <w:rsid w:val="00D26E83"/>
    <w:rPr>
      <w:rFonts w:ascii="Times New Roman" w:hAnsi="Times New Roman" w:cs="Times New Roman"/>
      <w:noProof/>
      <w:sz w:val="22"/>
      <w:szCs w:val="22"/>
      <w:shd w:val="clear" w:color="auto" w:fill="FFFFFF"/>
    </w:rPr>
  </w:style>
  <w:style w:type="character" w:customStyle="1" w:styleId="Bodytext24">
    <w:name w:val="Body text (24)_"/>
    <w:link w:val="Bodytext240"/>
    <w:rsid w:val="00D26E83"/>
    <w:rPr>
      <w:rFonts w:ascii="Constantia" w:hAnsi="Constantia" w:cs="Constantia"/>
      <w:noProof/>
      <w:sz w:val="23"/>
      <w:szCs w:val="23"/>
      <w:shd w:val="clear" w:color="auto" w:fill="FFFFFF"/>
    </w:rPr>
  </w:style>
  <w:style w:type="paragraph" w:customStyle="1" w:styleId="Bodytext212">
    <w:name w:val="Body text (2)1"/>
    <w:basedOn w:val="Normal"/>
    <w:rsid w:val="00D26E83"/>
    <w:pPr>
      <w:widowControl w:val="0"/>
      <w:shd w:val="clear" w:color="auto" w:fill="FFFFFF"/>
      <w:spacing w:after="120" w:line="240" w:lineRule="atLeast"/>
      <w:jc w:val="center"/>
    </w:pPr>
    <w:rPr>
      <w:rFonts w:eastAsia="Courier New"/>
      <w:b/>
      <w:bCs/>
      <w:spacing w:val="1"/>
      <w:sz w:val="21"/>
      <w:szCs w:val="21"/>
    </w:rPr>
  </w:style>
  <w:style w:type="paragraph" w:customStyle="1" w:styleId="Bodytext310">
    <w:name w:val="Body text (3)1"/>
    <w:basedOn w:val="Normal"/>
    <w:rsid w:val="00D26E83"/>
    <w:pPr>
      <w:widowControl w:val="0"/>
      <w:shd w:val="clear" w:color="auto" w:fill="FFFFFF"/>
      <w:spacing w:before="120" w:after="360" w:line="240" w:lineRule="atLeast"/>
    </w:pPr>
    <w:rPr>
      <w:rFonts w:eastAsia="Courier New"/>
      <w:b/>
      <w:bCs/>
      <w:spacing w:val="2"/>
      <w:sz w:val="26"/>
      <w:szCs w:val="26"/>
    </w:rPr>
  </w:style>
  <w:style w:type="paragraph" w:customStyle="1" w:styleId="Bodytext41">
    <w:name w:val="Body text (4)1"/>
    <w:basedOn w:val="Normal"/>
    <w:rsid w:val="00D26E83"/>
    <w:pPr>
      <w:widowControl w:val="0"/>
      <w:shd w:val="clear" w:color="auto" w:fill="FFFFFF"/>
      <w:spacing w:before="360" w:after="720" w:line="240" w:lineRule="atLeast"/>
      <w:ind w:hanging="1760"/>
      <w:jc w:val="both"/>
    </w:pPr>
    <w:rPr>
      <w:rFonts w:eastAsia="Courier New"/>
      <w:i/>
      <w:iCs/>
      <w:spacing w:val="-3"/>
      <w:sz w:val="26"/>
      <w:szCs w:val="26"/>
    </w:rPr>
  </w:style>
  <w:style w:type="paragraph" w:customStyle="1" w:styleId="Bodytext81">
    <w:name w:val="Body text (8)1"/>
    <w:basedOn w:val="Normal"/>
    <w:rsid w:val="00D26E83"/>
    <w:pPr>
      <w:widowControl w:val="0"/>
      <w:shd w:val="clear" w:color="auto" w:fill="FFFFFF"/>
      <w:spacing w:before="60" w:after="60" w:line="240" w:lineRule="atLeast"/>
      <w:jc w:val="both"/>
    </w:pPr>
    <w:rPr>
      <w:rFonts w:eastAsia="Courier New"/>
      <w:sz w:val="21"/>
      <w:szCs w:val="21"/>
    </w:rPr>
  </w:style>
  <w:style w:type="paragraph" w:customStyle="1" w:styleId="Tablecaption1">
    <w:name w:val="Table caption1"/>
    <w:basedOn w:val="Normal"/>
    <w:rsid w:val="00D26E83"/>
    <w:pPr>
      <w:widowControl w:val="0"/>
      <w:shd w:val="clear" w:color="auto" w:fill="FFFFFF"/>
      <w:spacing w:after="60" w:line="240" w:lineRule="atLeast"/>
    </w:pPr>
    <w:rPr>
      <w:rFonts w:eastAsia="Courier New"/>
      <w:spacing w:val="-2"/>
      <w:sz w:val="26"/>
      <w:szCs w:val="26"/>
    </w:rPr>
  </w:style>
  <w:style w:type="paragraph" w:customStyle="1" w:styleId="Bodytext140">
    <w:name w:val="Body text (14)"/>
    <w:basedOn w:val="Normal"/>
    <w:link w:val="Bodytext14"/>
    <w:rsid w:val="00D26E83"/>
    <w:pPr>
      <w:widowControl w:val="0"/>
      <w:shd w:val="clear" w:color="auto" w:fill="FFFFFF"/>
      <w:spacing w:line="240" w:lineRule="atLeast"/>
      <w:jc w:val="both"/>
    </w:pPr>
    <w:rPr>
      <w:rFonts w:eastAsiaTheme="minorHAnsi" w:cstheme="minorBidi"/>
      <w:b/>
      <w:bCs/>
      <w:spacing w:val="-3"/>
      <w:sz w:val="19"/>
      <w:szCs w:val="19"/>
    </w:rPr>
  </w:style>
  <w:style w:type="paragraph" w:customStyle="1" w:styleId="Bodytext150">
    <w:name w:val="Body text (15)"/>
    <w:basedOn w:val="Normal"/>
    <w:link w:val="Bodytext15"/>
    <w:rsid w:val="00D26E83"/>
    <w:pPr>
      <w:widowControl w:val="0"/>
      <w:shd w:val="clear" w:color="auto" w:fill="FFFFFF"/>
      <w:spacing w:after="120" w:line="240" w:lineRule="atLeast"/>
      <w:jc w:val="both"/>
    </w:pPr>
    <w:rPr>
      <w:rFonts w:eastAsiaTheme="minorHAnsi" w:cstheme="minorBidi"/>
      <w:b/>
      <w:bCs/>
      <w:i/>
      <w:iCs/>
      <w:sz w:val="21"/>
      <w:szCs w:val="21"/>
    </w:rPr>
  </w:style>
  <w:style w:type="paragraph" w:customStyle="1" w:styleId="Bodytext160">
    <w:name w:val="Body text (16)"/>
    <w:basedOn w:val="Normal"/>
    <w:link w:val="Bodytext16"/>
    <w:rsid w:val="00D26E83"/>
    <w:pPr>
      <w:widowControl w:val="0"/>
      <w:shd w:val="clear" w:color="auto" w:fill="FFFFFF"/>
      <w:spacing w:after="120" w:line="240" w:lineRule="atLeast"/>
      <w:jc w:val="both"/>
    </w:pPr>
    <w:rPr>
      <w:rFonts w:eastAsiaTheme="minorHAnsi" w:cstheme="minorBidi"/>
      <w:b/>
      <w:bCs/>
      <w:i/>
      <w:iCs/>
      <w:sz w:val="21"/>
      <w:szCs w:val="21"/>
    </w:rPr>
  </w:style>
  <w:style w:type="paragraph" w:customStyle="1" w:styleId="Bodytext170">
    <w:name w:val="Body text (17)"/>
    <w:basedOn w:val="Normal"/>
    <w:link w:val="Bodytext17"/>
    <w:rsid w:val="00D26E83"/>
    <w:pPr>
      <w:widowControl w:val="0"/>
      <w:shd w:val="clear" w:color="auto" w:fill="FFFFFF"/>
      <w:spacing w:line="307" w:lineRule="exact"/>
      <w:jc w:val="both"/>
    </w:pPr>
    <w:rPr>
      <w:rFonts w:eastAsiaTheme="minorHAnsi" w:cstheme="minorBidi"/>
      <w:b/>
      <w:bCs/>
      <w:spacing w:val="-4"/>
      <w:sz w:val="23"/>
      <w:szCs w:val="23"/>
    </w:rPr>
  </w:style>
  <w:style w:type="paragraph" w:customStyle="1" w:styleId="Tableofcontents1">
    <w:name w:val="Table of contents1"/>
    <w:basedOn w:val="Normal"/>
    <w:rsid w:val="00D26E83"/>
    <w:pPr>
      <w:widowControl w:val="0"/>
      <w:shd w:val="clear" w:color="auto" w:fill="FFFFFF"/>
      <w:spacing w:line="240" w:lineRule="atLeast"/>
      <w:jc w:val="both"/>
    </w:pPr>
    <w:rPr>
      <w:rFonts w:eastAsia="Courier New"/>
      <w:sz w:val="21"/>
      <w:szCs w:val="21"/>
    </w:rPr>
  </w:style>
  <w:style w:type="paragraph" w:customStyle="1" w:styleId="Tableofcontents30">
    <w:name w:val="Table of contents (3)"/>
    <w:basedOn w:val="Normal"/>
    <w:link w:val="Tableofcontents3"/>
    <w:rsid w:val="00D26E83"/>
    <w:pPr>
      <w:widowControl w:val="0"/>
      <w:shd w:val="clear" w:color="auto" w:fill="FFFFFF"/>
      <w:spacing w:line="240" w:lineRule="atLeast"/>
      <w:jc w:val="both"/>
    </w:pPr>
    <w:rPr>
      <w:rFonts w:eastAsiaTheme="minorHAnsi" w:cstheme="minorBidi"/>
      <w:i/>
      <w:iCs/>
      <w:sz w:val="21"/>
      <w:szCs w:val="21"/>
    </w:rPr>
  </w:style>
  <w:style w:type="paragraph" w:customStyle="1" w:styleId="Tableofcontents40">
    <w:name w:val="Table of contents (4)"/>
    <w:basedOn w:val="Normal"/>
    <w:link w:val="Tableofcontents4"/>
    <w:rsid w:val="00D26E83"/>
    <w:pPr>
      <w:widowControl w:val="0"/>
      <w:shd w:val="clear" w:color="auto" w:fill="FFFFFF"/>
      <w:spacing w:after="120" w:line="240" w:lineRule="atLeast"/>
      <w:jc w:val="both"/>
    </w:pPr>
    <w:rPr>
      <w:rFonts w:eastAsiaTheme="minorHAnsi" w:cstheme="minorBidi"/>
      <w:b/>
      <w:bCs/>
      <w:spacing w:val="-3"/>
      <w:sz w:val="19"/>
      <w:szCs w:val="19"/>
    </w:rPr>
  </w:style>
  <w:style w:type="paragraph" w:customStyle="1" w:styleId="Bodytext180">
    <w:name w:val="Body text (18)"/>
    <w:basedOn w:val="Normal"/>
    <w:link w:val="Bodytext18"/>
    <w:rsid w:val="00D26E83"/>
    <w:pPr>
      <w:widowControl w:val="0"/>
      <w:shd w:val="clear" w:color="auto" w:fill="FFFFFF"/>
      <w:spacing w:before="360" w:after="480" w:line="240" w:lineRule="atLeast"/>
      <w:jc w:val="center"/>
    </w:pPr>
    <w:rPr>
      <w:rFonts w:eastAsiaTheme="minorHAnsi" w:cstheme="minorBidi"/>
      <w:b/>
      <w:bCs/>
      <w:spacing w:val="-4"/>
      <w:sz w:val="22"/>
      <w:szCs w:val="22"/>
    </w:rPr>
  </w:style>
  <w:style w:type="paragraph" w:customStyle="1" w:styleId="Bodytext190">
    <w:name w:val="Body text (19)"/>
    <w:basedOn w:val="Normal"/>
    <w:link w:val="Bodytext19"/>
    <w:rsid w:val="00D26E83"/>
    <w:pPr>
      <w:widowControl w:val="0"/>
      <w:shd w:val="clear" w:color="auto" w:fill="FFFFFF"/>
      <w:spacing w:after="180" w:line="331" w:lineRule="exact"/>
      <w:jc w:val="both"/>
    </w:pPr>
    <w:rPr>
      <w:rFonts w:eastAsiaTheme="minorHAnsi" w:cstheme="minorBidi"/>
      <w:b/>
      <w:bCs/>
      <w:spacing w:val="3"/>
      <w:sz w:val="22"/>
      <w:szCs w:val="22"/>
    </w:rPr>
  </w:style>
  <w:style w:type="paragraph" w:customStyle="1" w:styleId="Bodytext201">
    <w:name w:val="Body text (20)"/>
    <w:basedOn w:val="Normal"/>
    <w:link w:val="Bodytext200"/>
    <w:rsid w:val="00D26E83"/>
    <w:pPr>
      <w:widowControl w:val="0"/>
      <w:shd w:val="clear" w:color="auto" w:fill="FFFFFF"/>
      <w:spacing w:before="180" w:after="540" w:line="240" w:lineRule="atLeast"/>
      <w:jc w:val="both"/>
    </w:pPr>
    <w:rPr>
      <w:rFonts w:eastAsiaTheme="minorHAnsi" w:cstheme="minorBidi"/>
      <w:b/>
      <w:bCs/>
      <w:spacing w:val="7"/>
      <w:sz w:val="28"/>
      <w:szCs w:val="22"/>
    </w:rPr>
  </w:style>
  <w:style w:type="paragraph" w:customStyle="1" w:styleId="Bodytext211">
    <w:name w:val="Body text (21)"/>
    <w:basedOn w:val="Normal"/>
    <w:link w:val="Bodytext210"/>
    <w:rsid w:val="00D26E83"/>
    <w:pPr>
      <w:widowControl w:val="0"/>
      <w:shd w:val="clear" w:color="auto" w:fill="FFFFFF"/>
      <w:spacing w:before="60" w:after="420" w:line="240" w:lineRule="atLeast"/>
      <w:jc w:val="both"/>
    </w:pPr>
    <w:rPr>
      <w:rFonts w:eastAsiaTheme="minorHAnsi" w:cstheme="minorBidi"/>
      <w:b/>
      <w:bCs/>
      <w:spacing w:val="-2"/>
      <w:sz w:val="21"/>
      <w:szCs w:val="21"/>
    </w:rPr>
  </w:style>
  <w:style w:type="paragraph" w:customStyle="1" w:styleId="Bodytext221">
    <w:name w:val="Body text (22)1"/>
    <w:basedOn w:val="Normal"/>
    <w:link w:val="Bodytext22"/>
    <w:rsid w:val="00D26E83"/>
    <w:pPr>
      <w:widowControl w:val="0"/>
      <w:shd w:val="clear" w:color="auto" w:fill="FFFFFF"/>
      <w:spacing w:before="240" w:line="240" w:lineRule="atLeast"/>
    </w:pPr>
    <w:rPr>
      <w:rFonts w:eastAsiaTheme="minorHAnsi" w:cstheme="minorBidi"/>
      <w:i/>
      <w:iCs/>
      <w:noProof/>
      <w:spacing w:val="-18"/>
      <w:sz w:val="9"/>
      <w:szCs w:val="9"/>
    </w:rPr>
  </w:style>
  <w:style w:type="paragraph" w:customStyle="1" w:styleId="Bodytext230">
    <w:name w:val="Body text (23)"/>
    <w:basedOn w:val="Normal"/>
    <w:link w:val="Bodytext23"/>
    <w:rsid w:val="00D26E83"/>
    <w:pPr>
      <w:widowControl w:val="0"/>
      <w:shd w:val="clear" w:color="auto" w:fill="FFFFFF"/>
      <w:spacing w:before="360" w:after="120" w:line="240" w:lineRule="atLeast"/>
      <w:jc w:val="center"/>
    </w:pPr>
    <w:rPr>
      <w:rFonts w:ascii="Constantia" w:eastAsiaTheme="minorHAnsi" w:hAnsi="Constantia" w:cs="Constantia"/>
      <w:noProof/>
      <w:sz w:val="28"/>
      <w:szCs w:val="22"/>
    </w:rPr>
  </w:style>
  <w:style w:type="paragraph" w:customStyle="1" w:styleId="Bodytext240">
    <w:name w:val="Body text (24)"/>
    <w:basedOn w:val="Normal"/>
    <w:link w:val="Bodytext24"/>
    <w:rsid w:val="00D26E83"/>
    <w:pPr>
      <w:widowControl w:val="0"/>
      <w:shd w:val="clear" w:color="auto" w:fill="FFFFFF"/>
      <w:spacing w:line="240" w:lineRule="atLeast"/>
    </w:pPr>
    <w:rPr>
      <w:rFonts w:ascii="Constantia" w:eastAsiaTheme="minorHAnsi" w:hAnsi="Constantia" w:cs="Constantia"/>
      <w:noProof/>
      <w:sz w:val="23"/>
      <w:szCs w:val="23"/>
    </w:rPr>
  </w:style>
  <w:style w:type="table" w:customStyle="1" w:styleId="TableGrid3">
    <w:name w:val="Table Grid3"/>
    <w:basedOn w:val="TableNormal"/>
    <w:next w:val="TableGrid"/>
    <w:rsid w:val="00D26E8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D26E83"/>
  </w:style>
  <w:style w:type="character" w:customStyle="1" w:styleId="Bodytext6Spacing0pt">
    <w:name w:val="Body text (6) + Spacing 0 pt"/>
    <w:rsid w:val="00D26E83"/>
    <w:rPr>
      <w:rFonts w:ascii="Times New Roman" w:hAnsi="Times New Roman" w:cs="Times New Roman"/>
      <w:spacing w:val="8"/>
      <w:sz w:val="21"/>
      <w:szCs w:val="21"/>
      <w:shd w:val="clear" w:color="auto" w:fill="FFFFFF"/>
    </w:rPr>
  </w:style>
  <w:style w:type="character" w:customStyle="1" w:styleId="Bodytext72">
    <w:name w:val="Body text (7)2"/>
    <w:rsid w:val="00D26E83"/>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rsid w:val="00D26E83"/>
    <w:rPr>
      <w:rFonts w:ascii="Times New Roman" w:hAnsi="Times New Roman" w:cs="Times New Roman"/>
      <w:smallCaps/>
      <w:spacing w:val="4"/>
      <w:sz w:val="18"/>
      <w:szCs w:val="18"/>
      <w:shd w:val="clear" w:color="auto" w:fill="FFFFFF"/>
    </w:rPr>
  </w:style>
  <w:style w:type="character" w:customStyle="1" w:styleId="Bodytext526pt">
    <w:name w:val="Body text (5) + 26 pt"/>
    <w:aliases w:val="Italic5,Spacing 2 pt,Scale 60%"/>
    <w:rsid w:val="00D26E83"/>
    <w:rPr>
      <w:rFonts w:ascii="Times New Roman" w:hAnsi="Times New Roman" w:cs="Times New Roman"/>
      <w:i/>
      <w:iCs/>
      <w:spacing w:val="59"/>
      <w:w w:val="60"/>
      <w:sz w:val="52"/>
      <w:szCs w:val="52"/>
      <w:shd w:val="clear" w:color="auto" w:fill="FFFFFF"/>
    </w:rPr>
  </w:style>
  <w:style w:type="character" w:customStyle="1" w:styleId="Tablecaption4">
    <w:name w:val="Table caption (4)_"/>
    <w:link w:val="Tablecaption41"/>
    <w:rsid w:val="00D26E83"/>
    <w:rPr>
      <w:i/>
      <w:iCs/>
      <w:spacing w:val="-3"/>
      <w:shd w:val="clear" w:color="auto" w:fill="FFFFFF"/>
    </w:rPr>
  </w:style>
  <w:style w:type="character" w:customStyle="1" w:styleId="Tablecaption40">
    <w:name w:val="Table caption (4)"/>
    <w:rsid w:val="00D26E83"/>
    <w:rPr>
      <w:i/>
      <w:iCs/>
      <w:spacing w:val="-3"/>
      <w:u w:val="single"/>
      <w:shd w:val="clear" w:color="auto" w:fill="FFFFFF"/>
    </w:rPr>
  </w:style>
  <w:style w:type="character" w:customStyle="1" w:styleId="Tablecaption5">
    <w:name w:val="Table caption (5)_"/>
    <w:link w:val="Tablecaption50"/>
    <w:rsid w:val="00D26E83"/>
    <w:rPr>
      <w:i/>
      <w:iCs/>
      <w:spacing w:val="12"/>
      <w:sz w:val="23"/>
      <w:szCs w:val="23"/>
      <w:shd w:val="clear" w:color="auto" w:fill="FFFFFF"/>
    </w:rPr>
  </w:style>
  <w:style w:type="character" w:customStyle="1" w:styleId="Heading52">
    <w:name w:val="Heading #5 (2)_"/>
    <w:link w:val="Heading520"/>
    <w:rsid w:val="00D26E83"/>
    <w:rPr>
      <w:b/>
      <w:bCs/>
      <w:sz w:val="18"/>
      <w:szCs w:val="18"/>
      <w:shd w:val="clear" w:color="auto" w:fill="FFFFFF"/>
    </w:rPr>
  </w:style>
  <w:style w:type="character" w:customStyle="1" w:styleId="Heading2Spacing8pt">
    <w:name w:val="Heading #2 + Spacing 8 pt"/>
    <w:rsid w:val="00D26E83"/>
    <w:rPr>
      <w:rFonts w:ascii="Times New Roman" w:hAnsi="Times New Roman" w:cs="Times New Roman"/>
      <w:spacing w:val="179"/>
      <w:sz w:val="22"/>
      <w:szCs w:val="22"/>
      <w:shd w:val="clear" w:color="auto" w:fill="FFFFFF"/>
    </w:rPr>
  </w:style>
  <w:style w:type="character" w:customStyle="1" w:styleId="Heading42">
    <w:name w:val="Heading #4 (2)_"/>
    <w:link w:val="Heading420"/>
    <w:rsid w:val="00D26E83"/>
    <w:rPr>
      <w:i/>
      <w:iCs/>
      <w:spacing w:val="-6"/>
      <w:shd w:val="clear" w:color="auto" w:fill="FFFFFF"/>
    </w:rPr>
  </w:style>
  <w:style w:type="character" w:customStyle="1" w:styleId="Heading42Spacing2pt">
    <w:name w:val="Heading #4 (2) + Spacing 2 pt"/>
    <w:rsid w:val="00D26E83"/>
    <w:rPr>
      <w:i/>
      <w:iCs/>
      <w:spacing w:val="57"/>
      <w:shd w:val="clear" w:color="auto" w:fill="FFFFFF"/>
    </w:rPr>
  </w:style>
  <w:style w:type="character" w:customStyle="1" w:styleId="Bodytext12Spacing1pt">
    <w:name w:val="Body text (12) + Spacing 1 pt"/>
    <w:rsid w:val="00D26E83"/>
    <w:rPr>
      <w:rFonts w:ascii="Times New Roman" w:hAnsi="Times New Roman" w:cs="Times New Roman"/>
      <w:i/>
      <w:iCs/>
      <w:spacing w:val="37"/>
      <w:sz w:val="23"/>
      <w:szCs w:val="23"/>
      <w:shd w:val="clear" w:color="auto" w:fill="FFFFFF"/>
    </w:rPr>
  </w:style>
  <w:style w:type="character" w:customStyle="1" w:styleId="Bodytext16SmallCaps">
    <w:name w:val="Body text (16) + Small Caps"/>
    <w:rsid w:val="00D26E83"/>
    <w:rPr>
      <w:rFonts w:ascii="Times New Roman" w:hAnsi="Times New Roman" w:cs="Times New Roman"/>
      <w:b/>
      <w:bCs/>
      <w:i/>
      <w:iCs/>
      <w:smallCaps/>
      <w:spacing w:val="3"/>
      <w:sz w:val="15"/>
      <w:szCs w:val="15"/>
      <w:shd w:val="clear" w:color="auto" w:fill="FFFFFF"/>
    </w:rPr>
  </w:style>
  <w:style w:type="character" w:customStyle="1" w:styleId="Tablecaption6">
    <w:name w:val="Table caption (6)_"/>
    <w:link w:val="Tablecaption60"/>
    <w:rsid w:val="00D26E83"/>
    <w:rPr>
      <w:rFonts w:ascii="Candara" w:hAnsi="Candara" w:cs="Candara"/>
      <w:spacing w:val="8"/>
      <w:sz w:val="16"/>
      <w:szCs w:val="16"/>
      <w:shd w:val="clear" w:color="auto" w:fill="FFFFFF"/>
    </w:rPr>
  </w:style>
  <w:style w:type="character" w:customStyle="1" w:styleId="Tablecaption6SmallCaps">
    <w:name w:val="Table caption (6) + Small Caps"/>
    <w:rsid w:val="00D26E83"/>
    <w:rPr>
      <w:rFonts w:ascii="Candara" w:hAnsi="Candara" w:cs="Candara"/>
      <w:smallCaps/>
      <w:spacing w:val="8"/>
      <w:sz w:val="16"/>
      <w:szCs w:val="16"/>
      <w:shd w:val="clear" w:color="auto" w:fill="FFFFFF"/>
    </w:rPr>
  </w:style>
  <w:style w:type="character" w:customStyle="1" w:styleId="Heading53">
    <w:name w:val="Heading #5 (3)_"/>
    <w:link w:val="Heading530"/>
    <w:rsid w:val="00D26E83"/>
    <w:rPr>
      <w:spacing w:val="-2"/>
      <w:shd w:val="clear" w:color="auto" w:fill="FFFFFF"/>
    </w:rPr>
  </w:style>
  <w:style w:type="character" w:customStyle="1" w:styleId="Tablecaption7">
    <w:name w:val="Table caption (7)_"/>
    <w:link w:val="Tablecaption70"/>
    <w:rsid w:val="00D26E83"/>
    <w:rPr>
      <w:b/>
      <w:bCs/>
      <w:sz w:val="26"/>
      <w:szCs w:val="26"/>
      <w:shd w:val="clear" w:color="auto" w:fill="FFFFFF"/>
    </w:rPr>
  </w:style>
  <w:style w:type="character" w:customStyle="1" w:styleId="BodytextSmallCaps1">
    <w:name w:val="Body text + Small Caps1"/>
    <w:rsid w:val="00D26E83"/>
    <w:rPr>
      <w:rFonts w:ascii="Times New Roman" w:hAnsi="Times New Roman" w:cs="Times New Roman"/>
      <w:smallCaps/>
      <w:spacing w:val="-2"/>
      <w:sz w:val="22"/>
      <w:szCs w:val="22"/>
      <w:shd w:val="clear" w:color="auto" w:fill="FFFFFF"/>
    </w:rPr>
  </w:style>
  <w:style w:type="character" w:customStyle="1" w:styleId="Bodytext2SmallCaps">
    <w:name w:val="Body text (2) + Small Caps"/>
    <w:aliases w:val="Spacing 2 pt1"/>
    <w:rsid w:val="00D26E83"/>
    <w:rPr>
      <w:rFonts w:ascii="Times New Roman" w:hAnsi="Times New Roman" w:cs="Times New Roman"/>
      <w:b/>
      <w:bCs/>
      <w:i/>
      <w:iCs/>
      <w:smallCaps/>
      <w:spacing w:val="40"/>
      <w:sz w:val="26"/>
      <w:szCs w:val="26"/>
      <w:shd w:val="clear" w:color="auto" w:fill="FFFFFF"/>
    </w:rPr>
  </w:style>
  <w:style w:type="paragraph" w:customStyle="1" w:styleId="Bodytext51">
    <w:name w:val="Body text (5)1"/>
    <w:basedOn w:val="Normal"/>
    <w:rsid w:val="00D26E83"/>
    <w:pPr>
      <w:widowControl w:val="0"/>
      <w:shd w:val="clear" w:color="auto" w:fill="FFFFFF"/>
      <w:spacing w:before="420" w:after="120" w:line="240" w:lineRule="atLeast"/>
      <w:ind w:hanging="980"/>
      <w:jc w:val="both"/>
    </w:pPr>
    <w:rPr>
      <w:rFonts w:eastAsia="Courier New"/>
      <w:sz w:val="20"/>
      <w:szCs w:val="20"/>
    </w:rPr>
  </w:style>
  <w:style w:type="paragraph" w:customStyle="1" w:styleId="Bodytext61">
    <w:name w:val="Body text (6)1"/>
    <w:basedOn w:val="Normal"/>
    <w:rsid w:val="00D26E83"/>
    <w:pPr>
      <w:widowControl w:val="0"/>
      <w:shd w:val="clear" w:color="auto" w:fill="FFFFFF"/>
      <w:spacing w:before="120" w:line="274" w:lineRule="exact"/>
      <w:jc w:val="both"/>
    </w:pPr>
    <w:rPr>
      <w:rFonts w:eastAsia="Courier New"/>
      <w:spacing w:val="1"/>
      <w:sz w:val="21"/>
      <w:szCs w:val="21"/>
    </w:rPr>
  </w:style>
  <w:style w:type="paragraph" w:customStyle="1" w:styleId="Bodytext71">
    <w:name w:val="Body text (7)1"/>
    <w:basedOn w:val="Normal"/>
    <w:rsid w:val="00D26E83"/>
    <w:pPr>
      <w:widowControl w:val="0"/>
      <w:shd w:val="clear" w:color="auto" w:fill="FFFFFF"/>
      <w:spacing w:line="274" w:lineRule="exact"/>
      <w:jc w:val="both"/>
    </w:pPr>
    <w:rPr>
      <w:rFonts w:eastAsia="Courier New"/>
      <w:b/>
      <w:bCs/>
      <w:spacing w:val="-5"/>
      <w:sz w:val="21"/>
      <w:szCs w:val="21"/>
    </w:rPr>
  </w:style>
  <w:style w:type="paragraph" w:customStyle="1" w:styleId="Heading310">
    <w:name w:val="Heading #31"/>
    <w:basedOn w:val="Normal"/>
    <w:rsid w:val="00D26E83"/>
    <w:pPr>
      <w:widowControl w:val="0"/>
      <w:shd w:val="clear" w:color="auto" w:fill="FFFFFF"/>
      <w:spacing w:before="60" w:after="60" w:line="240" w:lineRule="atLeast"/>
      <w:outlineLvl w:val="2"/>
    </w:pPr>
    <w:rPr>
      <w:rFonts w:eastAsia="Courier New"/>
      <w:i/>
      <w:iCs/>
      <w:spacing w:val="-6"/>
      <w:sz w:val="20"/>
      <w:szCs w:val="20"/>
    </w:rPr>
  </w:style>
  <w:style w:type="paragraph" w:customStyle="1" w:styleId="Tablecaption41">
    <w:name w:val="Table caption (4)1"/>
    <w:basedOn w:val="Normal"/>
    <w:link w:val="Tablecaption4"/>
    <w:rsid w:val="00D26E83"/>
    <w:pPr>
      <w:widowControl w:val="0"/>
      <w:shd w:val="clear" w:color="auto" w:fill="FFFFFF"/>
      <w:spacing w:before="60" w:line="240" w:lineRule="atLeast"/>
      <w:jc w:val="both"/>
    </w:pPr>
    <w:rPr>
      <w:rFonts w:eastAsiaTheme="minorHAnsi" w:cstheme="minorBidi"/>
      <w:i/>
      <w:iCs/>
      <w:spacing w:val="-3"/>
      <w:sz w:val="28"/>
      <w:szCs w:val="22"/>
    </w:rPr>
  </w:style>
  <w:style w:type="paragraph" w:customStyle="1" w:styleId="Tablecaption50">
    <w:name w:val="Table caption (5)"/>
    <w:basedOn w:val="Normal"/>
    <w:link w:val="Tablecaption5"/>
    <w:rsid w:val="00D26E83"/>
    <w:pPr>
      <w:widowControl w:val="0"/>
      <w:shd w:val="clear" w:color="auto" w:fill="FFFFFF"/>
      <w:spacing w:line="240" w:lineRule="atLeast"/>
    </w:pPr>
    <w:rPr>
      <w:rFonts w:eastAsiaTheme="minorHAnsi" w:cstheme="minorBidi"/>
      <w:i/>
      <w:iCs/>
      <w:spacing w:val="12"/>
      <w:sz w:val="23"/>
      <w:szCs w:val="23"/>
    </w:rPr>
  </w:style>
  <w:style w:type="paragraph" w:customStyle="1" w:styleId="Heading520">
    <w:name w:val="Heading #5 (2)"/>
    <w:basedOn w:val="Normal"/>
    <w:link w:val="Heading52"/>
    <w:rsid w:val="00D26E83"/>
    <w:pPr>
      <w:widowControl w:val="0"/>
      <w:shd w:val="clear" w:color="auto" w:fill="FFFFFF"/>
      <w:spacing w:line="374" w:lineRule="exact"/>
      <w:outlineLvl w:val="4"/>
    </w:pPr>
    <w:rPr>
      <w:rFonts w:eastAsiaTheme="minorHAnsi" w:cstheme="minorBidi"/>
      <w:b/>
      <w:bCs/>
      <w:sz w:val="18"/>
      <w:szCs w:val="18"/>
    </w:rPr>
  </w:style>
  <w:style w:type="paragraph" w:customStyle="1" w:styleId="Heading210">
    <w:name w:val="Heading #21"/>
    <w:basedOn w:val="Normal"/>
    <w:rsid w:val="00D26E83"/>
    <w:pPr>
      <w:widowControl w:val="0"/>
      <w:shd w:val="clear" w:color="auto" w:fill="FFFFFF"/>
      <w:spacing w:before="180" w:after="720" w:line="586" w:lineRule="exact"/>
      <w:outlineLvl w:val="1"/>
    </w:pPr>
    <w:rPr>
      <w:rFonts w:eastAsia="Courier New"/>
      <w:spacing w:val="-2"/>
      <w:sz w:val="20"/>
      <w:szCs w:val="20"/>
    </w:rPr>
  </w:style>
  <w:style w:type="paragraph" w:customStyle="1" w:styleId="Heading410">
    <w:name w:val="Heading #41"/>
    <w:basedOn w:val="Normal"/>
    <w:rsid w:val="00D26E83"/>
    <w:pPr>
      <w:widowControl w:val="0"/>
      <w:shd w:val="clear" w:color="auto" w:fill="FFFFFF"/>
      <w:spacing w:before="720" w:after="180" w:line="240" w:lineRule="atLeast"/>
      <w:outlineLvl w:val="3"/>
    </w:pPr>
    <w:rPr>
      <w:rFonts w:eastAsia="Courier New"/>
      <w:spacing w:val="-2"/>
      <w:sz w:val="20"/>
      <w:szCs w:val="20"/>
    </w:rPr>
  </w:style>
  <w:style w:type="paragraph" w:customStyle="1" w:styleId="Heading420">
    <w:name w:val="Heading #4 (2)"/>
    <w:basedOn w:val="Normal"/>
    <w:link w:val="Heading42"/>
    <w:rsid w:val="00D26E83"/>
    <w:pPr>
      <w:widowControl w:val="0"/>
      <w:shd w:val="clear" w:color="auto" w:fill="FFFFFF"/>
      <w:spacing w:before="180" w:line="240" w:lineRule="atLeast"/>
      <w:outlineLvl w:val="3"/>
    </w:pPr>
    <w:rPr>
      <w:rFonts w:eastAsiaTheme="minorHAnsi" w:cstheme="minorBidi"/>
      <w:i/>
      <w:iCs/>
      <w:spacing w:val="-6"/>
      <w:sz w:val="28"/>
      <w:szCs w:val="22"/>
    </w:rPr>
  </w:style>
  <w:style w:type="paragraph" w:customStyle="1" w:styleId="Tablecaption60">
    <w:name w:val="Table caption (6)"/>
    <w:basedOn w:val="Normal"/>
    <w:link w:val="Tablecaption6"/>
    <w:rsid w:val="00D26E83"/>
    <w:pPr>
      <w:widowControl w:val="0"/>
      <w:shd w:val="clear" w:color="auto" w:fill="FFFFFF"/>
      <w:spacing w:after="60" w:line="240" w:lineRule="atLeast"/>
    </w:pPr>
    <w:rPr>
      <w:rFonts w:ascii="Candara" w:eastAsiaTheme="minorHAnsi" w:hAnsi="Candara" w:cs="Candara"/>
      <w:spacing w:val="8"/>
      <w:sz w:val="16"/>
      <w:szCs w:val="16"/>
    </w:rPr>
  </w:style>
  <w:style w:type="paragraph" w:customStyle="1" w:styleId="Heading530">
    <w:name w:val="Heading #5 (3)"/>
    <w:basedOn w:val="Normal"/>
    <w:link w:val="Heading53"/>
    <w:rsid w:val="00D26E83"/>
    <w:pPr>
      <w:widowControl w:val="0"/>
      <w:shd w:val="clear" w:color="auto" w:fill="FFFFFF"/>
      <w:spacing w:before="120" w:line="240" w:lineRule="atLeast"/>
      <w:jc w:val="both"/>
      <w:outlineLvl w:val="4"/>
    </w:pPr>
    <w:rPr>
      <w:rFonts w:eastAsiaTheme="minorHAnsi" w:cstheme="minorBidi"/>
      <w:spacing w:val="-2"/>
      <w:sz w:val="28"/>
      <w:szCs w:val="22"/>
    </w:rPr>
  </w:style>
  <w:style w:type="paragraph" w:customStyle="1" w:styleId="Tablecaption70">
    <w:name w:val="Table caption (7)"/>
    <w:basedOn w:val="Normal"/>
    <w:link w:val="Tablecaption7"/>
    <w:rsid w:val="00D26E83"/>
    <w:pPr>
      <w:widowControl w:val="0"/>
      <w:shd w:val="clear" w:color="auto" w:fill="FFFFFF"/>
      <w:spacing w:line="240" w:lineRule="atLeast"/>
    </w:pPr>
    <w:rPr>
      <w:rFonts w:eastAsiaTheme="minorHAnsi" w:cstheme="minorBidi"/>
      <w:b/>
      <w:bCs/>
      <w:sz w:val="26"/>
      <w:szCs w:val="26"/>
    </w:rPr>
  </w:style>
  <w:style w:type="table" w:customStyle="1" w:styleId="TableGrid4">
    <w:name w:val="Table Grid4"/>
    <w:basedOn w:val="TableNormal"/>
    <w:next w:val="TableGrid"/>
    <w:rsid w:val="00D26E8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26E8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D26E83"/>
    <w:pPr>
      <w:spacing w:after="160" w:line="240" w:lineRule="exact"/>
    </w:pPr>
    <w:rPr>
      <w:rFonts w:ascii="Verdana" w:hAnsi="Verdana" w:cs="Verdana"/>
      <w:sz w:val="20"/>
      <w:szCs w:val="20"/>
    </w:rPr>
  </w:style>
  <w:style w:type="table" w:customStyle="1" w:styleId="TableGrid6">
    <w:name w:val="Table Grid6"/>
    <w:basedOn w:val="TableNormal"/>
    <w:next w:val="TableGrid"/>
    <w:rsid w:val="00D26E8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D26E83"/>
    <w:rPr>
      <w:sz w:val="16"/>
      <w:szCs w:val="16"/>
    </w:rPr>
  </w:style>
  <w:style w:type="paragraph" w:styleId="CommentText">
    <w:name w:val="annotation text"/>
    <w:basedOn w:val="Normal"/>
    <w:link w:val="CommentTextChar"/>
    <w:uiPriority w:val="99"/>
    <w:rsid w:val="00D26E83"/>
    <w:rPr>
      <w:sz w:val="20"/>
      <w:szCs w:val="20"/>
    </w:rPr>
  </w:style>
  <w:style w:type="character" w:customStyle="1" w:styleId="CommentTextChar">
    <w:name w:val="Comment Text Char"/>
    <w:basedOn w:val="DefaultParagraphFont"/>
    <w:link w:val="CommentText"/>
    <w:uiPriority w:val="99"/>
    <w:rsid w:val="00D26E83"/>
    <w:rPr>
      <w:rFonts w:eastAsia="Times New Roman" w:cs="Times New Roman"/>
      <w:sz w:val="20"/>
      <w:szCs w:val="20"/>
    </w:rPr>
  </w:style>
  <w:style w:type="paragraph" w:styleId="CommentSubject">
    <w:name w:val="annotation subject"/>
    <w:basedOn w:val="CommentText"/>
    <w:next w:val="CommentText"/>
    <w:link w:val="CommentSubjectChar"/>
    <w:uiPriority w:val="99"/>
    <w:rsid w:val="00D26E83"/>
    <w:rPr>
      <w:b/>
      <w:bCs/>
      <w:lang w:val="x-none" w:eastAsia="x-none"/>
    </w:rPr>
  </w:style>
  <w:style w:type="character" w:customStyle="1" w:styleId="CommentSubjectChar">
    <w:name w:val="Comment Subject Char"/>
    <w:basedOn w:val="CommentTextChar"/>
    <w:link w:val="CommentSubject"/>
    <w:uiPriority w:val="99"/>
    <w:rsid w:val="00D26E83"/>
    <w:rPr>
      <w:rFonts w:eastAsia="Times New Roman" w:cs="Times New Roman"/>
      <w:b/>
      <w:bCs/>
      <w:sz w:val="20"/>
      <w:szCs w:val="20"/>
      <w:lang w:val="x-none" w:eastAsia="x-none"/>
    </w:rPr>
  </w:style>
  <w:style w:type="paragraph" w:styleId="BalloonText">
    <w:name w:val="Balloon Text"/>
    <w:basedOn w:val="Normal"/>
    <w:link w:val="BalloonTextChar"/>
    <w:uiPriority w:val="99"/>
    <w:rsid w:val="00D26E83"/>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D26E83"/>
    <w:rPr>
      <w:rFonts w:ascii="Tahoma" w:eastAsia="Times New Roman" w:hAnsi="Tahoma" w:cs="Times New Roman"/>
      <w:sz w:val="16"/>
      <w:szCs w:val="16"/>
      <w:lang w:val="x-none" w:eastAsia="x-none"/>
    </w:rPr>
  </w:style>
  <w:style w:type="paragraph" w:styleId="BodyTextIndent">
    <w:name w:val="Body Text Indent"/>
    <w:basedOn w:val="Normal"/>
    <w:link w:val="BodyTextIndentChar"/>
    <w:rsid w:val="00D26E83"/>
    <w:pPr>
      <w:autoSpaceDE w:val="0"/>
      <w:autoSpaceDN w:val="0"/>
      <w:spacing w:line="360" w:lineRule="auto"/>
      <w:jc w:val="center"/>
    </w:pPr>
    <w:rPr>
      <w:rFonts w:ascii=".VnTimeH" w:hAnsi=".VnTimeH"/>
      <w:b/>
      <w:bCs/>
      <w:noProof/>
      <w:sz w:val="28"/>
      <w:szCs w:val="28"/>
      <w:lang w:val="de-DE" w:eastAsia="x-none"/>
    </w:rPr>
  </w:style>
  <w:style w:type="character" w:customStyle="1" w:styleId="BodyTextIndentChar">
    <w:name w:val="Body Text Indent Char"/>
    <w:basedOn w:val="DefaultParagraphFont"/>
    <w:link w:val="BodyTextIndent"/>
    <w:rsid w:val="00D26E83"/>
    <w:rPr>
      <w:rFonts w:ascii=".VnTimeH" w:eastAsia="Times New Roman" w:hAnsi=".VnTimeH" w:cs="Times New Roman"/>
      <w:b/>
      <w:bCs/>
      <w:noProof/>
      <w:szCs w:val="28"/>
      <w:lang w:val="de-DE" w:eastAsia="x-none"/>
    </w:rPr>
  </w:style>
  <w:style w:type="paragraph" w:styleId="BodyText25">
    <w:name w:val="Body Text 2"/>
    <w:basedOn w:val="Normal"/>
    <w:link w:val="BodyText2Char"/>
    <w:rsid w:val="00D26E83"/>
    <w:pPr>
      <w:spacing w:after="120" w:line="480" w:lineRule="auto"/>
    </w:pPr>
    <w:rPr>
      <w:lang w:val="x-none" w:eastAsia="x-none"/>
    </w:rPr>
  </w:style>
  <w:style w:type="character" w:customStyle="1" w:styleId="BodyText2Char">
    <w:name w:val="Body Text 2 Char"/>
    <w:basedOn w:val="DefaultParagraphFont"/>
    <w:link w:val="BodyText25"/>
    <w:rsid w:val="00D26E83"/>
    <w:rPr>
      <w:rFonts w:eastAsia="Times New Roman" w:cs="Times New Roman"/>
      <w:sz w:val="24"/>
      <w:szCs w:val="24"/>
      <w:lang w:val="x-none" w:eastAsia="x-none"/>
    </w:rPr>
  </w:style>
  <w:style w:type="paragraph" w:styleId="BodyTextIndent2">
    <w:name w:val="Body Text Indent 2"/>
    <w:basedOn w:val="Normal"/>
    <w:link w:val="BodyTextIndent2Char"/>
    <w:uiPriority w:val="99"/>
    <w:unhideWhenUsed/>
    <w:rsid w:val="00D26E83"/>
    <w:pPr>
      <w:widowControl w:val="0"/>
      <w:autoSpaceDE w:val="0"/>
      <w:autoSpaceDN w:val="0"/>
      <w:spacing w:line="360" w:lineRule="auto"/>
      <w:ind w:firstLine="720"/>
      <w:jc w:val="both"/>
    </w:pPr>
    <w:rPr>
      <w:rFonts w:ascii=".VnTime" w:eastAsia="MS Mincho" w:hAnsi=".VnTime"/>
      <w:sz w:val="28"/>
      <w:szCs w:val="28"/>
      <w:lang w:val="en-GB" w:eastAsia="x-none"/>
    </w:rPr>
  </w:style>
  <w:style w:type="character" w:customStyle="1" w:styleId="BodyTextIndent2Char">
    <w:name w:val="Body Text Indent 2 Char"/>
    <w:basedOn w:val="DefaultParagraphFont"/>
    <w:link w:val="BodyTextIndent2"/>
    <w:uiPriority w:val="99"/>
    <w:rsid w:val="00D26E83"/>
    <w:rPr>
      <w:rFonts w:ascii=".VnTime" w:eastAsia="MS Mincho" w:hAnsi=".VnTime" w:cs="Times New Roman"/>
      <w:szCs w:val="28"/>
      <w:lang w:val="en-GB" w:eastAsia="x-none"/>
    </w:rPr>
  </w:style>
  <w:style w:type="paragraph" w:styleId="Revision">
    <w:name w:val="Revision"/>
    <w:uiPriority w:val="99"/>
    <w:semiHidden/>
    <w:rsid w:val="00D26E83"/>
    <w:pPr>
      <w:spacing w:after="0" w:line="240" w:lineRule="auto"/>
    </w:pPr>
    <w:rPr>
      <w:rFonts w:eastAsia="Times New Roman" w:cs="Times New Roman"/>
      <w:sz w:val="24"/>
      <w:szCs w:val="24"/>
    </w:rPr>
  </w:style>
  <w:style w:type="character" w:customStyle="1" w:styleId="Heading2Char">
    <w:name w:val="Heading 2 Char"/>
    <w:basedOn w:val="DefaultParagraphFont"/>
    <w:link w:val="Heading2"/>
    <w:uiPriority w:val="9"/>
    <w:rsid w:val="00E5763B"/>
    <w:rPr>
      <w:rFonts w:asciiTheme="majorHAnsi" w:eastAsiaTheme="majorEastAsia" w:hAnsiTheme="majorHAnsi" w:cstheme="majorBidi"/>
      <w:b/>
      <w:bCs/>
      <w:color w:val="4F81BD" w:themeColor="accent1"/>
      <w:sz w:val="26"/>
      <w:szCs w:val="26"/>
    </w:rPr>
  </w:style>
  <w:style w:type="character" w:customStyle="1" w:styleId="UnresolvedMention1">
    <w:name w:val="Unresolved Mention1"/>
    <w:basedOn w:val="DefaultParagraphFont"/>
    <w:uiPriority w:val="99"/>
    <w:semiHidden/>
    <w:unhideWhenUsed/>
    <w:rsid w:val="00DC22EC"/>
    <w:rPr>
      <w:color w:val="605E5C"/>
      <w:shd w:val="clear" w:color="auto" w:fill="E1DFDD"/>
    </w:rPr>
  </w:style>
  <w:style w:type="paragraph" w:styleId="TOCHeading">
    <w:name w:val="TOC Heading"/>
    <w:basedOn w:val="Heading1"/>
    <w:next w:val="Normal"/>
    <w:uiPriority w:val="39"/>
    <w:unhideWhenUsed/>
    <w:qFormat/>
    <w:rsid w:val="00E926AA"/>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styleId="TOC1">
    <w:name w:val="toc 1"/>
    <w:basedOn w:val="Normal"/>
    <w:next w:val="Normal"/>
    <w:autoRedefine/>
    <w:uiPriority w:val="39"/>
    <w:unhideWhenUsed/>
    <w:rsid w:val="00AD6EF6"/>
    <w:pPr>
      <w:tabs>
        <w:tab w:val="right" w:leader="dot" w:pos="9190"/>
      </w:tabs>
      <w:spacing w:after="100"/>
    </w:pPr>
    <w:rPr>
      <w:noProof/>
      <w:sz w:val="26"/>
      <w:szCs w:val="26"/>
    </w:rPr>
  </w:style>
  <w:style w:type="paragraph" w:styleId="TOC2">
    <w:name w:val="toc 2"/>
    <w:basedOn w:val="Normal"/>
    <w:next w:val="Normal"/>
    <w:autoRedefine/>
    <w:uiPriority w:val="39"/>
    <w:unhideWhenUsed/>
    <w:rsid w:val="00B46C77"/>
    <w:pPr>
      <w:tabs>
        <w:tab w:val="right" w:leader="dot" w:pos="9190"/>
      </w:tabs>
      <w:spacing w:after="100"/>
      <w:ind w:firstLine="720"/>
    </w:pPr>
    <w:rPr>
      <w:noProof/>
      <w:sz w:val="26"/>
      <w:szCs w:val="26"/>
    </w:rPr>
  </w:style>
  <w:style w:type="paragraph" w:styleId="TOC3">
    <w:name w:val="toc 3"/>
    <w:basedOn w:val="Normal"/>
    <w:next w:val="Normal"/>
    <w:autoRedefine/>
    <w:uiPriority w:val="39"/>
    <w:unhideWhenUsed/>
    <w:rsid w:val="00AD6EF6"/>
    <w:pPr>
      <w:tabs>
        <w:tab w:val="right" w:leader="dot" w:pos="9190"/>
      </w:tabs>
      <w:spacing w:after="100" w:line="259" w:lineRule="auto"/>
      <w:ind w:left="440" w:hanging="170"/>
    </w:pPr>
    <w:rPr>
      <w:rFonts w:eastAsiaTheme="minorEastAsia"/>
      <w:noProof/>
      <w:spacing w:val="-10"/>
      <w:sz w:val="26"/>
      <w:szCs w:val="26"/>
      <w:lang w:val="pt-BR"/>
    </w:rPr>
  </w:style>
  <w:style w:type="paragraph" w:styleId="TOC4">
    <w:name w:val="toc 4"/>
    <w:basedOn w:val="Normal"/>
    <w:next w:val="Normal"/>
    <w:autoRedefine/>
    <w:uiPriority w:val="39"/>
    <w:unhideWhenUsed/>
    <w:rsid w:val="00E926AA"/>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E926AA"/>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926AA"/>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926AA"/>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926AA"/>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926AA"/>
    <w:pPr>
      <w:spacing w:after="100" w:line="259" w:lineRule="auto"/>
      <w:ind w:left="1760"/>
    </w:pPr>
    <w:rPr>
      <w:rFonts w:asciiTheme="minorHAnsi" w:eastAsiaTheme="minorEastAsia" w:hAnsiTheme="minorHAnsi" w:cstheme="minorBidi"/>
      <w:sz w:val="22"/>
      <w:szCs w:val="22"/>
    </w:rPr>
  </w:style>
  <w:style w:type="character" w:customStyle="1" w:styleId="Heading3Char">
    <w:name w:val="Heading 3 Char"/>
    <w:basedOn w:val="DefaultParagraphFont"/>
    <w:link w:val="Heading3"/>
    <w:uiPriority w:val="9"/>
    <w:rsid w:val="0077608B"/>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uiPriority w:val="9"/>
    <w:rsid w:val="0065556C"/>
    <w:rPr>
      <w:rFonts w:eastAsia="Times New Roman" w:cs="Times New Roman"/>
      <w:b/>
      <w:bCs/>
      <w:sz w:val="20"/>
      <w:szCs w:val="20"/>
    </w:rPr>
  </w:style>
  <w:style w:type="numbering" w:customStyle="1" w:styleId="NoList6">
    <w:name w:val="No List6"/>
    <w:next w:val="NoList"/>
    <w:uiPriority w:val="99"/>
    <w:semiHidden/>
    <w:unhideWhenUsed/>
    <w:rsid w:val="0065556C"/>
  </w:style>
  <w:style w:type="character" w:customStyle="1" w:styleId="time">
    <w:name w:val="time"/>
    <w:basedOn w:val="DefaultParagraphFont"/>
    <w:rsid w:val="0065556C"/>
  </w:style>
  <w:style w:type="paragraph" w:customStyle="1" w:styleId="docmenuboxtop">
    <w:name w:val="doc_menu_box_top"/>
    <w:basedOn w:val="Normal"/>
    <w:rsid w:val="0065556C"/>
    <w:pPr>
      <w:spacing w:before="75" w:after="100" w:afterAutospacing="1"/>
      <w:ind w:left="75"/>
    </w:pPr>
  </w:style>
  <w:style w:type="paragraph" w:customStyle="1" w:styleId="docmenuboxbgr">
    <w:name w:val="doc_menu_box_bgr"/>
    <w:basedOn w:val="Normal"/>
    <w:rsid w:val="0065556C"/>
    <w:pPr>
      <w:spacing w:before="100" w:beforeAutospacing="1" w:after="100" w:afterAutospacing="1"/>
      <w:ind w:left="75"/>
    </w:pPr>
  </w:style>
  <w:style w:type="paragraph" w:customStyle="1" w:styleId="docmenuboxbottom">
    <w:name w:val="doc_menu_box_bottom"/>
    <w:basedOn w:val="Normal"/>
    <w:rsid w:val="0065556C"/>
    <w:pPr>
      <w:spacing w:before="100" w:beforeAutospacing="1" w:after="100" w:afterAutospacing="1"/>
      <w:ind w:left="75"/>
    </w:pPr>
  </w:style>
  <w:style w:type="paragraph" w:customStyle="1" w:styleId="docmenus">
    <w:name w:val="doc_menus"/>
    <w:basedOn w:val="Normal"/>
    <w:rsid w:val="0065556C"/>
    <w:pPr>
      <w:spacing w:after="100" w:afterAutospacing="1"/>
      <w:ind w:left="60" w:right="60"/>
    </w:pPr>
  </w:style>
  <w:style w:type="paragraph" w:customStyle="1" w:styleId="docmenunew">
    <w:name w:val="doc_menu_new"/>
    <w:basedOn w:val="Normal"/>
    <w:rsid w:val="0065556C"/>
    <w:pPr>
      <w:spacing w:before="15" w:after="100" w:afterAutospacing="1"/>
    </w:pPr>
    <w:rPr>
      <w:sz w:val="18"/>
      <w:szCs w:val="18"/>
    </w:rPr>
  </w:style>
  <w:style w:type="paragraph" w:customStyle="1" w:styleId="docmenuall">
    <w:name w:val="doc_menu_all"/>
    <w:basedOn w:val="Normal"/>
    <w:rsid w:val="0065556C"/>
    <w:pPr>
      <w:spacing w:before="15" w:after="100" w:afterAutospacing="1"/>
    </w:pPr>
    <w:rPr>
      <w:sz w:val="18"/>
      <w:szCs w:val="18"/>
    </w:rPr>
  </w:style>
  <w:style w:type="paragraph" w:customStyle="1" w:styleId="docmenuorg">
    <w:name w:val="doc_menu_org"/>
    <w:basedOn w:val="Normal"/>
    <w:rsid w:val="0065556C"/>
    <w:pPr>
      <w:spacing w:before="15" w:after="100" w:afterAutospacing="1"/>
    </w:pPr>
    <w:rPr>
      <w:color w:val="5A5156"/>
      <w:sz w:val="18"/>
      <w:szCs w:val="18"/>
    </w:rPr>
  </w:style>
  <w:style w:type="paragraph" w:customStyle="1" w:styleId="docmenuorgitem">
    <w:name w:val="doc_menu_org_item"/>
    <w:basedOn w:val="Normal"/>
    <w:rsid w:val="0065556C"/>
    <w:pPr>
      <w:spacing w:before="100" w:beforeAutospacing="1" w:after="100" w:afterAutospacing="1"/>
    </w:pPr>
    <w:rPr>
      <w:sz w:val="16"/>
      <w:szCs w:val="16"/>
    </w:rPr>
  </w:style>
  <w:style w:type="paragraph" w:customStyle="1" w:styleId="docmenutype">
    <w:name w:val="doc_menu_type"/>
    <w:basedOn w:val="Normal"/>
    <w:rsid w:val="0065556C"/>
    <w:pPr>
      <w:spacing w:before="15" w:after="100" w:afterAutospacing="1"/>
    </w:pPr>
    <w:rPr>
      <w:color w:val="5A5156"/>
      <w:sz w:val="18"/>
      <w:szCs w:val="18"/>
    </w:rPr>
  </w:style>
  <w:style w:type="paragraph" w:customStyle="1" w:styleId="docmenutypeitem">
    <w:name w:val="doc_menu_type_item"/>
    <w:basedOn w:val="Normal"/>
    <w:rsid w:val="0065556C"/>
    <w:pPr>
      <w:spacing w:before="100" w:beforeAutospacing="1" w:after="100" w:afterAutospacing="1"/>
    </w:pPr>
    <w:rPr>
      <w:sz w:val="16"/>
      <w:szCs w:val="16"/>
    </w:rPr>
  </w:style>
  <w:style w:type="paragraph" w:customStyle="1" w:styleId="docmenuimgitem">
    <w:name w:val="doc_menu_img_item"/>
    <w:basedOn w:val="Normal"/>
    <w:rsid w:val="0065556C"/>
    <w:pPr>
      <w:spacing w:before="30"/>
      <w:ind w:left="45" w:right="45"/>
    </w:pPr>
  </w:style>
  <w:style w:type="paragraph" w:customStyle="1" w:styleId="doctitle">
    <w:name w:val="doc_title"/>
    <w:basedOn w:val="Normal"/>
    <w:rsid w:val="0065556C"/>
    <w:pPr>
      <w:spacing w:before="75" w:after="100" w:afterAutospacing="1"/>
      <w:ind w:left="75" w:right="45"/>
    </w:pPr>
  </w:style>
  <w:style w:type="paragraph" w:customStyle="1" w:styleId="doctitlebarleft">
    <w:name w:val="doc_title_bar_left"/>
    <w:basedOn w:val="Normal"/>
    <w:rsid w:val="0065556C"/>
    <w:pPr>
      <w:spacing w:before="100" w:beforeAutospacing="1" w:after="100" w:afterAutospacing="1"/>
    </w:pPr>
  </w:style>
  <w:style w:type="paragraph" w:customStyle="1" w:styleId="doctitlebar">
    <w:name w:val="doc_title_bar"/>
    <w:basedOn w:val="Normal"/>
    <w:rsid w:val="0065556C"/>
    <w:pPr>
      <w:spacing w:before="100" w:beforeAutospacing="1" w:after="100" w:afterAutospacing="1"/>
    </w:pPr>
    <w:rPr>
      <w:rFonts w:ascii="Arial" w:hAnsi="Arial" w:cs="Arial"/>
      <w:b/>
      <w:bCs/>
      <w:color w:val="1844B1"/>
      <w:sz w:val="20"/>
      <w:szCs w:val="20"/>
    </w:rPr>
  </w:style>
  <w:style w:type="paragraph" w:customStyle="1" w:styleId="doctitlebarright">
    <w:name w:val="doc_title_bar_right"/>
    <w:basedOn w:val="Normal"/>
    <w:rsid w:val="0065556C"/>
    <w:pPr>
      <w:spacing w:before="100" w:beforeAutospacing="1" w:after="100" w:afterAutospacing="1"/>
    </w:pPr>
  </w:style>
  <w:style w:type="paragraph" w:customStyle="1" w:styleId="docsoundicon">
    <w:name w:val="doc_sound_icon"/>
    <w:basedOn w:val="Normal"/>
    <w:rsid w:val="0065556C"/>
    <w:pPr>
      <w:spacing w:before="100" w:beforeAutospacing="1" w:after="100" w:afterAutospacing="1"/>
      <w:textAlignment w:val="center"/>
    </w:pPr>
  </w:style>
  <w:style w:type="paragraph" w:customStyle="1" w:styleId="docdetail">
    <w:name w:val="doc_detail"/>
    <w:basedOn w:val="Normal"/>
    <w:rsid w:val="0065556C"/>
    <w:pPr>
      <w:spacing w:before="100" w:beforeAutospacing="1" w:after="100" w:afterAutospacing="1"/>
      <w:ind w:left="75"/>
    </w:pPr>
  </w:style>
  <w:style w:type="paragraph" w:customStyle="1" w:styleId="docdetailattr">
    <w:name w:val="doc_detail_attr"/>
    <w:basedOn w:val="Normal"/>
    <w:rsid w:val="0065556C"/>
    <w:pPr>
      <w:spacing w:before="100" w:beforeAutospacing="1" w:after="100" w:afterAutospacing="1"/>
    </w:pPr>
    <w:rPr>
      <w:b/>
      <w:bCs/>
      <w:sz w:val="20"/>
      <w:szCs w:val="20"/>
    </w:rPr>
  </w:style>
  <w:style w:type="paragraph" w:customStyle="1" w:styleId="docdetailsubstract">
    <w:name w:val="doc_detail_substract"/>
    <w:basedOn w:val="Normal"/>
    <w:rsid w:val="0065556C"/>
    <w:pPr>
      <w:spacing w:before="100" w:beforeAutospacing="1" w:after="100" w:afterAutospacing="1"/>
      <w:jc w:val="both"/>
    </w:pPr>
  </w:style>
  <w:style w:type="paragraph" w:customStyle="1" w:styleId="docdetailrelation">
    <w:name w:val="doc_detail_relation"/>
    <w:basedOn w:val="Normal"/>
    <w:rsid w:val="0065556C"/>
    <w:pPr>
      <w:spacing w:before="100" w:beforeAutospacing="1" w:after="100" w:afterAutospacing="1"/>
      <w:ind w:left="75"/>
    </w:pPr>
    <w:rPr>
      <w:b/>
      <w:bCs/>
      <w:sz w:val="20"/>
      <w:szCs w:val="20"/>
    </w:rPr>
  </w:style>
  <w:style w:type="paragraph" w:customStyle="1" w:styleId="docdetailrelationitem">
    <w:name w:val="doc_detail_relation_item"/>
    <w:basedOn w:val="Normal"/>
    <w:rsid w:val="0065556C"/>
    <w:pPr>
      <w:spacing w:before="100" w:beforeAutospacing="1" w:after="100" w:afterAutospacing="1"/>
    </w:pPr>
    <w:rPr>
      <w:rFonts w:ascii="Arial" w:hAnsi="Arial" w:cs="Arial"/>
      <w:sz w:val="20"/>
      <w:szCs w:val="20"/>
    </w:rPr>
  </w:style>
  <w:style w:type="paragraph" w:customStyle="1" w:styleId="docdetailothers">
    <w:name w:val="doc_detail_others"/>
    <w:basedOn w:val="Normal"/>
    <w:rsid w:val="0065556C"/>
    <w:pPr>
      <w:spacing w:before="100" w:beforeAutospacing="1" w:after="100" w:afterAutospacing="1"/>
      <w:ind w:left="75"/>
    </w:pPr>
    <w:rPr>
      <w:b/>
      <w:bCs/>
      <w:sz w:val="20"/>
      <w:szCs w:val="20"/>
    </w:rPr>
  </w:style>
  <w:style w:type="paragraph" w:customStyle="1" w:styleId="docdetailothersitem">
    <w:name w:val="doc_detail_others_item"/>
    <w:basedOn w:val="Normal"/>
    <w:rsid w:val="0065556C"/>
    <w:pPr>
      <w:spacing w:before="60" w:after="60"/>
      <w:ind w:left="120" w:right="45"/>
    </w:pPr>
    <w:rPr>
      <w:rFonts w:ascii="Arial" w:hAnsi="Arial" w:cs="Arial"/>
      <w:sz w:val="18"/>
      <w:szCs w:val="18"/>
    </w:rPr>
  </w:style>
  <w:style w:type="paragraph" w:customStyle="1" w:styleId="docdetailothersdate">
    <w:name w:val="doc_detail_others_date"/>
    <w:basedOn w:val="Normal"/>
    <w:rsid w:val="0065556C"/>
    <w:pPr>
      <w:spacing w:before="100" w:beforeAutospacing="1" w:after="100" w:afterAutospacing="1"/>
    </w:pPr>
    <w:rPr>
      <w:color w:val="C0C0C0"/>
    </w:rPr>
  </w:style>
  <w:style w:type="paragraph" w:customStyle="1" w:styleId="doctitlecategoryitem">
    <w:name w:val="doc_title_category_item"/>
    <w:basedOn w:val="Normal"/>
    <w:rsid w:val="0065556C"/>
    <w:pPr>
      <w:spacing w:before="100" w:beforeAutospacing="1" w:after="100" w:afterAutospacing="1"/>
    </w:pPr>
    <w:rPr>
      <w:color w:val="0401B2"/>
    </w:rPr>
  </w:style>
  <w:style w:type="paragraph" w:customStyle="1" w:styleId="searchitem1title">
    <w:name w:val="search_item1_title"/>
    <w:basedOn w:val="Normal"/>
    <w:rsid w:val="0065556C"/>
    <w:pPr>
      <w:spacing w:before="100" w:beforeAutospacing="1" w:after="100" w:afterAutospacing="1"/>
    </w:pPr>
  </w:style>
  <w:style w:type="paragraph" w:customStyle="1" w:styleId="searchitem1value">
    <w:name w:val="search_item1_value"/>
    <w:basedOn w:val="Normal"/>
    <w:rsid w:val="0065556C"/>
    <w:pPr>
      <w:pBdr>
        <w:top w:val="single" w:sz="6" w:space="0" w:color="C0C0C0"/>
        <w:left w:val="single" w:sz="6" w:space="0" w:color="C0C0C0"/>
        <w:bottom w:val="single" w:sz="6" w:space="0" w:color="C0C0C0"/>
        <w:right w:val="single" w:sz="6" w:space="0" w:color="C0C0C0"/>
      </w:pBdr>
      <w:spacing w:before="100" w:beforeAutospacing="1" w:after="100" w:afterAutospacing="1"/>
    </w:pPr>
  </w:style>
  <w:style w:type="paragraph" w:customStyle="1" w:styleId="searchitem2title">
    <w:name w:val="search_item2_title"/>
    <w:basedOn w:val="Normal"/>
    <w:rsid w:val="0065556C"/>
    <w:pPr>
      <w:spacing w:before="100" w:beforeAutospacing="1" w:after="100" w:afterAutospacing="1"/>
      <w:jc w:val="right"/>
    </w:pPr>
  </w:style>
  <w:style w:type="paragraph" w:customStyle="1" w:styleId="searchitem2value">
    <w:name w:val="search_item2_value"/>
    <w:basedOn w:val="Normal"/>
    <w:rsid w:val="0065556C"/>
    <w:pPr>
      <w:pBdr>
        <w:top w:val="single" w:sz="6" w:space="0" w:color="C0C0C0"/>
        <w:left w:val="single" w:sz="6" w:space="0" w:color="C0C0C0"/>
        <w:bottom w:val="single" w:sz="6" w:space="0" w:color="C0C0C0"/>
        <w:right w:val="single" w:sz="6" w:space="0" w:color="C0C0C0"/>
      </w:pBdr>
      <w:spacing w:before="100" w:beforeAutospacing="1" w:after="100" w:afterAutospacing="1"/>
    </w:pPr>
  </w:style>
  <w:style w:type="paragraph" w:customStyle="1" w:styleId="searchitem3title">
    <w:name w:val="search_item3_title"/>
    <w:basedOn w:val="Normal"/>
    <w:rsid w:val="0065556C"/>
    <w:pPr>
      <w:spacing w:before="100" w:beforeAutospacing="1" w:after="100" w:afterAutospacing="1"/>
      <w:jc w:val="right"/>
    </w:pPr>
  </w:style>
  <w:style w:type="paragraph" w:customStyle="1" w:styleId="searchitem3value">
    <w:name w:val="search_item3_value"/>
    <w:basedOn w:val="Normal"/>
    <w:rsid w:val="0065556C"/>
    <w:pPr>
      <w:pBdr>
        <w:top w:val="single" w:sz="6" w:space="0" w:color="C0C0C0"/>
        <w:left w:val="single" w:sz="6" w:space="0" w:color="C0C0C0"/>
        <w:bottom w:val="single" w:sz="6" w:space="0" w:color="C0C0C0"/>
        <w:right w:val="single" w:sz="6" w:space="0" w:color="C0C0C0"/>
      </w:pBdr>
      <w:spacing w:before="100" w:beforeAutospacing="1" w:after="100" w:afterAutospacing="1"/>
    </w:pPr>
  </w:style>
  <w:style w:type="paragraph" w:customStyle="1" w:styleId="searchitem4title">
    <w:name w:val="search_item4_title"/>
    <w:basedOn w:val="Normal"/>
    <w:rsid w:val="0065556C"/>
    <w:pPr>
      <w:spacing w:before="100" w:beforeAutospacing="1" w:after="100" w:afterAutospacing="1"/>
    </w:pPr>
  </w:style>
  <w:style w:type="paragraph" w:customStyle="1" w:styleId="searchitem4value">
    <w:name w:val="search_item4_value"/>
    <w:basedOn w:val="Normal"/>
    <w:rsid w:val="0065556C"/>
    <w:pPr>
      <w:pBdr>
        <w:top w:val="single" w:sz="6" w:space="0" w:color="C0C0C0"/>
        <w:left w:val="single" w:sz="6" w:space="0" w:color="C0C0C0"/>
        <w:bottom w:val="single" w:sz="6" w:space="0" w:color="C0C0C0"/>
        <w:right w:val="single" w:sz="6" w:space="0" w:color="C0C0C0"/>
      </w:pBdr>
      <w:spacing w:before="100" w:beforeAutospacing="1" w:after="100" w:afterAutospacing="1"/>
    </w:pPr>
  </w:style>
  <w:style w:type="paragraph" w:customStyle="1" w:styleId="searchitem5title">
    <w:name w:val="search_item5_title"/>
    <w:basedOn w:val="Normal"/>
    <w:rsid w:val="0065556C"/>
    <w:pPr>
      <w:spacing w:before="100" w:beforeAutospacing="1" w:after="100" w:afterAutospacing="1"/>
      <w:jc w:val="right"/>
    </w:pPr>
  </w:style>
  <w:style w:type="paragraph" w:customStyle="1" w:styleId="searchitem5value">
    <w:name w:val="search_item5_value"/>
    <w:basedOn w:val="Normal"/>
    <w:rsid w:val="0065556C"/>
    <w:pPr>
      <w:pBdr>
        <w:top w:val="single" w:sz="6" w:space="1" w:color="C0C0C0"/>
        <w:left w:val="single" w:sz="6" w:space="1" w:color="C0C0C0"/>
        <w:bottom w:val="single" w:sz="6" w:space="1" w:color="C0C0C0"/>
        <w:right w:val="single" w:sz="6" w:space="1" w:color="C0C0C0"/>
      </w:pBdr>
    </w:pPr>
    <w:rPr>
      <w:sz w:val="18"/>
      <w:szCs w:val="18"/>
    </w:rPr>
  </w:style>
  <w:style w:type="paragraph" w:customStyle="1" w:styleId="searchitem6title">
    <w:name w:val="search_item6_title"/>
    <w:basedOn w:val="Normal"/>
    <w:rsid w:val="0065556C"/>
    <w:pPr>
      <w:spacing w:before="100" w:beforeAutospacing="1" w:after="100" w:afterAutospacing="1"/>
      <w:jc w:val="right"/>
    </w:pPr>
  </w:style>
  <w:style w:type="paragraph" w:customStyle="1" w:styleId="searchitem6value">
    <w:name w:val="search_item6_value"/>
    <w:basedOn w:val="Normal"/>
    <w:rsid w:val="0065556C"/>
    <w:pPr>
      <w:pBdr>
        <w:top w:val="single" w:sz="6" w:space="0" w:color="C0C0C0"/>
        <w:left w:val="single" w:sz="6" w:space="0" w:color="C0C0C0"/>
        <w:bottom w:val="single" w:sz="6" w:space="0" w:color="C0C0C0"/>
        <w:right w:val="single" w:sz="6" w:space="0" w:color="C0C0C0"/>
      </w:pBdr>
      <w:spacing w:before="100" w:beforeAutospacing="1" w:after="100" w:afterAutospacing="1"/>
    </w:pPr>
  </w:style>
  <w:style w:type="paragraph" w:customStyle="1" w:styleId="searchitem8title">
    <w:name w:val="search_item8_title"/>
    <w:basedOn w:val="Normal"/>
    <w:rsid w:val="0065556C"/>
    <w:pPr>
      <w:spacing w:before="100" w:beforeAutospacing="1" w:after="100" w:afterAutospacing="1"/>
      <w:jc w:val="right"/>
    </w:pPr>
  </w:style>
  <w:style w:type="paragraph" w:customStyle="1" w:styleId="searchitem8value">
    <w:name w:val="search_item8_value"/>
    <w:basedOn w:val="Normal"/>
    <w:rsid w:val="0065556C"/>
    <w:pPr>
      <w:pBdr>
        <w:top w:val="single" w:sz="6" w:space="0" w:color="C0C0C0"/>
        <w:left w:val="single" w:sz="6" w:space="0" w:color="C0C0C0"/>
        <w:bottom w:val="single" w:sz="6" w:space="0" w:color="C0C0C0"/>
        <w:right w:val="single" w:sz="6" w:space="0" w:color="C0C0C0"/>
      </w:pBdr>
      <w:spacing w:before="100" w:beforeAutospacing="1" w:after="100" w:afterAutospacing="1"/>
      <w:ind w:right="1050"/>
    </w:pPr>
  </w:style>
  <w:style w:type="paragraph" w:customStyle="1" w:styleId="searchexttitle">
    <w:name w:val="search_ext_title"/>
    <w:basedOn w:val="Normal"/>
    <w:rsid w:val="0065556C"/>
    <w:pPr>
      <w:spacing w:before="100" w:beforeAutospacing="1" w:after="100" w:afterAutospacing="1"/>
      <w:ind w:left="45"/>
    </w:pPr>
  </w:style>
  <w:style w:type="paragraph" w:customStyle="1" w:styleId="doclisttitlenotation">
    <w:name w:val="doc_list_title_notation"/>
    <w:basedOn w:val="Normal"/>
    <w:rsid w:val="0065556C"/>
    <w:pPr>
      <w:shd w:val="clear" w:color="auto" w:fill="EFEEDC"/>
      <w:spacing w:before="100" w:beforeAutospacing="1" w:after="100" w:afterAutospacing="1"/>
      <w:jc w:val="center"/>
    </w:pPr>
  </w:style>
  <w:style w:type="paragraph" w:customStyle="1" w:styleId="doclisttitledate">
    <w:name w:val="doc_list_title_date"/>
    <w:basedOn w:val="Normal"/>
    <w:rsid w:val="0065556C"/>
    <w:pPr>
      <w:shd w:val="clear" w:color="auto" w:fill="EFEEDC"/>
      <w:spacing w:before="100" w:beforeAutospacing="1" w:after="100" w:afterAutospacing="1"/>
      <w:jc w:val="center"/>
    </w:pPr>
  </w:style>
  <w:style w:type="paragraph" w:customStyle="1" w:styleId="doclisttitlesubstract">
    <w:name w:val="doc_list_title_substract"/>
    <w:basedOn w:val="Normal"/>
    <w:rsid w:val="0065556C"/>
    <w:pPr>
      <w:shd w:val="clear" w:color="auto" w:fill="EFEEDC"/>
      <w:spacing w:before="100" w:beforeAutospacing="1" w:after="100" w:afterAutospacing="1"/>
      <w:jc w:val="center"/>
    </w:pPr>
  </w:style>
  <w:style w:type="paragraph" w:customStyle="1" w:styleId="docexceptioncontent">
    <w:name w:val="doc_exception_content"/>
    <w:basedOn w:val="Normal"/>
    <w:rsid w:val="0065556C"/>
    <w:pPr>
      <w:spacing w:before="100" w:beforeAutospacing="1" w:after="100" w:afterAutospacing="1"/>
    </w:pPr>
  </w:style>
  <w:style w:type="paragraph" w:customStyle="1" w:styleId="docexceptionothers">
    <w:name w:val="doc_exception_others"/>
    <w:basedOn w:val="Normal"/>
    <w:rsid w:val="0065556C"/>
    <w:pPr>
      <w:spacing w:before="100" w:beforeAutospacing="1" w:after="100" w:afterAutospacing="1"/>
    </w:pPr>
  </w:style>
  <w:style w:type="paragraph" w:customStyle="1" w:styleId="docexceptionothertop">
    <w:name w:val="doc_exception_other_top"/>
    <w:basedOn w:val="Normal"/>
    <w:rsid w:val="0065556C"/>
    <w:pPr>
      <w:spacing w:before="100" w:beforeAutospacing="1" w:after="100" w:afterAutospacing="1"/>
    </w:pPr>
  </w:style>
  <w:style w:type="paragraph" w:customStyle="1" w:styleId="docexceptionothermiddle">
    <w:name w:val="doc_exception_other_middle"/>
    <w:basedOn w:val="Normal"/>
    <w:rsid w:val="0065556C"/>
    <w:pPr>
      <w:spacing w:before="100" w:beforeAutospacing="1" w:after="100" w:afterAutospacing="1"/>
    </w:pPr>
  </w:style>
  <w:style w:type="paragraph" w:customStyle="1" w:styleId="docexceptionotherbottom">
    <w:name w:val="doc_exception_other_bottom"/>
    <w:basedOn w:val="Normal"/>
    <w:rsid w:val="0065556C"/>
    <w:pPr>
      <w:spacing w:before="100" w:beforeAutospacing="1" w:after="100" w:afterAutospacing="1"/>
    </w:pPr>
  </w:style>
  <w:style w:type="paragraph" w:customStyle="1" w:styleId="docexceptionothertitle">
    <w:name w:val="doc_exception_other_title"/>
    <w:basedOn w:val="Normal"/>
    <w:rsid w:val="0065556C"/>
    <w:pPr>
      <w:spacing w:before="100" w:beforeAutospacing="1" w:after="100" w:afterAutospacing="1"/>
    </w:pPr>
    <w:rPr>
      <w:rFonts w:ascii="Arial" w:hAnsi="Arial" w:cs="Arial"/>
      <w:b/>
      <w:bCs/>
      <w:sz w:val="20"/>
      <w:szCs w:val="20"/>
    </w:rPr>
  </w:style>
  <w:style w:type="paragraph" w:customStyle="1" w:styleId="docexceptionitem">
    <w:name w:val="doc_exception_item"/>
    <w:basedOn w:val="Normal"/>
    <w:rsid w:val="0065556C"/>
    <w:pPr>
      <w:spacing w:before="100" w:beforeAutospacing="1" w:after="100" w:afterAutospacing="1"/>
    </w:pPr>
    <w:rPr>
      <w:rFonts w:ascii="Arial" w:hAnsi="Arial" w:cs="Arial"/>
      <w:sz w:val="20"/>
      <w:szCs w:val="20"/>
    </w:rPr>
  </w:style>
  <w:style w:type="paragraph" w:customStyle="1" w:styleId="doclistnotfound">
    <w:name w:val="doc_list_notfound"/>
    <w:basedOn w:val="Normal"/>
    <w:rsid w:val="0065556C"/>
    <w:pPr>
      <w:spacing w:before="75" w:after="75"/>
      <w:ind w:left="75" w:right="75"/>
      <w:jc w:val="center"/>
    </w:pPr>
    <w:rPr>
      <w:rFonts w:ascii="Arial" w:hAnsi="Arial" w:cs="Arial"/>
      <w:sz w:val="20"/>
      <w:szCs w:val="20"/>
    </w:rPr>
  </w:style>
  <w:style w:type="paragraph" w:customStyle="1" w:styleId="doclisttotal">
    <w:name w:val="doc_list_total"/>
    <w:basedOn w:val="Normal"/>
    <w:rsid w:val="0065556C"/>
    <w:pPr>
      <w:spacing w:before="75" w:after="75"/>
      <w:ind w:left="75" w:right="75"/>
      <w:jc w:val="right"/>
    </w:pPr>
    <w:rPr>
      <w:rFonts w:ascii="Arial" w:hAnsi="Arial" w:cs="Arial"/>
      <w:sz w:val="20"/>
      <w:szCs w:val="20"/>
    </w:rPr>
  </w:style>
  <w:style w:type="paragraph" w:customStyle="1" w:styleId="docimgbullet">
    <w:name w:val="doc_img_bullet"/>
    <w:basedOn w:val="Normal"/>
    <w:rsid w:val="0065556C"/>
    <w:pPr>
      <w:spacing w:before="45" w:after="45"/>
      <w:ind w:left="45" w:right="45"/>
    </w:pPr>
  </w:style>
  <w:style w:type="paragraph" w:customStyle="1" w:styleId="menuvbpq">
    <w:name w:val="menu_vbpq"/>
    <w:basedOn w:val="Normal"/>
    <w:rsid w:val="0065556C"/>
    <w:pPr>
      <w:spacing w:before="100" w:beforeAutospacing="1" w:after="100" w:afterAutospacing="1"/>
    </w:pPr>
    <w:rPr>
      <w:rFonts w:ascii="Arial" w:hAnsi="Arial" w:cs="Arial"/>
      <w:color w:val="000000"/>
      <w:sz w:val="18"/>
      <w:szCs w:val="18"/>
    </w:rPr>
  </w:style>
  <w:style w:type="character" w:customStyle="1" w:styleId="Title1">
    <w:name w:val="Title1"/>
    <w:basedOn w:val="DefaultParagraphFont"/>
    <w:rsid w:val="0065556C"/>
  </w:style>
  <w:style w:type="character" w:customStyle="1" w:styleId="title10">
    <w:name w:val="title1"/>
    <w:basedOn w:val="DefaultParagraphFont"/>
    <w:rsid w:val="0065556C"/>
  </w:style>
  <w:style w:type="character" w:customStyle="1" w:styleId="title2">
    <w:name w:val="title2"/>
    <w:basedOn w:val="DefaultParagraphFont"/>
    <w:rsid w:val="0065556C"/>
  </w:style>
  <w:style w:type="character" w:customStyle="1" w:styleId="docdetailsize">
    <w:name w:val="doc_detail_size"/>
    <w:basedOn w:val="DefaultParagraphFont"/>
    <w:rsid w:val="0065556C"/>
  </w:style>
  <w:style w:type="character" w:customStyle="1" w:styleId="z-TopofFormChar">
    <w:name w:val="z-Top of Form Char"/>
    <w:basedOn w:val="DefaultParagraphFont"/>
    <w:link w:val="z-TopofForm"/>
    <w:uiPriority w:val="99"/>
    <w:semiHidden/>
    <w:rsid w:val="0065556C"/>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65556C"/>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uiPriority w:val="99"/>
    <w:semiHidden/>
    <w:rsid w:val="0065556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5556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5556C"/>
    <w:rPr>
      <w:rFonts w:ascii="Arial" w:eastAsia="Times New Roman" w:hAnsi="Arial" w:cs="Arial"/>
      <w:vanish/>
      <w:sz w:val="16"/>
      <w:szCs w:val="16"/>
    </w:rPr>
  </w:style>
  <w:style w:type="character" w:customStyle="1" w:styleId="docdetailothersdate1">
    <w:name w:val="doc_detail_others_date1"/>
    <w:basedOn w:val="DefaultParagraphFont"/>
    <w:rsid w:val="0065556C"/>
    <w:rPr>
      <w:color w:val="C0C0C0"/>
    </w:rPr>
  </w:style>
  <w:style w:type="character" w:styleId="Strong">
    <w:name w:val="Strong"/>
    <w:basedOn w:val="DefaultParagraphFont"/>
    <w:uiPriority w:val="22"/>
    <w:qFormat/>
    <w:rsid w:val="0065556C"/>
    <w:rPr>
      <w:b/>
      <w:bCs/>
    </w:rPr>
  </w:style>
  <w:style w:type="character" w:styleId="LineNumber">
    <w:name w:val="line number"/>
    <w:basedOn w:val="DefaultParagraphFont"/>
    <w:uiPriority w:val="99"/>
    <w:semiHidden/>
    <w:unhideWhenUsed/>
    <w:rsid w:val="0065556C"/>
  </w:style>
  <w:style w:type="paragraph" w:customStyle="1" w:styleId="chuchay">
    <w:name w:val="chuchay"/>
    <w:basedOn w:val="Normal"/>
    <w:rsid w:val="0065556C"/>
    <w:pPr>
      <w:spacing w:after="75"/>
    </w:pPr>
  </w:style>
  <w:style w:type="paragraph" w:customStyle="1" w:styleId="cboxphoto">
    <w:name w:val="cboxphoto"/>
    <w:basedOn w:val="Normal"/>
    <w:rsid w:val="0065556C"/>
    <w:pPr>
      <w:spacing w:before="100" w:beforeAutospacing="1" w:after="100" w:afterAutospacing="1"/>
    </w:pPr>
  </w:style>
  <w:style w:type="paragraph" w:customStyle="1" w:styleId="cboxiframe">
    <w:name w:val="cboxiframe"/>
    <w:basedOn w:val="Normal"/>
    <w:rsid w:val="0065556C"/>
    <w:pPr>
      <w:spacing w:after="75"/>
    </w:pPr>
  </w:style>
  <w:style w:type="paragraph" w:customStyle="1" w:styleId="system-unpublished">
    <w:name w:val="system-unpublished"/>
    <w:basedOn w:val="Normal"/>
    <w:rsid w:val="0065556C"/>
    <w:pPr>
      <w:pBdr>
        <w:top w:val="single" w:sz="24" w:space="0" w:color="C4D3DF"/>
        <w:bottom w:val="single" w:sz="24" w:space="0" w:color="C4D3DF"/>
      </w:pBdr>
      <w:shd w:val="clear" w:color="auto" w:fill="E8EDF1"/>
      <w:spacing w:after="75"/>
    </w:pPr>
  </w:style>
  <w:style w:type="paragraph" w:customStyle="1" w:styleId="invalid">
    <w:name w:val="invalid"/>
    <w:basedOn w:val="Normal"/>
    <w:rsid w:val="0065556C"/>
    <w:pPr>
      <w:spacing w:after="75"/>
    </w:pPr>
  </w:style>
  <w:style w:type="paragraph" w:customStyle="1" w:styleId="button2-left">
    <w:name w:val="button2-left"/>
    <w:basedOn w:val="Normal"/>
    <w:rsid w:val="0065556C"/>
    <w:pPr>
      <w:spacing w:after="75"/>
      <w:ind w:left="75"/>
    </w:pPr>
  </w:style>
  <w:style w:type="paragraph" w:customStyle="1" w:styleId="button2-right">
    <w:name w:val="button2-right"/>
    <w:basedOn w:val="Normal"/>
    <w:rsid w:val="0065556C"/>
    <w:pPr>
      <w:spacing w:after="75"/>
      <w:ind w:left="75"/>
    </w:pPr>
  </w:style>
  <w:style w:type="paragraph" w:customStyle="1" w:styleId="input">
    <w:name w:val="input"/>
    <w:basedOn w:val="Normal"/>
    <w:rsid w:val="0065556C"/>
    <w:pPr>
      <w:spacing w:after="75"/>
    </w:pPr>
  </w:style>
  <w:style w:type="paragraph" w:customStyle="1" w:styleId="logo">
    <w:name w:val="logo"/>
    <w:basedOn w:val="Normal"/>
    <w:rsid w:val="0065556C"/>
    <w:pPr>
      <w:spacing w:after="105"/>
    </w:pPr>
  </w:style>
  <w:style w:type="paragraph" w:customStyle="1" w:styleId="articleseparator">
    <w:name w:val="article_separator"/>
    <w:basedOn w:val="Normal"/>
    <w:rsid w:val="0065556C"/>
    <w:pPr>
      <w:spacing w:after="75" w:line="525" w:lineRule="atLeast"/>
    </w:pPr>
  </w:style>
  <w:style w:type="paragraph" w:customStyle="1" w:styleId="articlecolumn">
    <w:name w:val="article_column"/>
    <w:basedOn w:val="Normal"/>
    <w:rsid w:val="0065556C"/>
    <w:pPr>
      <w:spacing w:after="75"/>
    </w:pPr>
  </w:style>
  <w:style w:type="paragraph" w:customStyle="1" w:styleId="banneritemtext">
    <w:name w:val="banneritem_text"/>
    <w:basedOn w:val="Normal"/>
    <w:rsid w:val="0065556C"/>
    <w:pPr>
      <w:spacing w:after="150"/>
    </w:pPr>
  </w:style>
  <w:style w:type="paragraph" w:customStyle="1" w:styleId="bannerfootertext">
    <w:name w:val="bannerfooter_text"/>
    <w:basedOn w:val="Normal"/>
    <w:rsid w:val="0065556C"/>
    <w:pPr>
      <w:spacing w:after="150"/>
    </w:pPr>
  </w:style>
  <w:style w:type="paragraph" w:customStyle="1" w:styleId="pollstableborder">
    <w:name w:val="pollstableborder"/>
    <w:basedOn w:val="Normal"/>
    <w:rsid w:val="0065556C"/>
    <w:pPr>
      <w:spacing w:before="75" w:after="150"/>
    </w:pPr>
  </w:style>
  <w:style w:type="paragraph" w:customStyle="1" w:styleId="image">
    <w:name w:val="image"/>
    <w:basedOn w:val="Normal"/>
    <w:rsid w:val="0065556C"/>
    <w:pPr>
      <w:spacing w:after="75"/>
    </w:pPr>
  </w:style>
  <w:style w:type="paragraph" w:customStyle="1" w:styleId="readmore">
    <w:name w:val="readmore"/>
    <w:basedOn w:val="Normal"/>
    <w:rsid w:val="0065556C"/>
    <w:pPr>
      <w:spacing w:after="75"/>
    </w:pPr>
  </w:style>
  <w:style w:type="paragraph" w:customStyle="1" w:styleId="pagebreak">
    <w:name w:val="pagebreak"/>
    <w:basedOn w:val="Normal"/>
    <w:rsid w:val="0065556C"/>
    <w:pPr>
      <w:spacing w:after="75"/>
    </w:pPr>
  </w:style>
  <w:style w:type="paragraph" w:customStyle="1" w:styleId="blank">
    <w:name w:val="blank"/>
    <w:basedOn w:val="Normal"/>
    <w:rsid w:val="0065556C"/>
    <w:pPr>
      <w:spacing w:after="75"/>
    </w:pPr>
  </w:style>
  <w:style w:type="paragraph" w:customStyle="1" w:styleId="inputbox">
    <w:name w:val="inputbox"/>
    <w:basedOn w:val="Normal"/>
    <w:rsid w:val="0065556C"/>
    <w:pPr>
      <w:spacing w:after="75"/>
    </w:pPr>
  </w:style>
  <w:style w:type="character" w:customStyle="1" w:styleId="small">
    <w:name w:val="small"/>
    <w:basedOn w:val="DefaultParagraphFont"/>
    <w:rsid w:val="0065556C"/>
    <w:rPr>
      <w:color w:val="999999"/>
      <w:sz w:val="17"/>
      <w:szCs w:val="17"/>
    </w:rPr>
  </w:style>
  <w:style w:type="paragraph" w:customStyle="1" w:styleId="image1">
    <w:name w:val="image1"/>
    <w:basedOn w:val="Normal"/>
    <w:rsid w:val="0065556C"/>
    <w:pPr>
      <w:spacing w:after="75"/>
    </w:pPr>
  </w:style>
  <w:style w:type="paragraph" w:customStyle="1" w:styleId="readmore1">
    <w:name w:val="readmore1"/>
    <w:basedOn w:val="Normal"/>
    <w:rsid w:val="0065556C"/>
    <w:pPr>
      <w:spacing w:after="75"/>
    </w:pPr>
  </w:style>
  <w:style w:type="paragraph" w:customStyle="1" w:styleId="pagebreak1">
    <w:name w:val="pagebreak1"/>
    <w:basedOn w:val="Normal"/>
    <w:rsid w:val="0065556C"/>
    <w:pPr>
      <w:spacing w:after="75"/>
    </w:pPr>
  </w:style>
  <w:style w:type="paragraph" w:customStyle="1" w:styleId="blank1">
    <w:name w:val="blank1"/>
    <w:basedOn w:val="Normal"/>
    <w:rsid w:val="0065556C"/>
    <w:pPr>
      <w:spacing w:after="75"/>
    </w:pPr>
  </w:style>
  <w:style w:type="paragraph" w:customStyle="1" w:styleId="inputbox1">
    <w:name w:val="inputbox1"/>
    <w:basedOn w:val="Normal"/>
    <w:rsid w:val="0065556C"/>
    <w:pPr>
      <w:pBdr>
        <w:top w:val="single" w:sz="6" w:space="2" w:color="D3D3D3"/>
        <w:left w:val="single" w:sz="6" w:space="2" w:color="D3D3D3"/>
        <w:bottom w:val="single" w:sz="6" w:space="2" w:color="D3D3D3"/>
        <w:right w:val="single" w:sz="6" w:space="2" w:color="D3D3D3"/>
      </w:pBdr>
      <w:shd w:val="clear" w:color="auto" w:fill="3BA300"/>
      <w:spacing w:after="75"/>
      <w:ind w:left="15"/>
    </w:pPr>
    <w:rPr>
      <w:color w:val="FFFFFF"/>
      <w:sz w:val="23"/>
      <w:szCs w:val="23"/>
    </w:rPr>
  </w:style>
  <w:style w:type="character" w:customStyle="1" w:styleId="style2">
    <w:name w:val="style2"/>
    <w:basedOn w:val="DefaultParagraphFont"/>
    <w:rsid w:val="0065556C"/>
  </w:style>
  <w:style w:type="paragraph" w:customStyle="1" w:styleId="widgetpagecontentdisplay">
    <w:name w:val="widgetpagecontentdisplay"/>
    <w:basedOn w:val="Normal"/>
    <w:rsid w:val="0065556C"/>
    <w:pPr>
      <w:spacing w:before="75"/>
      <w:ind w:right="244"/>
    </w:pPr>
  </w:style>
  <w:style w:type="paragraph" w:customStyle="1" w:styleId="widgetupdateprogress">
    <w:name w:val="widgetupdateprogress"/>
    <w:basedOn w:val="Normal"/>
    <w:rsid w:val="0065556C"/>
    <w:pPr>
      <w:shd w:val="clear" w:color="auto" w:fill="2465D4"/>
      <w:spacing w:before="450" w:after="450"/>
      <w:ind w:left="450" w:right="450"/>
      <w:jc w:val="center"/>
      <w:textAlignment w:val="center"/>
    </w:pPr>
    <w:rPr>
      <w:rFonts w:ascii="Arial" w:hAnsi="Arial" w:cs="Arial"/>
      <w:b/>
      <w:bCs/>
      <w:color w:val="FFFFFF"/>
      <w:sz w:val="23"/>
      <w:szCs w:val="23"/>
    </w:rPr>
  </w:style>
  <w:style w:type="paragraph" w:customStyle="1" w:styleId="widgetdisplaythemeblack">
    <w:name w:val="widgetdisplaythemeblack"/>
    <w:basedOn w:val="Normal"/>
    <w:rsid w:val="0065556C"/>
    <w:pPr>
      <w:pBdr>
        <w:top w:val="single" w:sz="18" w:space="0" w:color="333333"/>
        <w:left w:val="single" w:sz="18" w:space="0" w:color="333333"/>
        <w:bottom w:val="single" w:sz="18" w:space="0" w:color="333333"/>
        <w:right w:val="single" w:sz="18" w:space="0" w:color="333333"/>
      </w:pBdr>
      <w:shd w:val="clear" w:color="auto" w:fill="F1F3F3"/>
      <w:spacing w:after="75"/>
    </w:pPr>
  </w:style>
  <w:style w:type="paragraph" w:customStyle="1" w:styleId="widgetdisplaythemegrey">
    <w:name w:val="widgetdisplaythemegrey"/>
    <w:basedOn w:val="Normal"/>
    <w:rsid w:val="0065556C"/>
    <w:pPr>
      <w:pBdr>
        <w:top w:val="single" w:sz="18" w:space="0" w:color="CCCCCC"/>
        <w:left w:val="single" w:sz="18" w:space="0" w:color="CCCCCC"/>
        <w:bottom w:val="single" w:sz="18" w:space="0" w:color="CCCCCC"/>
        <w:right w:val="single" w:sz="18" w:space="0" w:color="CCCCCC"/>
      </w:pBdr>
      <w:shd w:val="clear" w:color="auto" w:fill="EFEFEF"/>
      <w:spacing w:after="75"/>
    </w:pPr>
  </w:style>
  <w:style w:type="paragraph" w:customStyle="1" w:styleId="widgetdisplaythemeblue">
    <w:name w:val="widgetdisplaythemeblue"/>
    <w:basedOn w:val="Normal"/>
    <w:rsid w:val="0065556C"/>
    <w:pPr>
      <w:pBdr>
        <w:top w:val="single" w:sz="18" w:space="0" w:color="006699"/>
        <w:left w:val="single" w:sz="18" w:space="0" w:color="006699"/>
        <w:bottom w:val="single" w:sz="18" w:space="0" w:color="006699"/>
        <w:right w:val="single" w:sz="18" w:space="0" w:color="006699"/>
      </w:pBdr>
      <w:shd w:val="clear" w:color="auto" w:fill="D8EAF1"/>
      <w:spacing w:after="75"/>
    </w:pPr>
  </w:style>
  <w:style w:type="paragraph" w:customStyle="1" w:styleId="widgetdisplaythemepink">
    <w:name w:val="widgetdisplaythemepink"/>
    <w:basedOn w:val="Normal"/>
    <w:rsid w:val="0065556C"/>
    <w:pPr>
      <w:pBdr>
        <w:top w:val="single" w:sz="18" w:space="0" w:color="FF6699"/>
        <w:left w:val="single" w:sz="18" w:space="0" w:color="FF6699"/>
        <w:bottom w:val="single" w:sz="18" w:space="0" w:color="FF6699"/>
        <w:right w:val="single" w:sz="18" w:space="0" w:color="FF6699"/>
      </w:pBdr>
      <w:shd w:val="clear" w:color="auto" w:fill="FEEBFE"/>
      <w:spacing w:after="75"/>
    </w:pPr>
  </w:style>
  <w:style w:type="paragraph" w:customStyle="1" w:styleId="widgetdisplaybox">
    <w:name w:val="widgetdisplaybox"/>
    <w:basedOn w:val="Normal"/>
    <w:rsid w:val="0065556C"/>
    <w:pPr>
      <w:spacing w:after="75" w:line="240" w:lineRule="atLeast"/>
    </w:pPr>
    <w:rPr>
      <w:sz w:val="18"/>
      <w:szCs w:val="18"/>
    </w:rPr>
  </w:style>
  <w:style w:type="paragraph" w:customStyle="1" w:styleId="widgetdisplayback">
    <w:name w:val="widgetdisplayback"/>
    <w:basedOn w:val="Normal"/>
    <w:rsid w:val="0065556C"/>
    <w:pPr>
      <w:shd w:val="clear" w:color="auto" w:fill="FFFFFF"/>
    </w:pPr>
  </w:style>
  <w:style w:type="paragraph" w:customStyle="1" w:styleId="widgetdisplaybackitem">
    <w:name w:val="widgetdisplaybackitem"/>
    <w:basedOn w:val="Normal"/>
    <w:rsid w:val="0065556C"/>
    <w:pPr>
      <w:spacing w:after="75"/>
    </w:pPr>
    <w:rPr>
      <w:rFonts w:ascii="Arial" w:hAnsi="Arial" w:cs="Arial"/>
    </w:rPr>
  </w:style>
  <w:style w:type="paragraph" w:customStyle="1" w:styleId="widgetdisplaybackcontent">
    <w:name w:val="widgetdisplaybackcontent"/>
    <w:basedOn w:val="Normal"/>
    <w:rsid w:val="0065556C"/>
    <w:pPr>
      <w:spacing w:after="75"/>
    </w:pPr>
    <w:rPr>
      <w:sz w:val="17"/>
      <w:szCs w:val="17"/>
    </w:rPr>
  </w:style>
  <w:style w:type="paragraph" w:customStyle="1" w:styleId="widgetboxfoo">
    <w:name w:val="widgetboxfoo"/>
    <w:basedOn w:val="Normal"/>
    <w:rsid w:val="0065556C"/>
    <w:pPr>
      <w:pBdr>
        <w:top w:val="single" w:sz="6" w:space="0" w:color="D2E4EC"/>
      </w:pBdr>
      <w:spacing w:after="75" w:line="300" w:lineRule="atLeast"/>
      <w:ind w:firstLine="75"/>
    </w:pPr>
    <w:rPr>
      <w:rFonts w:ascii="Arial" w:hAnsi="Arial" w:cs="Arial"/>
      <w:color w:val="666666"/>
      <w:sz w:val="17"/>
      <w:szCs w:val="17"/>
    </w:rPr>
  </w:style>
  <w:style w:type="paragraph" w:customStyle="1" w:styleId="widgetlogo">
    <w:name w:val="widgetlogo"/>
    <w:basedOn w:val="Normal"/>
    <w:rsid w:val="0065556C"/>
    <w:pPr>
      <w:spacing w:after="75" w:line="375" w:lineRule="atLeast"/>
    </w:pPr>
  </w:style>
  <w:style w:type="paragraph" w:customStyle="1" w:styleId="widgettitle">
    <w:name w:val="widgettitle"/>
    <w:basedOn w:val="Normal"/>
    <w:rsid w:val="0065556C"/>
    <w:pPr>
      <w:pBdr>
        <w:top w:val="single" w:sz="6" w:space="0" w:color="CCCCCC"/>
        <w:left w:val="single" w:sz="6" w:space="4" w:color="CCCCCC"/>
        <w:bottom w:val="single" w:sz="6" w:space="0" w:color="CCCCCC"/>
        <w:right w:val="single" w:sz="6" w:space="0" w:color="CCCCCC"/>
      </w:pBdr>
      <w:shd w:val="clear" w:color="auto" w:fill="F7F8F9"/>
      <w:spacing w:after="75" w:line="375" w:lineRule="atLeast"/>
    </w:pPr>
    <w:rPr>
      <w:b/>
      <w:bCs/>
      <w:sz w:val="18"/>
      <w:szCs w:val="18"/>
    </w:rPr>
  </w:style>
  <w:style w:type="paragraph" w:customStyle="1" w:styleId="widgetfigleft">
    <w:name w:val="widgetfigleft"/>
    <w:basedOn w:val="Normal"/>
    <w:rsid w:val="0065556C"/>
    <w:pPr>
      <w:pBdr>
        <w:top w:val="single" w:sz="6" w:space="2" w:color="B7CCE0"/>
        <w:left w:val="single" w:sz="6" w:space="2" w:color="B7CCE0"/>
        <w:bottom w:val="single" w:sz="6" w:space="2" w:color="B7CCE0"/>
        <w:right w:val="single" w:sz="6" w:space="2" w:color="B7CCE0"/>
      </w:pBdr>
      <w:spacing w:before="45"/>
      <w:ind w:right="75"/>
    </w:pPr>
  </w:style>
  <w:style w:type="paragraph" w:customStyle="1" w:styleId="widgetfigright">
    <w:name w:val="widgetfigright"/>
    <w:basedOn w:val="Normal"/>
    <w:rsid w:val="0065556C"/>
    <w:pPr>
      <w:pBdr>
        <w:top w:val="single" w:sz="6" w:space="2" w:color="B7CCE0"/>
        <w:left w:val="single" w:sz="6" w:space="2" w:color="B7CCE0"/>
        <w:bottom w:val="single" w:sz="6" w:space="2" w:color="B7CCE0"/>
        <w:right w:val="single" w:sz="6" w:space="2" w:color="B7CCE0"/>
      </w:pBdr>
      <w:spacing w:before="45"/>
      <w:ind w:left="75"/>
    </w:pPr>
  </w:style>
  <w:style w:type="paragraph" w:customStyle="1" w:styleId="image2">
    <w:name w:val="image2"/>
    <w:basedOn w:val="Normal"/>
    <w:rsid w:val="0065556C"/>
    <w:pPr>
      <w:spacing w:after="75"/>
    </w:pPr>
  </w:style>
  <w:style w:type="paragraph" w:customStyle="1" w:styleId="readmore2">
    <w:name w:val="readmore2"/>
    <w:basedOn w:val="Normal"/>
    <w:rsid w:val="0065556C"/>
    <w:pPr>
      <w:spacing w:after="75"/>
    </w:pPr>
  </w:style>
  <w:style w:type="paragraph" w:customStyle="1" w:styleId="pagebreak2">
    <w:name w:val="pagebreak2"/>
    <w:basedOn w:val="Normal"/>
    <w:rsid w:val="0065556C"/>
    <w:pPr>
      <w:spacing w:after="75"/>
    </w:pPr>
  </w:style>
  <w:style w:type="paragraph" w:customStyle="1" w:styleId="blank2">
    <w:name w:val="blank2"/>
    <w:basedOn w:val="Normal"/>
    <w:rsid w:val="0065556C"/>
    <w:pPr>
      <w:spacing w:after="75"/>
    </w:pPr>
  </w:style>
  <w:style w:type="paragraph" w:customStyle="1" w:styleId="inputbox2">
    <w:name w:val="inputbox2"/>
    <w:basedOn w:val="Normal"/>
    <w:rsid w:val="0065556C"/>
    <w:pPr>
      <w:pBdr>
        <w:top w:val="single" w:sz="6" w:space="2" w:color="D3D3D3"/>
        <w:left w:val="single" w:sz="6" w:space="2" w:color="D3D3D3"/>
        <w:bottom w:val="single" w:sz="6" w:space="2" w:color="D3D3D3"/>
        <w:right w:val="single" w:sz="6" w:space="2" w:color="D3D3D3"/>
      </w:pBdr>
      <w:shd w:val="clear" w:color="auto" w:fill="3BA300"/>
      <w:spacing w:after="75"/>
      <w:ind w:left="15"/>
    </w:pPr>
    <w:rPr>
      <w:color w:val="FFFFFF"/>
      <w:sz w:val="23"/>
      <w:szCs w:val="23"/>
    </w:rPr>
  </w:style>
  <w:style w:type="character" w:styleId="Emphasis">
    <w:name w:val="Emphasis"/>
    <w:basedOn w:val="DefaultParagraphFont"/>
    <w:uiPriority w:val="20"/>
    <w:qFormat/>
    <w:rsid w:val="0065556C"/>
    <w:rPr>
      <w:i/>
      <w:iCs/>
    </w:rPr>
  </w:style>
  <w:style w:type="character" w:customStyle="1" w:styleId="articleseparator1">
    <w:name w:val="article_separator1"/>
    <w:basedOn w:val="DefaultParagraphFont"/>
    <w:rsid w:val="0065556C"/>
  </w:style>
  <w:style w:type="paragraph" w:customStyle="1" w:styleId="image3">
    <w:name w:val="image3"/>
    <w:basedOn w:val="Normal"/>
    <w:rsid w:val="0065556C"/>
    <w:pPr>
      <w:spacing w:after="75"/>
    </w:pPr>
  </w:style>
  <w:style w:type="paragraph" w:customStyle="1" w:styleId="readmore3">
    <w:name w:val="readmore3"/>
    <w:basedOn w:val="Normal"/>
    <w:rsid w:val="0065556C"/>
    <w:pPr>
      <w:spacing w:after="75"/>
    </w:pPr>
  </w:style>
  <w:style w:type="paragraph" w:customStyle="1" w:styleId="pagebreak3">
    <w:name w:val="pagebreak3"/>
    <w:basedOn w:val="Normal"/>
    <w:rsid w:val="0065556C"/>
    <w:pPr>
      <w:spacing w:after="75"/>
    </w:pPr>
  </w:style>
  <w:style w:type="paragraph" w:customStyle="1" w:styleId="blank3">
    <w:name w:val="blank3"/>
    <w:basedOn w:val="Normal"/>
    <w:rsid w:val="0065556C"/>
    <w:pPr>
      <w:spacing w:after="75"/>
    </w:pPr>
  </w:style>
  <w:style w:type="paragraph" w:customStyle="1" w:styleId="inputbox3">
    <w:name w:val="inputbox3"/>
    <w:basedOn w:val="Normal"/>
    <w:rsid w:val="0065556C"/>
    <w:pPr>
      <w:pBdr>
        <w:top w:val="single" w:sz="6" w:space="2" w:color="D3D3D3"/>
        <w:left w:val="single" w:sz="6" w:space="2" w:color="D3D3D3"/>
        <w:bottom w:val="single" w:sz="6" w:space="2" w:color="D3D3D3"/>
        <w:right w:val="single" w:sz="6" w:space="2" w:color="D3D3D3"/>
      </w:pBdr>
      <w:shd w:val="clear" w:color="auto" w:fill="3BA300"/>
      <w:spacing w:after="75"/>
      <w:ind w:left="15"/>
    </w:pPr>
    <w:rPr>
      <w:color w:val="FFFFFF"/>
      <w:sz w:val="23"/>
      <w:szCs w:val="23"/>
    </w:rPr>
  </w:style>
  <w:style w:type="character" w:customStyle="1" w:styleId="Date1">
    <w:name w:val="Date1"/>
    <w:basedOn w:val="DefaultParagraphFont"/>
    <w:rsid w:val="0065556C"/>
  </w:style>
  <w:style w:type="paragraph" w:customStyle="1" w:styleId="price">
    <w:name w:val="price"/>
    <w:basedOn w:val="Normal"/>
    <w:rsid w:val="0065556C"/>
    <w:pPr>
      <w:spacing w:before="75" w:after="75"/>
    </w:pPr>
  </w:style>
  <w:style w:type="paragraph" w:customStyle="1" w:styleId="last">
    <w:name w:val="last"/>
    <w:basedOn w:val="Normal"/>
    <w:rsid w:val="0065556C"/>
    <w:pPr>
      <w:spacing w:before="75" w:after="75"/>
    </w:pPr>
  </w:style>
  <w:style w:type="paragraph" w:customStyle="1" w:styleId="design">
    <w:name w:val="design"/>
    <w:basedOn w:val="Normal"/>
    <w:rsid w:val="0065556C"/>
    <w:pPr>
      <w:spacing w:before="75" w:after="75"/>
    </w:pPr>
  </w:style>
  <w:style w:type="paragraph" w:customStyle="1" w:styleId="promotion">
    <w:name w:val="promotion"/>
    <w:basedOn w:val="Normal"/>
    <w:rsid w:val="0065556C"/>
    <w:pPr>
      <w:spacing w:before="75" w:after="75"/>
    </w:pPr>
  </w:style>
  <w:style w:type="paragraph" w:customStyle="1" w:styleId="clear">
    <w:name w:val="clear"/>
    <w:basedOn w:val="Normal"/>
    <w:rsid w:val="0065556C"/>
    <w:pPr>
      <w:spacing w:before="75" w:after="75"/>
    </w:pPr>
  </w:style>
  <w:style w:type="paragraph" w:customStyle="1" w:styleId="clearl">
    <w:name w:val="clearl"/>
    <w:basedOn w:val="Normal"/>
    <w:rsid w:val="0065556C"/>
    <w:pPr>
      <w:spacing w:before="75" w:after="75"/>
    </w:pPr>
  </w:style>
  <w:style w:type="paragraph" w:customStyle="1" w:styleId="clearr">
    <w:name w:val="clearr"/>
    <w:basedOn w:val="Normal"/>
    <w:rsid w:val="0065556C"/>
    <w:pPr>
      <w:spacing w:before="75" w:after="75"/>
    </w:pPr>
  </w:style>
  <w:style w:type="paragraph" w:customStyle="1" w:styleId="error-message">
    <w:name w:val="error-message"/>
    <w:basedOn w:val="Normal"/>
    <w:rsid w:val="0065556C"/>
    <w:pPr>
      <w:spacing w:before="75" w:after="75" w:line="330" w:lineRule="atLeast"/>
    </w:pPr>
    <w:rPr>
      <w:color w:val="FF0000"/>
    </w:rPr>
  </w:style>
  <w:style w:type="paragraph" w:customStyle="1" w:styleId="star-rating">
    <w:name w:val="star-rating"/>
    <w:basedOn w:val="Normal"/>
    <w:rsid w:val="0065556C"/>
  </w:style>
  <w:style w:type="paragraph" w:customStyle="1" w:styleId="clearfix">
    <w:name w:val="clearfix"/>
    <w:basedOn w:val="Normal"/>
    <w:rsid w:val="0065556C"/>
    <w:pPr>
      <w:spacing w:before="75" w:after="75"/>
    </w:pPr>
  </w:style>
  <w:style w:type="paragraph" w:customStyle="1" w:styleId="advleftout">
    <w:name w:val="adv_left_out"/>
    <w:basedOn w:val="Normal"/>
    <w:rsid w:val="0065556C"/>
    <w:pPr>
      <w:spacing w:before="75" w:after="75"/>
    </w:pPr>
  </w:style>
  <w:style w:type="paragraph" w:customStyle="1" w:styleId="advrightout">
    <w:name w:val="adv_right_out"/>
    <w:basedOn w:val="Normal"/>
    <w:rsid w:val="0065556C"/>
    <w:pPr>
      <w:spacing w:before="75" w:after="75"/>
    </w:pPr>
  </w:style>
  <w:style w:type="paragraph" w:customStyle="1" w:styleId="wrap2cols">
    <w:name w:val="wrap_2cols"/>
    <w:basedOn w:val="Normal"/>
    <w:rsid w:val="0065556C"/>
    <w:pPr>
      <w:spacing w:before="75" w:after="75"/>
      <w:ind w:right="-3300"/>
    </w:pPr>
  </w:style>
  <w:style w:type="paragraph" w:customStyle="1" w:styleId="sidebar">
    <w:name w:val="sidebar"/>
    <w:basedOn w:val="Normal"/>
    <w:rsid w:val="0065556C"/>
    <w:pPr>
      <w:spacing w:before="75" w:after="75"/>
    </w:pPr>
  </w:style>
  <w:style w:type="paragraph" w:customStyle="1" w:styleId="boxsidebar">
    <w:name w:val="box_sidebar"/>
    <w:basedOn w:val="Normal"/>
    <w:rsid w:val="0065556C"/>
    <w:pPr>
      <w:spacing w:after="75"/>
    </w:pPr>
  </w:style>
  <w:style w:type="paragraph" w:customStyle="1" w:styleId="boxpartner">
    <w:name w:val="box_partner"/>
    <w:basedOn w:val="Normal"/>
    <w:rsid w:val="0065556C"/>
    <w:pPr>
      <w:spacing w:before="75" w:after="270"/>
    </w:pPr>
  </w:style>
  <w:style w:type="paragraph" w:customStyle="1" w:styleId="rightfooter">
    <w:name w:val="right_footer"/>
    <w:basedOn w:val="Normal"/>
    <w:rsid w:val="0065556C"/>
    <w:pPr>
      <w:spacing w:before="75" w:after="75"/>
    </w:pPr>
    <w:rPr>
      <w:color w:val="FFFFFF"/>
    </w:rPr>
  </w:style>
  <w:style w:type="paragraph" w:customStyle="1" w:styleId="partnerhome">
    <w:name w:val="partnerhome"/>
    <w:basedOn w:val="Normal"/>
    <w:rsid w:val="0065556C"/>
    <w:pPr>
      <w:pBdr>
        <w:top w:val="single" w:sz="6" w:space="2" w:color="DBDBDB"/>
        <w:left w:val="single" w:sz="6" w:space="2" w:color="DBDBDB"/>
        <w:bottom w:val="single" w:sz="6" w:space="2" w:color="DBDBDB"/>
        <w:right w:val="single" w:sz="6" w:space="2" w:color="DBDBDB"/>
      </w:pBdr>
      <w:spacing w:before="60" w:after="60"/>
      <w:ind w:left="60" w:right="60"/>
    </w:pPr>
  </w:style>
  <w:style w:type="paragraph" w:customStyle="1" w:styleId="linkhome">
    <w:name w:val="linkhome"/>
    <w:basedOn w:val="Normal"/>
    <w:rsid w:val="0065556C"/>
    <w:pPr>
      <w:shd w:val="clear" w:color="auto" w:fill="CA402B"/>
      <w:spacing w:before="60" w:after="60"/>
      <w:ind w:left="60" w:right="60"/>
      <w:jc w:val="center"/>
    </w:pPr>
  </w:style>
  <w:style w:type="paragraph" w:customStyle="1" w:styleId="linksbr">
    <w:name w:val="link_sbr"/>
    <w:basedOn w:val="Normal"/>
    <w:rsid w:val="0065556C"/>
    <w:pPr>
      <w:shd w:val="clear" w:color="auto" w:fill="CA402B"/>
      <w:spacing w:before="75" w:after="90"/>
      <w:jc w:val="center"/>
    </w:pPr>
  </w:style>
  <w:style w:type="paragraph" w:customStyle="1" w:styleId="txt2review">
    <w:name w:val="txt2review"/>
    <w:basedOn w:val="Normal"/>
    <w:rsid w:val="0065556C"/>
    <w:pPr>
      <w:spacing w:before="75" w:after="75"/>
    </w:pPr>
  </w:style>
  <w:style w:type="paragraph" w:customStyle="1" w:styleId="boxsidebarbottom">
    <w:name w:val="box_sidebar_bottom"/>
    <w:basedOn w:val="Normal"/>
    <w:rsid w:val="0065556C"/>
    <w:pPr>
      <w:spacing w:before="75" w:after="75"/>
    </w:pPr>
  </w:style>
  <w:style w:type="paragraph" w:customStyle="1" w:styleId="boxsidebarmiddle">
    <w:name w:val="box_sidebar_middle"/>
    <w:basedOn w:val="Normal"/>
    <w:rsid w:val="0065556C"/>
    <w:pPr>
      <w:spacing w:before="75" w:after="75"/>
    </w:pPr>
  </w:style>
  <w:style w:type="paragraph" w:customStyle="1" w:styleId="Title20">
    <w:name w:val="Title2"/>
    <w:basedOn w:val="Normal"/>
    <w:rsid w:val="0065556C"/>
    <w:pPr>
      <w:spacing w:before="75" w:after="75"/>
    </w:pPr>
  </w:style>
  <w:style w:type="paragraph" w:customStyle="1" w:styleId="addthistoolbox">
    <w:name w:val="addthis_toolbox"/>
    <w:basedOn w:val="Normal"/>
    <w:rsid w:val="0065556C"/>
    <w:pPr>
      <w:spacing w:before="75" w:after="75"/>
    </w:pPr>
  </w:style>
  <w:style w:type="paragraph" w:customStyle="1" w:styleId="banner">
    <w:name w:val="banner"/>
    <w:basedOn w:val="Normal"/>
    <w:rsid w:val="0065556C"/>
    <w:pPr>
      <w:spacing w:before="75" w:after="75"/>
    </w:pPr>
  </w:style>
  <w:style w:type="paragraph" w:customStyle="1" w:styleId="contentbottom">
    <w:name w:val="content_bottom"/>
    <w:basedOn w:val="Normal"/>
    <w:rsid w:val="0065556C"/>
    <w:pPr>
      <w:spacing w:before="75" w:after="75"/>
    </w:pPr>
  </w:style>
  <w:style w:type="paragraph" w:customStyle="1" w:styleId="contentmiddle">
    <w:name w:val="content_middle"/>
    <w:basedOn w:val="Normal"/>
    <w:rsid w:val="0065556C"/>
    <w:pPr>
      <w:spacing w:before="75" w:after="75"/>
    </w:pPr>
  </w:style>
  <w:style w:type="paragraph" w:customStyle="1" w:styleId="boxcontent">
    <w:name w:val="box_content"/>
    <w:basedOn w:val="Normal"/>
    <w:rsid w:val="0065556C"/>
    <w:pPr>
      <w:spacing w:before="75" w:after="75"/>
    </w:pPr>
  </w:style>
  <w:style w:type="paragraph" w:customStyle="1" w:styleId="boxproduct">
    <w:name w:val="box_product"/>
    <w:basedOn w:val="Normal"/>
    <w:rsid w:val="0065556C"/>
    <w:pPr>
      <w:spacing w:before="75" w:after="75"/>
    </w:pPr>
  </w:style>
  <w:style w:type="paragraph" w:customStyle="1" w:styleId="listcategory">
    <w:name w:val="list_category"/>
    <w:basedOn w:val="Normal"/>
    <w:rsid w:val="0065556C"/>
    <w:pPr>
      <w:spacing w:before="75" w:after="75"/>
    </w:pPr>
  </w:style>
  <w:style w:type="paragraph" w:customStyle="1" w:styleId="bannercategory">
    <w:name w:val="banner_category"/>
    <w:basedOn w:val="Normal"/>
    <w:rsid w:val="0065556C"/>
    <w:pPr>
      <w:spacing w:before="75" w:after="75"/>
    </w:pPr>
  </w:style>
  <w:style w:type="paragraph" w:customStyle="1" w:styleId="boxabouttop">
    <w:name w:val="box_about_top"/>
    <w:basedOn w:val="Normal"/>
    <w:rsid w:val="0065556C"/>
    <w:pPr>
      <w:spacing w:before="75" w:after="75"/>
    </w:pPr>
  </w:style>
  <w:style w:type="paragraph" w:customStyle="1" w:styleId="tooltipthumb">
    <w:name w:val="tooltip_thumb"/>
    <w:basedOn w:val="Normal"/>
    <w:rsid w:val="0065556C"/>
    <w:pPr>
      <w:spacing w:before="75" w:after="75"/>
    </w:pPr>
  </w:style>
  <w:style w:type="paragraph" w:customStyle="1" w:styleId="tooltipdetail">
    <w:name w:val="tooltip_detail"/>
    <w:basedOn w:val="Normal"/>
    <w:rsid w:val="0065556C"/>
    <w:pPr>
      <w:spacing w:before="75" w:after="75"/>
    </w:pPr>
  </w:style>
  <w:style w:type="paragraph" w:customStyle="1" w:styleId="tabcontainer">
    <w:name w:val="tab_container"/>
    <w:basedOn w:val="Normal"/>
    <w:rsid w:val="0065556C"/>
    <w:pPr>
      <w:spacing w:before="75" w:after="75"/>
    </w:pPr>
  </w:style>
  <w:style w:type="paragraph" w:customStyle="1" w:styleId="tag">
    <w:name w:val="tag"/>
    <w:basedOn w:val="Normal"/>
    <w:rsid w:val="0065556C"/>
    <w:pPr>
      <w:spacing w:before="75" w:after="75"/>
    </w:pPr>
  </w:style>
  <w:style w:type="paragraph" w:customStyle="1" w:styleId="boxrelatedpost">
    <w:name w:val="box_related_post"/>
    <w:basedOn w:val="Normal"/>
    <w:rsid w:val="0065556C"/>
    <w:pPr>
      <w:spacing w:before="75" w:after="75"/>
    </w:pPr>
  </w:style>
  <w:style w:type="paragraph" w:customStyle="1" w:styleId="boxvideo">
    <w:name w:val="box_video"/>
    <w:basedOn w:val="Normal"/>
    <w:rsid w:val="0065556C"/>
    <w:pPr>
      <w:spacing w:before="75" w:after="75"/>
    </w:pPr>
  </w:style>
  <w:style w:type="paragraph" w:customStyle="1" w:styleId="boxvideomiddle">
    <w:name w:val="box_video_middle"/>
    <w:basedOn w:val="Normal"/>
    <w:rsid w:val="0065556C"/>
    <w:pPr>
      <w:spacing w:before="75" w:after="75"/>
    </w:pPr>
  </w:style>
  <w:style w:type="paragraph" w:customStyle="1" w:styleId="paginator">
    <w:name w:val="paginator"/>
    <w:basedOn w:val="Normal"/>
    <w:rsid w:val="0065556C"/>
    <w:pPr>
      <w:spacing w:before="75" w:after="75"/>
    </w:pPr>
  </w:style>
  <w:style w:type="paragraph" w:customStyle="1" w:styleId="notereview">
    <w:name w:val="note_review"/>
    <w:basedOn w:val="Normal"/>
    <w:rsid w:val="0065556C"/>
    <w:pPr>
      <w:spacing w:before="75" w:after="75"/>
    </w:pPr>
  </w:style>
  <w:style w:type="paragraph" w:customStyle="1" w:styleId="cartempty">
    <w:name w:val="cart_empty"/>
    <w:basedOn w:val="Normal"/>
    <w:rsid w:val="0065556C"/>
    <w:pPr>
      <w:spacing w:before="75" w:after="75"/>
    </w:pPr>
  </w:style>
  <w:style w:type="paragraph" w:customStyle="1" w:styleId="wt-rotator">
    <w:name w:val="wt-rotator"/>
    <w:basedOn w:val="Normal"/>
    <w:rsid w:val="0065556C"/>
    <w:pPr>
      <w:spacing w:before="75" w:after="75"/>
    </w:pPr>
  </w:style>
  <w:style w:type="paragraph" w:customStyle="1" w:styleId="tt-txt">
    <w:name w:val="tt-txt"/>
    <w:basedOn w:val="Normal"/>
    <w:rsid w:val="0065556C"/>
    <w:pPr>
      <w:spacing w:before="75" w:after="75"/>
    </w:pPr>
  </w:style>
  <w:style w:type="paragraph" w:customStyle="1" w:styleId="tt-img">
    <w:name w:val="tt-img"/>
    <w:basedOn w:val="Normal"/>
    <w:rsid w:val="0065556C"/>
    <w:pPr>
      <w:spacing w:before="75" w:after="75"/>
    </w:pPr>
  </w:style>
  <w:style w:type="paragraph" w:customStyle="1" w:styleId="address">
    <w:name w:val="address"/>
    <w:basedOn w:val="Normal"/>
    <w:rsid w:val="0065556C"/>
    <w:pPr>
      <w:spacing w:before="75" w:after="75"/>
    </w:pPr>
  </w:style>
  <w:style w:type="paragraph" w:customStyle="1" w:styleId="boxinfo">
    <w:name w:val="box_info"/>
    <w:basedOn w:val="Normal"/>
    <w:rsid w:val="0065556C"/>
    <w:pPr>
      <w:spacing w:before="75" w:after="75"/>
    </w:pPr>
  </w:style>
  <w:style w:type="paragraph" w:customStyle="1" w:styleId="boxcontentbottom">
    <w:name w:val="box_content_bottom"/>
    <w:basedOn w:val="Normal"/>
    <w:rsid w:val="0065556C"/>
    <w:pPr>
      <w:spacing w:before="75" w:after="75"/>
    </w:pPr>
  </w:style>
  <w:style w:type="paragraph" w:customStyle="1" w:styleId="boxproductbottom">
    <w:name w:val="box_product_bottom"/>
    <w:basedOn w:val="Normal"/>
    <w:rsid w:val="0065556C"/>
    <w:pPr>
      <w:spacing w:before="75" w:after="75"/>
    </w:pPr>
  </w:style>
  <w:style w:type="paragraph" w:customStyle="1" w:styleId="boxproductmiddle">
    <w:name w:val="box_product_middle"/>
    <w:basedOn w:val="Normal"/>
    <w:rsid w:val="0065556C"/>
    <w:pPr>
      <w:spacing w:before="75" w:after="75"/>
    </w:pPr>
  </w:style>
  <w:style w:type="paragraph" w:customStyle="1" w:styleId="thumb">
    <w:name w:val="thumb"/>
    <w:basedOn w:val="Normal"/>
    <w:rsid w:val="0065556C"/>
    <w:pPr>
      <w:spacing w:before="75" w:after="75"/>
    </w:pPr>
  </w:style>
  <w:style w:type="paragraph" w:customStyle="1" w:styleId="boxcategory">
    <w:name w:val="box_category"/>
    <w:basedOn w:val="Normal"/>
    <w:rsid w:val="0065556C"/>
    <w:pPr>
      <w:spacing w:before="75" w:after="75"/>
    </w:pPr>
  </w:style>
  <w:style w:type="paragraph" w:customStyle="1" w:styleId="des">
    <w:name w:val="des"/>
    <w:basedOn w:val="Normal"/>
    <w:rsid w:val="0065556C"/>
    <w:pPr>
      <w:spacing w:before="75" w:after="75"/>
    </w:pPr>
  </w:style>
  <w:style w:type="paragraph" w:customStyle="1" w:styleId="bgimgnav">
    <w:name w:val="bg_img_nav"/>
    <w:basedOn w:val="Normal"/>
    <w:rsid w:val="0065556C"/>
    <w:pPr>
      <w:spacing w:before="75" w:after="75"/>
    </w:pPr>
  </w:style>
  <w:style w:type="paragraph" w:customStyle="1" w:styleId="option">
    <w:name w:val="option"/>
    <w:basedOn w:val="Normal"/>
    <w:rsid w:val="0065556C"/>
    <w:pPr>
      <w:spacing w:before="75" w:after="75"/>
    </w:pPr>
  </w:style>
  <w:style w:type="paragraph" w:customStyle="1" w:styleId="productdescription">
    <w:name w:val="product_description"/>
    <w:basedOn w:val="Normal"/>
    <w:rsid w:val="0065556C"/>
    <w:pPr>
      <w:spacing w:before="75" w:after="75"/>
    </w:pPr>
  </w:style>
  <w:style w:type="paragraph" w:customStyle="1" w:styleId="current-rating">
    <w:name w:val="current-rating"/>
    <w:basedOn w:val="Normal"/>
    <w:rsid w:val="0065556C"/>
    <w:pPr>
      <w:spacing w:before="75" w:after="75"/>
    </w:pPr>
  </w:style>
  <w:style w:type="paragraph" w:customStyle="1" w:styleId="zoompreload">
    <w:name w:val="zoompreload"/>
    <w:basedOn w:val="Normal"/>
    <w:rsid w:val="0065556C"/>
    <w:pPr>
      <w:spacing w:before="75" w:after="75"/>
    </w:pPr>
  </w:style>
  <w:style w:type="paragraph" w:customStyle="1" w:styleId="zoompup">
    <w:name w:val="zoompup"/>
    <w:basedOn w:val="Normal"/>
    <w:rsid w:val="0065556C"/>
    <w:pPr>
      <w:spacing w:before="75" w:after="75"/>
    </w:pPr>
  </w:style>
  <w:style w:type="paragraph" w:customStyle="1" w:styleId="zoomoverlay">
    <w:name w:val="zoomoverlay"/>
    <w:basedOn w:val="Normal"/>
    <w:rsid w:val="0065556C"/>
    <w:pPr>
      <w:spacing w:before="75" w:after="75"/>
    </w:pPr>
  </w:style>
  <w:style w:type="paragraph" w:customStyle="1" w:styleId="zoomwindow">
    <w:name w:val="zoomwindow"/>
    <w:basedOn w:val="Normal"/>
    <w:rsid w:val="0065556C"/>
    <w:pPr>
      <w:spacing w:before="75" w:after="75"/>
    </w:pPr>
  </w:style>
  <w:style w:type="paragraph" w:customStyle="1" w:styleId="zoomwrapper">
    <w:name w:val="zoomwrapper"/>
    <w:basedOn w:val="Normal"/>
    <w:rsid w:val="0065556C"/>
    <w:pPr>
      <w:spacing w:before="75" w:after="75"/>
    </w:pPr>
  </w:style>
  <w:style w:type="paragraph" w:customStyle="1" w:styleId="zoomwrappertitle">
    <w:name w:val="zoomwrappertitle"/>
    <w:basedOn w:val="Normal"/>
    <w:rsid w:val="0065556C"/>
    <w:pPr>
      <w:spacing w:before="75" w:after="75"/>
    </w:pPr>
  </w:style>
  <w:style w:type="paragraph" w:customStyle="1" w:styleId="zoomwrapperimage">
    <w:name w:val="zoomwrapperimage"/>
    <w:basedOn w:val="Normal"/>
    <w:rsid w:val="0065556C"/>
    <w:pPr>
      <w:spacing w:before="75" w:after="75"/>
    </w:pPr>
  </w:style>
  <w:style w:type="paragraph" w:customStyle="1" w:styleId="zoomiframe">
    <w:name w:val="zoomiframe"/>
    <w:basedOn w:val="Normal"/>
    <w:rsid w:val="0065556C"/>
    <w:pPr>
      <w:spacing w:before="75" w:after="75"/>
    </w:pPr>
  </w:style>
  <w:style w:type="paragraph" w:customStyle="1" w:styleId="boxposthome">
    <w:name w:val="box_post_home"/>
    <w:basedOn w:val="Normal"/>
    <w:rsid w:val="0065556C"/>
    <w:pPr>
      <w:spacing w:before="75" w:after="75"/>
    </w:pPr>
  </w:style>
  <w:style w:type="paragraph" w:customStyle="1" w:styleId="tabcontent">
    <w:name w:val="tab_content"/>
    <w:basedOn w:val="Normal"/>
    <w:rsid w:val="0065556C"/>
    <w:pPr>
      <w:spacing w:before="75" w:after="75"/>
    </w:pPr>
  </w:style>
  <w:style w:type="paragraph" w:customStyle="1" w:styleId="boxpost">
    <w:name w:val="box_post"/>
    <w:basedOn w:val="Normal"/>
    <w:rsid w:val="0065556C"/>
    <w:pPr>
      <w:spacing w:before="75" w:after="75"/>
    </w:pPr>
  </w:style>
  <w:style w:type="paragraph" w:customStyle="1" w:styleId="post">
    <w:name w:val="post"/>
    <w:basedOn w:val="Normal"/>
    <w:rsid w:val="0065556C"/>
    <w:pPr>
      <w:spacing w:before="75" w:after="75"/>
    </w:pPr>
  </w:style>
  <w:style w:type="paragraph" w:customStyle="1" w:styleId="boxpostbottom">
    <w:name w:val="box_post_bottom"/>
    <w:basedOn w:val="Normal"/>
    <w:rsid w:val="0065556C"/>
    <w:pPr>
      <w:spacing w:before="75" w:after="75"/>
    </w:pPr>
  </w:style>
  <w:style w:type="paragraph" w:customStyle="1" w:styleId="boxpostmiddle">
    <w:name w:val="box_post_middle"/>
    <w:basedOn w:val="Normal"/>
    <w:rsid w:val="0065556C"/>
    <w:pPr>
      <w:spacing w:before="75" w:after="75"/>
    </w:pPr>
  </w:style>
  <w:style w:type="paragraph" w:customStyle="1" w:styleId="boxpostparent">
    <w:name w:val="box_post_parent"/>
    <w:basedOn w:val="Normal"/>
    <w:rsid w:val="0065556C"/>
    <w:pPr>
      <w:spacing w:before="75" w:after="75"/>
    </w:pPr>
  </w:style>
  <w:style w:type="paragraph" w:customStyle="1" w:styleId="description">
    <w:name w:val="description"/>
    <w:basedOn w:val="Normal"/>
    <w:rsid w:val="0065556C"/>
    <w:pPr>
      <w:spacing w:before="75" w:after="75"/>
    </w:pPr>
  </w:style>
  <w:style w:type="paragraph" w:customStyle="1" w:styleId="descriptionsummary">
    <w:name w:val="description_summary"/>
    <w:basedOn w:val="Normal"/>
    <w:rsid w:val="0065556C"/>
    <w:pPr>
      <w:spacing w:before="75" w:after="75"/>
    </w:pPr>
  </w:style>
  <w:style w:type="paragraph" w:customStyle="1" w:styleId="boxalbum">
    <w:name w:val="box_album"/>
    <w:basedOn w:val="Normal"/>
    <w:rsid w:val="0065556C"/>
    <w:pPr>
      <w:spacing w:before="75" w:after="75"/>
    </w:pPr>
  </w:style>
  <w:style w:type="paragraph" w:customStyle="1" w:styleId="descriptiondetail">
    <w:name w:val="description_detail"/>
    <w:basedOn w:val="Normal"/>
    <w:rsid w:val="0065556C"/>
    <w:pPr>
      <w:spacing w:before="75" w:after="75"/>
    </w:pPr>
  </w:style>
  <w:style w:type="paragraph" w:customStyle="1" w:styleId="answer">
    <w:name w:val="answer"/>
    <w:basedOn w:val="Normal"/>
    <w:rsid w:val="0065556C"/>
    <w:pPr>
      <w:spacing w:before="75" w:after="75"/>
    </w:pPr>
  </w:style>
  <w:style w:type="paragraph" w:customStyle="1" w:styleId="video">
    <w:name w:val="video"/>
    <w:basedOn w:val="Normal"/>
    <w:rsid w:val="0065556C"/>
    <w:pPr>
      <w:spacing w:before="75" w:after="75"/>
    </w:pPr>
  </w:style>
  <w:style w:type="paragraph" w:customStyle="1" w:styleId="boxcontact">
    <w:name w:val="box_contact"/>
    <w:basedOn w:val="Normal"/>
    <w:rsid w:val="0065556C"/>
    <w:pPr>
      <w:spacing w:before="75" w:after="75"/>
    </w:pPr>
  </w:style>
  <w:style w:type="paragraph" w:customStyle="1" w:styleId="boxcontactbottom">
    <w:name w:val="box_contact_bottom"/>
    <w:basedOn w:val="Normal"/>
    <w:rsid w:val="0065556C"/>
    <w:pPr>
      <w:spacing w:before="75" w:after="75"/>
    </w:pPr>
  </w:style>
  <w:style w:type="paragraph" w:customStyle="1" w:styleId="boxcontactmiddle">
    <w:name w:val="box_contact_middle"/>
    <w:basedOn w:val="Normal"/>
    <w:rsid w:val="0065556C"/>
    <w:pPr>
      <w:spacing w:before="75" w:after="75"/>
    </w:pPr>
  </w:style>
  <w:style w:type="paragraph" w:customStyle="1" w:styleId="submit">
    <w:name w:val="submit"/>
    <w:basedOn w:val="Normal"/>
    <w:rsid w:val="0065556C"/>
    <w:pPr>
      <w:spacing w:before="75" w:after="75"/>
    </w:pPr>
  </w:style>
  <w:style w:type="paragraph" w:customStyle="1" w:styleId="titlereview">
    <w:name w:val="title_review"/>
    <w:basedOn w:val="Normal"/>
    <w:rsid w:val="0065556C"/>
    <w:pPr>
      <w:spacing w:before="75" w:after="75"/>
    </w:pPr>
  </w:style>
  <w:style w:type="paragraph" w:customStyle="1" w:styleId="sendbox">
    <w:name w:val="sendbox"/>
    <w:basedOn w:val="Normal"/>
    <w:rsid w:val="0065556C"/>
    <w:pPr>
      <w:spacing w:before="75" w:after="75"/>
    </w:pPr>
  </w:style>
  <w:style w:type="paragraph" w:customStyle="1" w:styleId="txt1review">
    <w:name w:val="txt1review"/>
    <w:basedOn w:val="Normal"/>
    <w:rsid w:val="0065556C"/>
    <w:pPr>
      <w:spacing w:before="75" w:after="75"/>
    </w:pPr>
  </w:style>
  <w:style w:type="paragraph" w:customStyle="1" w:styleId="btnreviewsend">
    <w:name w:val="btnreviewsend"/>
    <w:basedOn w:val="Normal"/>
    <w:rsid w:val="0065556C"/>
    <w:pPr>
      <w:spacing w:before="75" w:after="75"/>
    </w:pPr>
  </w:style>
  <w:style w:type="paragraph" w:customStyle="1" w:styleId="rowsendre">
    <w:name w:val="rowsendre"/>
    <w:basedOn w:val="Normal"/>
    <w:rsid w:val="0065556C"/>
    <w:pPr>
      <w:spacing w:before="75" w:after="75"/>
    </w:pPr>
  </w:style>
  <w:style w:type="paragraph" w:customStyle="1" w:styleId="namepc">
    <w:name w:val="namepc"/>
    <w:basedOn w:val="Normal"/>
    <w:rsid w:val="0065556C"/>
    <w:pPr>
      <w:spacing w:before="75" w:after="75"/>
    </w:pPr>
  </w:style>
  <w:style w:type="paragraph" w:customStyle="1" w:styleId="descpc">
    <w:name w:val="descpc"/>
    <w:basedOn w:val="Normal"/>
    <w:rsid w:val="0065556C"/>
    <w:pPr>
      <w:spacing w:before="75" w:after="75"/>
    </w:pPr>
  </w:style>
  <w:style w:type="paragraph" w:customStyle="1" w:styleId="framereview">
    <w:name w:val="framereview"/>
    <w:basedOn w:val="Normal"/>
    <w:rsid w:val="0065556C"/>
    <w:pPr>
      <w:spacing w:before="75" w:after="75"/>
    </w:pPr>
  </w:style>
  <w:style w:type="paragraph" w:customStyle="1" w:styleId="tblistcart">
    <w:name w:val="tb_list_cart"/>
    <w:basedOn w:val="Normal"/>
    <w:rsid w:val="0065556C"/>
    <w:pPr>
      <w:spacing w:before="75" w:after="75"/>
    </w:pPr>
  </w:style>
  <w:style w:type="paragraph" w:customStyle="1" w:styleId="totalpay">
    <w:name w:val="total_pay"/>
    <w:basedOn w:val="Normal"/>
    <w:rsid w:val="0065556C"/>
    <w:pPr>
      <w:spacing w:before="75" w:after="75"/>
    </w:pPr>
  </w:style>
  <w:style w:type="paragraph" w:customStyle="1" w:styleId="styleinput1">
    <w:name w:val="styleinput1"/>
    <w:basedOn w:val="Normal"/>
    <w:rsid w:val="0065556C"/>
    <w:pPr>
      <w:spacing w:before="75" w:after="75"/>
    </w:pPr>
  </w:style>
  <w:style w:type="paragraph" w:customStyle="1" w:styleId="styleselect">
    <w:name w:val="styleselect"/>
    <w:basedOn w:val="Normal"/>
    <w:rsid w:val="0065556C"/>
    <w:pPr>
      <w:spacing w:before="75" w:after="75"/>
    </w:pPr>
  </w:style>
  <w:style w:type="paragraph" w:customStyle="1" w:styleId="stylearea">
    <w:name w:val="stylearea"/>
    <w:basedOn w:val="Normal"/>
    <w:rsid w:val="0065556C"/>
    <w:pPr>
      <w:spacing w:before="75" w:after="75"/>
    </w:pPr>
  </w:style>
  <w:style w:type="paragraph" w:customStyle="1" w:styleId="sameinfo">
    <w:name w:val="same_info"/>
    <w:basedOn w:val="Normal"/>
    <w:rsid w:val="0065556C"/>
    <w:pPr>
      <w:spacing w:before="75" w:after="75"/>
    </w:pPr>
  </w:style>
  <w:style w:type="paragraph" w:customStyle="1" w:styleId="content-box">
    <w:name w:val="content-box"/>
    <w:basedOn w:val="Normal"/>
    <w:rsid w:val="0065556C"/>
    <w:pPr>
      <w:spacing w:before="75" w:after="75"/>
    </w:pPr>
  </w:style>
  <w:style w:type="paragraph" w:customStyle="1" w:styleId="main-img">
    <w:name w:val="main-img"/>
    <w:basedOn w:val="Normal"/>
    <w:rsid w:val="0065556C"/>
    <w:pPr>
      <w:spacing w:before="75" w:after="75"/>
    </w:pPr>
  </w:style>
  <w:style w:type="paragraph" w:customStyle="1" w:styleId="preloader">
    <w:name w:val="preloader"/>
    <w:basedOn w:val="Normal"/>
    <w:rsid w:val="0065556C"/>
    <w:pPr>
      <w:spacing w:before="75" w:after="75"/>
    </w:pPr>
  </w:style>
  <w:style w:type="paragraph" w:customStyle="1" w:styleId="desc">
    <w:name w:val="desc"/>
    <w:basedOn w:val="Normal"/>
    <w:rsid w:val="0065556C"/>
    <w:pPr>
      <w:spacing w:before="75" w:after="75"/>
    </w:pPr>
  </w:style>
  <w:style w:type="paragraph" w:customStyle="1" w:styleId="inner-bg">
    <w:name w:val="inner-bg"/>
    <w:basedOn w:val="Normal"/>
    <w:rsid w:val="0065556C"/>
    <w:pPr>
      <w:spacing w:before="75" w:after="75"/>
    </w:pPr>
  </w:style>
  <w:style w:type="paragraph" w:customStyle="1" w:styleId="inner-text">
    <w:name w:val="inner-text"/>
    <w:basedOn w:val="Normal"/>
    <w:rsid w:val="0065556C"/>
    <w:pPr>
      <w:spacing w:before="75" w:after="75"/>
    </w:pPr>
  </w:style>
  <w:style w:type="paragraph" w:customStyle="1" w:styleId="outer-cp">
    <w:name w:val="outer-cp"/>
    <w:basedOn w:val="Normal"/>
    <w:rsid w:val="0065556C"/>
    <w:pPr>
      <w:spacing w:before="75" w:after="75"/>
    </w:pPr>
  </w:style>
  <w:style w:type="paragraph" w:customStyle="1" w:styleId="thumbnails">
    <w:name w:val="thumbnails"/>
    <w:basedOn w:val="Normal"/>
    <w:rsid w:val="0065556C"/>
    <w:pPr>
      <w:spacing w:before="75" w:after="75"/>
    </w:pPr>
  </w:style>
  <w:style w:type="paragraph" w:customStyle="1" w:styleId="buttons">
    <w:name w:val="buttons"/>
    <w:basedOn w:val="Normal"/>
    <w:rsid w:val="0065556C"/>
    <w:pPr>
      <w:spacing w:before="75" w:after="75"/>
    </w:pPr>
  </w:style>
  <w:style w:type="paragraph" w:customStyle="1" w:styleId="play-btn">
    <w:name w:val="play-btn"/>
    <w:basedOn w:val="Normal"/>
    <w:rsid w:val="0065556C"/>
    <w:pPr>
      <w:spacing w:before="75" w:after="75"/>
    </w:pPr>
  </w:style>
  <w:style w:type="paragraph" w:customStyle="1" w:styleId="prev-btn">
    <w:name w:val="prev-btn"/>
    <w:basedOn w:val="Normal"/>
    <w:rsid w:val="0065556C"/>
    <w:pPr>
      <w:spacing w:before="75" w:after="75"/>
    </w:pPr>
  </w:style>
  <w:style w:type="paragraph" w:customStyle="1" w:styleId="next-btn">
    <w:name w:val="next-btn"/>
    <w:basedOn w:val="Normal"/>
    <w:rsid w:val="0065556C"/>
    <w:pPr>
      <w:spacing w:before="75" w:after="75"/>
    </w:pPr>
  </w:style>
  <w:style w:type="paragraph" w:customStyle="1" w:styleId="pause">
    <w:name w:val="pause"/>
    <w:basedOn w:val="Normal"/>
    <w:rsid w:val="0065556C"/>
    <w:pPr>
      <w:spacing w:before="75" w:after="75"/>
    </w:pPr>
  </w:style>
  <w:style w:type="paragraph" w:customStyle="1" w:styleId="button-over">
    <w:name w:val="button-over"/>
    <w:basedOn w:val="Normal"/>
    <w:rsid w:val="0065556C"/>
    <w:pPr>
      <w:spacing w:before="75" w:after="75"/>
    </w:pPr>
  </w:style>
  <w:style w:type="paragraph" w:customStyle="1" w:styleId="discount">
    <w:name w:val="discount"/>
    <w:basedOn w:val="Normal"/>
    <w:rsid w:val="0065556C"/>
    <w:pPr>
      <w:spacing w:before="75" w:after="75"/>
    </w:pPr>
  </w:style>
  <w:style w:type="paragraph" w:customStyle="1" w:styleId="prev">
    <w:name w:val="prev"/>
    <w:basedOn w:val="Normal"/>
    <w:rsid w:val="0065556C"/>
    <w:pPr>
      <w:spacing w:before="75" w:after="75"/>
    </w:pPr>
  </w:style>
  <w:style w:type="paragraph" w:customStyle="1" w:styleId="next">
    <w:name w:val="next"/>
    <w:basedOn w:val="Normal"/>
    <w:rsid w:val="0065556C"/>
    <w:pPr>
      <w:spacing w:before="75" w:after="75"/>
    </w:pPr>
  </w:style>
  <w:style w:type="paragraph" w:customStyle="1" w:styleId="line">
    <w:name w:val="line"/>
    <w:basedOn w:val="Normal"/>
    <w:rsid w:val="0065556C"/>
    <w:pPr>
      <w:spacing w:before="75" w:after="75"/>
    </w:pPr>
  </w:style>
  <w:style w:type="paragraph" w:customStyle="1" w:styleId="boxposttop">
    <w:name w:val="box_post_top"/>
    <w:basedOn w:val="Normal"/>
    <w:rsid w:val="0065556C"/>
    <w:pPr>
      <w:spacing w:before="75" w:after="75"/>
    </w:pPr>
  </w:style>
  <w:style w:type="paragraph" w:customStyle="1" w:styleId="caroufredselwrapper">
    <w:name w:val="caroufredsel_wrapper"/>
    <w:basedOn w:val="Normal"/>
    <w:rsid w:val="0065556C"/>
    <w:pPr>
      <w:spacing w:before="75" w:after="75"/>
    </w:pPr>
  </w:style>
  <w:style w:type="character" w:customStyle="1" w:styleId="success">
    <w:name w:val="success"/>
    <w:basedOn w:val="DefaultParagraphFont"/>
    <w:rsid w:val="0065556C"/>
  </w:style>
  <w:style w:type="character" w:customStyle="1" w:styleId="error">
    <w:name w:val="error"/>
    <w:basedOn w:val="DefaultParagraphFont"/>
    <w:rsid w:val="0065556C"/>
  </w:style>
  <w:style w:type="character" w:customStyle="1" w:styleId="titlesupport">
    <w:name w:val="title_support"/>
    <w:basedOn w:val="DefaultParagraphFont"/>
    <w:rsid w:val="0065556C"/>
  </w:style>
  <w:style w:type="character" w:customStyle="1" w:styleId="writecomment">
    <w:name w:val="write_comment"/>
    <w:basedOn w:val="DefaultParagraphFont"/>
    <w:rsid w:val="0065556C"/>
  </w:style>
  <w:style w:type="character" w:customStyle="1" w:styleId="subwritecomment">
    <w:name w:val="sub_write_comment"/>
    <w:basedOn w:val="DefaultParagraphFont"/>
    <w:rsid w:val="0065556C"/>
  </w:style>
  <w:style w:type="character" w:customStyle="1" w:styleId="datetime">
    <w:name w:val="date_time"/>
    <w:basedOn w:val="DefaultParagraphFont"/>
    <w:rsid w:val="0065556C"/>
  </w:style>
  <w:style w:type="character" w:customStyle="1" w:styleId="summary">
    <w:name w:val="summary"/>
    <w:basedOn w:val="DefaultParagraphFont"/>
    <w:rsid w:val="0065556C"/>
  </w:style>
  <w:style w:type="character" w:customStyle="1" w:styleId="current">
    <w:name w:val="current"/>
    <w:basedOn w:val="DefaultParagraphFont"/>
    <w:rsid w:val="0065556C"/>
  </w:style>
  <w:style w:type="character" w:customStyle="1" w:styleId="price1">
    <w:name w:val="price1"/>
    <w:basedOn w:val="DefaultParagraphFont"/>
    <w:rsid w:val="0065556C"/>
  </w:style>
  <w:style w:type="character" w:customStyle="1" w:styleId="priceold">
    <w:name w:val="price_old"/>
    <w:basedOn w:val="DefaultParagraphFont"/>
    <w:rsid w:val="0065556C"/>
  </w:style>
  <w:style w:type="character" w:customStyle="1" w:styleId="homepagei">
    <w:name w:val="homepagei"/>
    <w:basedOn w:val="DefaultParagraphFont"/>
    <w:rsid w:val="0065556C"/>
  </w:style>
  <w:style w:type="character" w:customStyle="1" w:styleId="infodocument">
    <w:name w:val="info_document"/>
    <w:basedOn w:val="DefaultParagraphFont"/>
    <w:rsid w:val="0065556C"/>
  </w:style>
  <w:style w:type="character" w:customStyle="1" w:styleId="success1">
    <w:name w:val="success1"/>
    <w:basedOn w:val="DefaultParagraphFont"/>
    <w:rsid w:val="0065556C"/>
    <w:rPr>
      <w:color w:val="0160FD"/>
      <w:sz w:val="24"/>
      <w:szCs w:val="24"/>
      <w:bdr w:val="single" w:sz="6" w:space="4" w:color="C1E297" w:frame="1"/>
    </w:rPr>
  </w:style>
  <w:style w:type="character" w:customStyle="1" w:styleId="error1">
    <w:name w:val="error1"/>
    <w:basedOn w:val="DefaultParagraphFont"/>
    <w:rsid w:val="0065556C"/>
    <w:rPr>
      <w:color w:val="F8050B"/>
      <w:sz w:val="24"/>
      <w:szCs w:val="24"/>
      <w:bdr w:val="single" w:sz="6" w:space="4" w:color="C1E297" w:frame="1"/>
    </w:rPr>
  </w:style>
  <w:style w:type="paragraph" w:customStyle="1" w:styleId="price2">
    <w:name w:val="price2"/>
    <w:basedOn w:val="Normal"/>
    <w:rsid w:val="0065556C"/>
  </w:style>
  <w:style w:type="paragraph" w:customStyle="1" w:styleId="txt2review1">
    <w:name w:val="txt2review1"/>
    <w:basedOn w:val="Normal"/>
    <w:rsid w:val="0065556C"/>
  </w:style>
  <w:style w:type="paragraph" w:customStyle="1" w:styleId="addthistoolbox1">
    <w:name w:val="addthis_toolbox1"/>
    <w:basedOn w:val="Normal"/>
    <w:rsid w:val="0065556C"/>
    <w:pPr>
      <w:spacing w:before="75" w:after="75"/>
      <w:ind w:left="105"/>
    </w:pPr>
  </w:style>
  <w:style w:type="paragraph" w:customStyle="1" w:styleId="banner1">
    <w:name w:val="banner1"/>
    <w:basedOn w:val="Normal"/>
    <w:rsid w:val="0065556C"/>
    <w:pPr>
      <w:shd w:val="clear" w:color="auto" w:fill="FFFFFF"/>
      <w:spacing w:before="75" w:after="75"/>
    </w:pPr>
  </w:style>
  <w:style w:type="paragraph" w:customStyle="1" w:styleId="boxsidebarbottom1">
    <w:name w:val="box_sidebar_bottom1"/>
    <w:basedOn w:val="Normal"/>
    <w:rsid w:val="0065556C"/>
    <w:pPr>
      <w:spacing w:before="75" w:after="75"/>
    </w:pPr>
  </w:style>
  <w:style w:type="paragraph" w:customStyle="1" w:styleId="boxsidebarmiddle1">
    <w:name w:val="box_sidebar_middle1"/>
    <w:basedOn w:val="Normal"/>
    <w:rsid w:val="0065556C"/>
    <w:pPr>
      <w:spacing w:before="75" w:after="75"/>
    </w:pPr>
  </w:style>
  <w:style w:type="paragraph" w:customStyle="1" w:styleId="contentbottom1">
    <w:name w:val="content_bottom1"/>
    <w:basedOn w:val="Normal"/>
    <w:rsid w:val="0065556C"/>
    <w:pPr>
      <w:spacing w:before="75" w:after="75"/>
    </w:pPr>
  </w:style>
  <w:style w:type="paragraph" w:customStyle="1" w:styleId="contentmiddle1">
    <w:name w:val="content_middle1"/>
    <w:basedOn w:val="Normal"/>
    <w:rsid w:val="0065556C"/>
    <w:pPr>
      <w:spacing w:before="75" w:after="75"/>
    </w:pPr>
  </w:style>
  <w:style w:type="paragraph" w:customStyle="1" w:styleId="boxcontent1">
    <w:name w:val="box_content1"/>
    <w:basedOn w:val="Normal"/>
    <w:rsid w:val="0065556C"/>
    <w:pPr>
      <w:spacing w:after="150"/>
    </w:pPr>
  </w:style>
  <w:style w:type="paragraph" w:customStyle="1" w:styleId="boxcontentbottom1">
    <w:name w:val="box_content_bottom1"/>
    <w:basedOn w:val="Normal"/>
    <w:rsid w:val="0065556C"/>
    <w:pPr>
      <w:spacing w:before="75" w:after="75"/>
    </w:pPr>
  </w:style>
  <w:style w:type="character" w:customStyle="1" w:styleId="homepagei1">
    <w:name w:val="homepagei1"/>
    <w:basedOn w:val="DefaultParagraphFont"/>
    <w:rsid w:val="0065556C"/>
    <w:rPr>
      <w:color w:val="FFFFFF"/>
    </w:rPr>
  </w:style>
  <w:style w:type="paragraph" w:customStyle="1" w:styleId="boxproduct1">
    <w:name w:val="box_product1"/>
    <w:basedOn w:val="Normal"/>
    <w:rsid w:val="0065556C"/>
    <w:pPr>
      <w:spacing w:before="45" w:after="45"/>
      <w:ind w:left="45" w:right="45"/>
    </w:pPr>
  </w:style>
  <w:style w:type="paragraph" w:customStyle="1" w:styleId="boxproductbottom1">
    <w:name w:val="box_product_bottom1"/>
    <w:basedOn w:val="Normal"/>
    <w:rsid w:val="0065556C"/>
    <w:pPr>
      <w:spacing w:before="75" w:after="75"/>
    </w:pPr>
  </w:style>
  <w:style w:type="paragraph" w:customStyle="1" w:styleId="boxproductmiddle1">
    <w:name w:val="box_product_middle1"/>
    <w:basedOn w:val="Normal"/>
    <w:rsid w:val="0065556C"/>
    <w:pPr>
      <w:spacing w:before="75" w:after="75"/>
      <w:jc w:val="center"/>
    </w:pPr>
  </w:style>
  <w:style w:type="paragraph" w:customStyle="1" w:styleId="price3">
    <w:name w:val="price3"/>
    <w:basedOn w:val="Normal"/>
    <w:rsid w:val="0065556C"/>
    <w:rPr>
      <w:color w:val="FF0000"/>
    </w:rPr>
  </w:style>
  <w:style w:type="paragraph" w:customStyle="1" w:styleId="thumb1">
    <w:name w:val="thumb1"/>
    <w:basedOn w:val="Normal"/>
    <w:rsid w:val="0065556C"/>
  </w:style>
  <w:style w:type="paragraph" w:customStyle="1" w:styleId="discount1">
    <w:name w:val="discount1"/>
    <w:basedOn w:val="Normal"/>
    <w:rsid w:val="0065556C"/>
    <w:pPr>
      <w:spacing w:before="75" w:after="75" w:line="450" w:lineRule="atLeast"/>
      <w:jc w:val="center"/>
    </w:pPr>
    <w:rPr>
      <w:color w:val="EEEEEE"/>
      <w:sz w:val="17"/>
      <w:szCs w:val="17"/>
    </w:rPr>
  </w:style>
  <w:style w:type="paragraph" w:customStyle="1" w:styleId="discount2">
    <w:name w:val="discount2"/>
    <w:basedOn w:val="Normal"/>
    <w:rsid w:val="0065556C"/>
    <w:pPr>
      <w:spacing w:before="75" w:after="75" w:line="450" w:lineRule="atLeast"/>
      <w:jc w:val="center"/>
    </w:pPr>
    <w:rPr>
      <w:color w:val="EEEEEE"/>
      <w:sz w:val="17"/>
      <w:szCs w:val="17"/>
    </w:rPr>
  </w:style>
  <w:style w:type="paragraph" w:customStyle="1" w:styleId="listcategory1">
    <w:name w:val="list_category1"/>
    <w:basedOn w:val="Normal"/>
    <w:rsid w:val="0065556C"/>
    <w:pPr>
      <w:spacing w:before="75" w:after="75"/>
    </w:pPr>
  </w:style>
  <w:style w:type="paragraph" w:customStyle="1" w:styleId="boxproductmiddle2">
    <w:name w:val="box_product_middle2"/>
    <w:basedOn w:val="Normal"/>
    <w:rsid w:val="0065556C"/>
    <w:pPr>
      <w:pBdr>
        <w:top w:val="single" w:sz="6" w:space="4" w:color="DDDDDD"/>
        <w:left w:val="single" w:sz="6" w:space="0" w:color="DDDDDD"/>
        <w:bottom w:val="single" w:sz="6" w:space="4" w:color="DDDDDD"/>
        <w:right w:val="single" w:sz="6" w:space="0" w:color="DDDDDD"/>
      </w:pBdr>
      <w:spacing w:before="75" w:after="75"/>
    </w:pPr>
  </w:style>
  <w:style w:type="paragraph" w:customStyle="1" w:styleId="boxproductmiddle3">
    <w:name w:val="box_product_middle3"/>
    <w:basedOn w:val="Normal"/>
    <w:rsid w:val="0065556C"/>
    <w:pPr>
      <w:pBdr>
        <w:top w:val="single" w:sz="6" w:space="4" w:color="AAAAAA"/>
        <w:left w:val="single" w:sz="6" w:space="0" w:color="AAAAAA"/>
        <w:bottom w:val="single" w:sz="6" w:space="4" w:color="AAAAAA"/>
        <w:right w:val="single" w:sz="6" w:space="0" w:color="AAAAAA"/>
      </w:pBdr>
      <w:spacing w:before="75" w:after="75"/>
    </w:pPr>
  </w:style>
  <w:style w:type="paragraph" w:customStyle="1" w:styleId="boxproduct2">
    <w:name w:val="box_product2"/>
    <w:basedOn w:val="Normal"/>
    <w:rsid w:val="0065556C"/>
    <w:pPr>
      <w:spacing w:before="45" w:after="45"/>
      <w:ind w:left="45" w:right="45"/>
    </w:pPr>
  </w:style>
  <w:style w:type="paragraph" w:customStyle="1" w:styleId="boxproductbottom2">
    <w:name w:val="box_product_bottom2"/>
    <w:basedOn w:val="Normal"/>
    <w:rsid w:val="0065556C"/>
    <w:pPr>
      <w:spacing w:before="75" w:after="75"/>
    </w:pPr>
  </w:style>
  <w:style w:type="paragraph" w:customStyle="1" w:styleId="boxcategory1">
    <w:name w:val="box_category1"/>
    <w:basedOn w:val="Normal"/>
    <w:rsid w:val="0065556C"/>
    <w:pPr>
      <w:spacing w:before="75" w:after="75" w:line="555" w:lineRule="atLeast"/>
      <w:ind w:right="375"/>
    </w:pPr>
  </w:style>
  <w:style w:type="paragraph" w:customStyle="1" w:styleId="thumb2">
    <w:name w:val="thumb2"/>
    <w:basedOn w:val="Normal"/>
    <w:rsid w:val="0065556C"/>
    <w:pPr>
      <w:spacing w:before="75" w:after="75"/>
      <w:ind w:right="45"/>
    </w:pPr>
  </w:style>
  <w:style w:type="paragraph" w:customStyle="1" w:styleId="bannercategory1">
    <w:name w:val="banner_category1"/>
    <w:basedOn w:val="Normal"/>
    <w:rsid w:val="0065556C"/>
    <w:pPr>
      <w:spacing w:before="75" w:after="150"/>
      <w:jc w:val="center"/>
    </w:pPr>
  </w:style>
  <w:style w:type="paragraph" w:customStyle="1" w:styleId="boxabouttop1">
    <w:name w:val="box_about_top1"/>
    <w:basedOn w:val="Normal"/>
    <w:rsid w:val="0065556C"/>
    <w:pPr>
      <w:spacing w:before="75" w:after="150"/>
    </w:pPr>
  </w:style>
  <w:style w:type="paragraph" w:customStyle="1" w:styleId="des1">
    <w:name w:val="des1"/>
    <w:basedOn w:val="Normal"/>
    <w:rsid w:val="0065556C"/>
    <w:pPr>
      <w:spacing w:before="75" w:after="75" w:line="270" w:lineRule="atLeast"/>
      <w:jc w:val="both"/>
    </w:pPr>
  </w:style>
  <w:style w:type="paragraph" w:customStyle="1" w:styleId="tooltipthumb1">
    <w:name w:val="tooltip_thumb1"/>
    <w:basedOn w:val="Normal"/>
    <w:rsid w:val="0065556C"/>
    <w:pPr>
      <w:spacing w:before="75" w:after="75"/>
      <w:ind w:right="75"/>
    </w:pPr>
  </w:style>
  <w:style w:type="paragraph" w:customStyle="1" w:styleId="tooltipdetail1">
    <w:name w:val="tooltip_detail1"/>
    <w:basedOn w:val="Normal"/>
    <w:rsid w:val="0065556C"/>
    <w:pPr>
      <w:spacing w:before="75" w:after="75" w:line="330" w:lineRule="atLeast"/>
      <w:jc w:val="both"/>
    </w:pPr>
    <w:rPr>
      <w:color w:val="333333"/>
      <w:sz w:val="20"/>
      <w:szCs w:val="20"/>
    </w:rPr>
  </w:style>
  <w:style w:type="character" w:customStyle="1" w:styleId="titlesupport1">
    <w:name w:val="title_support1"/>
    <w:basedOn w:val="DefaultParagraphFont"/>
    <w:rsid w:val="0065556C"/>
    <w:rPr>
      <w:b/>
      <w:bCs/>
      <w:sz w:val="24"/>
      <w:szCs w:val="24"/>
    </w:rPr>
  </w:style>
  <w:style w:type="paragraph" w:customStyle="1" w:styleId="bgimgnav1">
    <w:name w:val="bg_img_nav1"/>
    <w:basedOn w:val="Normal"/>
    <w:rsid w:val="0065556C"/>
    <w:pPr>
      <w:pBdr>
        <w:top w:val="single" w:sz="6" w:space="2" w:color="DEDEDE"/>
        <w:left w:val="single" w:sz="6" w:space="10" w:color="DEDEDE"/>
        <w:bottom w:val="single" w:sz="6" w:space="0" w:color="DEDEDE"/>
        <w:right w:val="single" w:sz="6" w:space="10" w:color="DEDEDE"/>
      </w:pBdr>
      <w:shd w:val="clear" w:color="auto" w:fill="EEEEEE"/>
      <w:spacing w:before="75" w:after="300"/>
    </w:pPr>
  </w:style>
  <w:style w:type="paragraph" w:customStyle="1" w:styleId="caroufredselwrapper1">
    <w:name w:val="caroufredsel_wrapper1"/>
    <w:basedOn w:val="Normal"/>
    <w:rsid w:val="0065556C"/>
  </w:style>
  <w:style w:type="paragraph" w:customStyle="1" w:styleId="prev1">
    <w:name w:val="prev1"/>
    <w:basedOn w:val="Normal"/>
    <w:rsid w:val="0065556C"/>
    <w:pPr>
      <w:spacing w:before="75" w:after="75"/>
    </w:pPr>
  </w:style>
  <w:style w:type="paragraph" w:customStyle="1" w:styleId="next1">
    <w:name w:val="next1"/>
    <w:basedOn w:val="Normal"/>
    <w:rsid w:val="0065556C"/>
    <w:pPr>
      <w:spacing w:before="75" w:after="75"/>
    </w:pPr>
  </w:style>
  <w:style w:type="paragraph" w:customStyle="1" w:styleId="prev2">
    <w:name w:val="prev2"/>
    <w:basedOn w:val="Normal"/>
    <w:rsid w:val="0065556C"/>
    <w:pPr>
      <w:spacing w:before="75" w:after="75"/>
    </w:pPr>
  </w:style>
  <w:style w:type="paragraph" w:customStyle="1" w:styleId="next2">
    <w:name w:val="next2"/>
    <w:basedOn w:val="Normal"/>
    <w:rsid w:val="0065556C"/>
    <w:pPr>
      <w:spacing w:before="75" w:after="75"/>
    </w:pPr>
  </w:style>
  <w:style w:type="paragraph" w:customStyle="1" w:styleId="option1">
    <w:name w:val="option1"/>
    <w:basedOn w:val="Normal"/>
    <w:rsid w:val="0065556C"/>
    <w:pPr>
      <w:spacing w:before="75" w:after="75"/>
      <w:ind w:left="4650"/>
    </w:pPr>
  </w:style>
  <w:style w:type="paragraph" w:customStyle="1" w:styleId="line1">
    <w:name w:val="line1"/>
    <w:basedOn w:val="Normal"/>
    <w:rsid w:val="0065556C"/>
    <w:pPr>
      <w:pBdr>
        <w:top w:val="dashed" w:sz="6" w:space="0" w:color="D2D2D2"/>
      </w:pBdr>
      <w:spacing w:before="120" w:after="120" w:line="330" w:lineRule="atLeast"/>
    </w:pPr>
  </w:style>
  <w:style w:type="paragraph" w:customStyle="1" w:styleId="price4">
    <w:name w:val="price4"/>
    <w:basedOn w:val="Normal"/>
    <w:rsid w:val="0065556C"/>
    <w:pPr>
      <w:spacing w:before="75" w:after="75" w:line="330" w:lineRule="atLeast"/>
    </w:pPr>
    <w:rPr>
      <w:b/>
      <w:bCs/>
      <w:color w:val="FF0000"/>
    </w:rPr>
  </w:style>
  <w:style w:type="paragraph" w:customStyle="1" w:styleId="promotion1">
    <w:name w:val="promotion1"/>
    <w:basedOn w:val="Normal"/>
    <w:rsid w:val="0065556C"/>
    <w:pPr>
      <w:spacing w:before="75" w:after="75" w:line="270" w:lineRule="atLeast"/>
    </w:pPr>
    <w:rPr>
      <w:i/>
      <w:iCs/>
      <w:color w:val="FF0000"/>
    </w:rPr>
  </w:style>
  <w:style w:type="character" w:customStyle="1" w:styleId="title3">
    <w:name w:val="title3"/>
    <w:basedOn w:val="DefaultParagraphFont"/>
    <w:rsid w:val="0065556C"/>
    <w:rPr>
      <w:b/>
      <w:bCs/>
    </w:rPr>
  </w:style>
  <w:style w:type="paragraph" w:customStyle="1" w:styleId="productdescription1">
    <w:name w:val="product_description1"/>
    <w:basedOn w:val="Normal"/>
    <w:rsid w:val="0065556C"/>
    <w:pPr>
      <w:spacing w:before="225" w:after="150"/>
    </w:pPr>
  </w:style>
  <w:style w:type="paragraph" w:customStyle="1" w:styleId="tabcontent1">
    <w:name w:val="tab_content1"/>
    <w:basedOn w:val="Normal"/>
    <w:rsid w:val="0065556C"/>
    <w:pPr>
      <w:spacing w:before="75" w:after="75" w:line="300" w:lineRule="atLeast"/>
    </w:pPr>
  </w:style>
  <w:style w:type="paragraph" w:customStyle="1" w:styleId="wt-rotator1">
    <w:name w:val="wt-rotator1"/>
    <w:basedOn w:val="Normal"/>
    <w:rsid w:val="0065556C"/>
    <w:pPr>
      <w:spacing w:before="75" w:after="75"/>
    </w:pPr>
  </w:style>
  <w:style w:type="paragraph" w:customStyle="1" w:styleId="addthistoolbox2">
    <w:name w:val="addthis_toolbox2"/>
    <w:basedOn w:val="Normal"/>
    <w:rsid w:val="0065556C"/>
    <w:pPr>
      <w:spacing w:before="75" w:after="75"/>
    </w:pPr>
  </w:style>
  <w:style w:type="paragraph" w:customStyle="1" w:styleId="tabcontainer1">
    <w:name w:val="tab_container1"/>
    <w:basedOn w:val="Normal"/>
    <w:rsid w:val="0065556C"/>
    <w:pPr>
      <w:pBdr>
        <w:top w:val="single" w:sz="6" w:space="0" w:color="CFCFCF"/>
        <w:left w:val="single" w:sz="6" w:space="0" w:color="CFCFCF"/>
        <w:bottom w:val="single" w:sz="6" w:space="0" w:color="CFCFCF"/>
        <w:right w:val="single" w:sz="6" w:space="0" w:color="CFCFCF"/>
      </w:pBdr>
      <w:spacing w:before="75" w:after="120"/>
    </w:pPr>
  </w:style>
  <w:style w:type="paragraph" w:customStyle="1" w:styleId="star-rating1">
    <w:name w:val="star-rating1"/>
    <w:basedOn w:val="Normal"/>
    <w:rsid w:val="0065556C"/>
  </w:style>
  <w:style w:type="paragraph" w:customStyle="1" w:styleId="current-rating1">
    <w:name w:val="current-rating1"/>
    <w:basedOn w:val="Normal"/>
    <w:rsid w:val="0065556C"/>
    <w:pPr>
      <w:spacing w:before="75" w:after="75" w:line="375" w:lineRule="atLeast"/>
      <w:ind w:firstLine="22144"/>
    </w:pPr>
  </w:style>
  <w:style w:type="paragraph" w:customStyle="1" w:styleId="tag1">
    <w:name w:val="tag1"/>
    <w:basedOn w:val="Normal"/>
    <w:rsid w:val="0065556C"/>
    <w:pPr>
      <w:spacing w:before="225" w:after="225"/>
    </w:pPr>
  </w:style>
  <w:style w:type="paragraph" w:customStyle="1" w:styleId="thumb3">
    <w:name w:val="thumb3"/>
    <w:basedOn w:val="Normal"/>
    <w:rsid w:val="0065556C"/>
  </w:style>
  <w:style w:type="character" w:customStyle="1" w:styleId="price5">
    <w:name w:val="price5"/>
    <w:basedOn w:val="DefaultParagraphFont"/>
    <w:rsid w:val="0065556C"/>
    <w:rPr>
      <w:vanish w:val="0"/>
      <w:webHidden w:val="0"/>
      <w:color w:val="FF0000"/>
      <w:specVanish w:val="0"/>
    </w:rPr>
  </w:style>
  <w:style w:type="paragraph" w:customStyle="1" w:styleId="zoompreload1">
    <w:name w:val="zoompreload1"/>
    <w:basedOn w:val="Normal"/>
    <w:rsid w:val="0065556C"/>
    <w:pPr>
      <w:pBdr>
        <w:top w:val="single" w:sz="6" w:space="6" w:color="CCCCCC"/>
        <w:left w:val="single" w:sz="6" w:space="6" w:color="CCCCCC"/>
        <w:bottom w:val="single" w:sz="6" w:space="6" w:color="CCCCCC"/>
        <w:right w:val="single" w:sz="6" w:space="6" w:color="CCCCCC"/>
      </w:pBdr>
      <w:shd w:val="clear" w:color="auto" w:fill="FFFFFF"/>
      <w:spacing w:before="75" w:after="75"/>
      <w:jc w:val="center"/>
    </w:pPr>
    <w:rPr>
      <w:rFonts w:ascii="Tahoma" w:hAnsi="Tahoma" w:cs="Tahoma"/>
      <w:color w:val="333333"/>
      <w:sz w:val="18"/>
      <w:szCs w:val="18"/>
    </w:rPr>
  </w:style>
  <w:style w:type="paragraph" w:customStyle="1" w:styleId="zoompup1">
    <w:name w:val="zoompup1"/>
    <w:basedOn w:val="Normal"/>
    <w:rsid w:val="0065556C"/>
    <w:pPr>
      <w:pBdr>
        <w:top w:val="single" w:sz="6" w:space="0" w:color="CCCCCC"/>
        <w:left w:val="single" w:sz="6" w:space="0" w:color="CCCCCC"/>
        <w:bottom w:val="single" w:sz="6" w:space="0" w:color="CCCCCC"/>
        <w:right w:val="single" w:sz="6" w:space="0" w:color="CCCCCC"/>
      </w:pBdr>
      <w:shd w:val="clear" w:color="auto" w:fill="FFFFFF"/>
      <w:spacing w:before="75" w:after="75"/>
    </w:pPr>
  </w:style>
  <w:style w:type="paragraph" w:customStyle="1" w:styleId="zoomoverlay1">
    <w:name w:val="zoomoverlay1"/>
    <w:basedOn w:val="Normal"/>
    <w:rsid w:val="0065556C"/>
    <w:pPr>
      <w:shd w:val="clear" w:color="auto" w:fill="FFFFFF"/>
      <w:spacing w:before="75" w:after="75"/>
    </w:pPr>
    <w:rPr>
      <w:vanish/>
    </w:rPr>
  </w:style>
  <w:style w:type="paragraph" w:customStyle="1" w:styleId="zoomwindow1">
    <w:name w:val="zoomwindow1"/>
    <w:basedOn w:val="Normal"/>
    <w:rsid w:val="0065556C"/>
    <w:pPr>
      <w:shd w:val="clear" w:color="auto" w:fill="FFFFFF"/>
      <w:spacing w:before="75" w:after="75"/>
    </w:pPr>
  </w:style>
  <w:style w:type="paragraph" w:customStyle="1" w:styleId="zoomwrapper1">
    <w:name w:val="zoomwrapper1"/>
    <w:basedOn w:val="Normal"/>
    <w:rsid w:val="0065556C"/>
    <w:pPr>
      <w:pBdr>
        <w:top w:val="single" w:sz="6" w:space="0" w:color="999999"/>
        <w:left w:val="single" w:sz="6" w:space="0" w:color="999999"/>
        <w:bottom w:val="single" w:sz="6" w:space="0" w:color="999999"/>
        <w:right w:val="single" w:sz="6" w:space="0" w:color="999999"/>
      </w:pBdr>
      <w:spacing w:before="75" w:after="75"/>
    </w:pPr>
  </w:style>
  <w:style w:type="paragraph" w:customStyle="1" w:styleId="zoomwrappertitle1">
    <w:name w:val="zoomwrappertitle1"/>
    <w:basedOn w:val="Normal"/>
    <w:rsid w:val="0065556C"/>
    <w:pPr>
      <w:shd w:val="clear" w:color="auto" w:fill="999999"/>
      <w:spacing w:before="75" w:after="75" w:line="270" w:lineRule="atLeast"/>
      <w:jc w:val="center"/>
    </w:pPr>
    <w:rPr>
      <w:color w:val="FFFFFF"/>
      <w:sz w:val="15"/>
      <w:szCs w:val="15"/>
    </w:rPr>
  </w:style>
  <w:style w:type="paragraph" w:customStyle="1" w:styleId="zoomwrapperimage1">
    <w:name w:val="zoomwrapperimage1"/>
    <w:basedOn w:val="Normal"/>
    <w:rsid w:val="0065556C"/>
    <w:pPr>
      <w:spacing w:before="75" w:after="75"/>
    </w:pPr>
  </w:style>
  <w:style w:type="paragraph" w:customStyle="1" w:styleId="zoomiframe1">
    <w:name w:val="zoomiframe1"/>
    <w:basedOn w:val="Normal"/>
    <w:rsid w:val="0065556C"/>
    <w:pPr>
      <w:spacing w:before="75" w:after="75"/>
    </w:pPr>
  </w:style>
  <w:style w:type="paragraph" w:customStyle="1" w:styleId="boxposthome1">
    <w:name w:val="box_post_home1"/>
    <w:basedOn w:val="Normal"/>
    <w:rsid w:val="0065556C"/>
    <w:pPr>
      <w:spacing w:before="45" w:after="45"/>
      <w:ind w:left="45" w:right="45"/>
    </w:pPr>
  </w:style>
  <w:style w:type="paragraph" w:customStyle="1" w:styleId="boxpostmiddle1">
    <w:name w:val="box_post_middle1"/>
    <w:basedOn w:val="Normal"/>
    <w:rsid w:val="0065556C"/>
    <w:pPr>
      <w:spacing w:before="75" w:after="75"/>
    </w:pPr>
  </w:style>
  <w:style w:type="paragraph" w:customStyle="1" w:styleId="thumb4">
    <w:name w:val="thumb4"/>
    <w:basedOn w:val="Normal"/>
    <w:rsid w:val="0065556C"/>
    <w:pPr>
      <w:pBdr>
        <w:top w:val="single" w:sz="6" w:space="0" w:color="EEEEEE"/>
        <w:left w:val="single" w:sz="6" w:space="0" w:color="EEEEEE"/>
        <w:bottom w:val="single" w:sz="6" w:space="0" w:color="EEEEEE"/>
        <w:right w:val="single" w:sz="6" w:space="0" w:color="EEEEEE"/>
      </w:pBdr>
      <w:shd w:val="clear" w:color="auto" w:fill="F9F9F9"/>
      <w:spacing w:before="75" w:after="75"/>
      <w:ind w:right="75"/>
      <w:jc w:val="center"/>
    </w:pPr>
  </w:style>
  <w:style w:type="paragraph" w:customStyle="1" w:styleId="thumb5">
    <w:name w:val="thumb5"/>
    <w:basedOn w:val="Normal"/>
    <w:rsid w:val="0065556C"/>
    <w:pPr>
      <w:pBdr>
        <w:top w:val="dashed" w:sz="6" w:space="0" w:color="DDDDDD"/>
        <w:left w:val="dashed" w:sz="6" w:space="0" w:color="DDDDDD"/>
        <w:bottom w:val="dashed" w:sz="6" w:space="0" w:color="DDDDDD"/>
        <w:right w:val="dashed" w:sz="6" w:space="0" w:color="DDDDDD"/>
      </w:pBdr>
      <w:shd w:val="clear" w:color="auto" w:fill="F9F9F9"/>
      <w:spacing w:before="75" w:after="75"/>
      <w:ind w:right="75"/>
      <w:jc w:val="center"/>
    </w:pPr>
  </w:style>
  <w:style w:type="paragraph" w:customStyle="1" w:styleId="boxposthome2">
    <w:name w:val="box_post_home2"/>
    <w:basedOn w:val="Normal"/>
    <w:rsid w:val="0065556C"/>
    <w:pPr>
      <w:spacing w:before="45" w:after="45"/>
      <w:ind w:left="45" w:right="45"/>
    </w:pPr>
  </w:style>
  <w:style w:type="paragraph" w:customStyle="1" w:styleId="boxpostmiddle2">
    <w:name w:val="box_post_middle2"/>
    <w:basedOn w:val="Normal"/>
    <w:rsid w:val="0065556C"/>
  </w:style>
  <w:style w:type="paragraph" w:customStyle="1" w:styleId="thumb6">
    <w:name w:val="thumb6"/>
    <w:basedOn w:val="Normal"/>
    <w:rsid w:val="0065556C"/>
    <w:pPr>
      <w:pBdr>
        <w:top w:val="single" w:sz="6" w:space="0" w:color="EEEEEE"/>
        <w:left w:val="single" w:sz="6" w:space="0" w:color="EEEEEE"/>
        <w:bottom w:val="single" w:sz="6" w:space="0" w:color="EEEEEE"/>
        <w:right w:val="single" w:sz="6" w:space="0" w:color="EEEEEE"/>
      </w:pBdr>
      <w:shd w:val="clear" w:color="auto" w:fill="F9F9F9"/>
      <w:ind w:right="75"/>
      <w:jc w:val="center"/>
    </w:pPr>
  </w:style>
  <w:style w:type="paragraph" w:customStyle="1" w:styleId="thumb7">
    <w:name w:val="thumb7"/>
    <w:basedOn w:val="Normal"/>
    <w:rsid w:val="0065556C"/>
    <w:pPr>
      <w:pBdr>
        <w:top w:val="dashed" w:sz="6" w:space="0" w:color="DDDDDD"/>
        <w:left w:val="dashed" w:sz="6" w:space="0" w:color="DDDDDD"/>
        <w:bottom w:val="dashed" w:sz="6" w:space="0" w:color="DDDDDD"/>
        <w:right w:val="dashed" w:sz="6" w:space="0" w:color="DDDDDD"/>
      </w:pBdr>
      <w:shd w:val="clear" w:color="auto" w:fill="F9F9F9"/>
      <w:ind w:right="75"/>
      <w:jc w:val="center"/>
    </w:pPr>
  </w:style>
  <w:style w:type="paragraph" w:customStyle="1" w:styleId="tabcontent2">
    <w:name w:val="tab_content2"/>
    <w:basedOn w:val="Normal"/>
    <w:rsid w:val="0065556C"/>
    <w:pPr>
      <w:spacing w:before="75" w:after="75"/>
    </w:pPr>
  </w:style>
  <w:style w:type="paragraph" w:customStyle="1" w:styleId="boxpost1">
    <w:name w:val="box_post1"/>
    <w:basedOn w:val="Normal"/>
    <w:rsid w:val="0065556C"/>
    <w:pPr>
      <w:spacing w:before="75" w:after="75"/>
      <w:ind w:left="75" w:right="75"/>
    </w:pPr>
  </w:style>
  <w:style w:type="paragraph" w:customStyle="1" w:styleId="thumb8">
    <w:name w:val="thumb8"/>
    <w:basedOn w:val="Normal"/>
    <w:rsid w:val="0065556C"/>
    <w:pPr>
      <w:spacing w:before="75" w:after="75"/>
      <w:ind w:right="120"/>
    </w:pPr>
  </w:style>
  <w:style w:type="paragraph" w:customStyle="1" w:styleId="description1">
    <w:name w:val="description1"/>
    <w:basedOn w:val="Normal"/>
    <w:rsid w:val="0065556C"/>
    <w:pPr>
      <w:spacing w:before="75" w:after="75"/>
      <w:jc w:val="both"/>
    </w:pPr>
  </w:style>
  <w:style w:type="character" w:customStyle="1" w:styleId="datetime1">
    <w:name w:val="date_time1"/>
    <w:basedOn w:val="DefaultParagraphFont"/>
    <w:rsid w:val="0065556C"/>
    <w:rPr>
      <w:color w:val="777777"/>
      <w:sz w:val="17"/>
      <w:szCs w:val="17"/>
    </w:rPr>
  </w:style>
  <w:style w:type="paragraph" w:customStyle="1" w:styleId="boxpost2">
    <w:name w:val="box_post2"/>
    <w:basedOn w:val="Normal"/>
    <w:rsid w:val="0065556C"/>
    <w:pPr>
      <w:spacing w:after="30"/>
    </w:pPr>
  </w:style>
  <w:style w:type="paragraph" w:customStyle="1" w:styleId="post1">
    <w:name w:val="post1"/>
    <w:basedOn w:val="Normal"/>
    <w:rsid w:val="0065556C"/>
    <w:pPr>
      <w:spacing w:before="75" w:after="75"/>
    </w:pPr>
  </w:style>
  <w:style w:type="paragraph" w:customStyle="1" w:styleId="boxpostbottom1">
    <w:name w:val="box_post_bottom1"/>
    <w:basedOn w:val="Normal"/>
    <w:rsid w:val="0065556C"/>
    <w:pPr>
      <w:spacing w:before="75" w:after="75"/>
    </w:pPr>
  </w:style>
  <w:style w:type="paragraph" w:customStyle="1" w:styleId="boxpostmiddle3">
    <w:name w:val="box_post_middle3"/>
    <w:basedOn w:val="Normal"/>
    <w:rsid w:val="0065556C"/>
    <w:pPr>
      <w:spacing w:before="75" w:after="75" w:line="285" w:lineRule="atLeast"/>
      <w:jc w:val="both"/>
    </w:pPr>
  </w:style>
  <w:style w:type="paragraph" w:customStyle="1" w:styleId="thumb9">
    <w:name w:val="thumb9"/>
    <w:basedOn w:val="Normal"/>
    <w:rsid w:val="0065556C"/>
    <w:pPr>
      <w:pBdr>
        <w:top w:val="single" w:sz="6" w:space="2" w:color="EEEEEE"/>
        <w:left w:val="single" w:sz="6" w:space="2" w:color="EEEEEE"/>
        <w:bottom w:val="single" w:sz="6" w:space="2" w:color="EEEEEE"/>
        <w:right w:val="single" w:sz="6" w:space="2" w:color="EEEEEE"/>
      </w:pBdr>
      <w:shd w:val="clear" w:color="auto" w:fill="FCFCFC"/>
      <w:spacing w:before="75" w:after="75"/>
      <w:ind w:right="60"/>
    </w:pPr>
  </w:style>
  <w:style w:type="paragraph" w:customStyle="1" w:styleId="thumb10">
    <w:name w:val="thumb10"/>
    <w:basedOn w:val="Normal"/>
    <w:rsid w:val="0065556C"/>
    <w:pPr>
      <w:pBdr>
        <w:top w:val="dashed" w:sz="6" w:space="2" w:color="999999"/>
        <w:left w:val="dashed" w:sz="6" w:space="2" w:color="999999"/>
        <w:bottom w:val="dashed" w:sz="6" w:space="2" w:color="999999"/>
        <w:right w:val="dashed" w:sz="6" w:space="2" w:color="999999"/>
      </w:pBdr>
      <w:shd w:val="clear" w:color="auto" w:fill="FCFCFC"/>
      <w:spacing w:before="75" w:after="75"/>
      <w:ind w:right="60"/>
    </w:pPr>
  </w:style>
  <w:style w:type="character" w:customStyle="1" w:styleId="datetime2">
    <w:name w:val="date_time2"/>
    <w:basedOn w:val="DefaultParagraphFont"/>
    <w:rsid w:val="0065556C"/>
    <w:rPr>
      <w:vanish w:val="0"/>
      <w:webHidden w:val="0"/>
      <w:color w:val="888888"/>
      <w:sz w:val="19"/>
      <w:szCs w:val="19"/>
      <w:specVanish w:val="0"/>
    </w:rPr>
  </w:style>
  <w:style w:type="paragraph" w:customStyle="1" w:styleId="boxposttop1">
    <w:name w:val="box_post_top1"/>
    <w:basedOn w:val="Normal"/>
    <w:rsid w:val="0065556C"/>
  </w:style>
  <w:style w:type="paragraph" w:customStyle="1" w:styleId="boxpostbottom2">
    <w:name w:val="box_post_bottom2"/>
    <w:basedOn w:val="Normal"/>
    <w:rsid w:val="0065556C"/>
    <w:pPr>
      <w:spacing w:before="75" w:after="75"/>
    </w:pPr>
  </w:style>
  <w:style w:type="paragraph" w:customStyle="1" w:styleId="thumb11">
    <w:name w:val="thumb11"/>
    <w:basedOn w:val="Normal"/>
    <w:rsid w:val="0065556C"/>
    <w:pPr>
      <w:spacing w:before="75" w:after="75"/>
      <w:ind w:right="75"/>
    </w:pPr>
  </w:style>
  <w:style w:type="paragraph" w:customStyle="1" w:styleId="boxpostparent1">
    <w:name w:val="box_post_parent1"/>
    <w:basedOn w:val="Normal"/>
    <w:rsid w:val="0065556C"/>
    <w:pPr>
      <w:pBdr>
        <w:bottom w:val="single" w:sz="6" w:space="0" w:color="EEEEEE"/>
      </w:pBdr>
      <w:spacing w:before="75" w:after="75"/>
      <w:ind w:left="75" w:right="75"/>
    </w:pPr>
  </w:style>
  <w:style w:type="paragraph" w:customStyle="1" w:styleId="description2">
    <w:name w:val="description2"/>
    <w:basedOn w:val="Normal"/>
    <w:rsid w:val="0065556C"/>
    <w:pPr>
      <w:spacing w:before="75" w:after="75"/>
    </w:pPr>
  </w:style>
  <w:style w:type="paragraph" w:customStyle="1" w:styleId="thumb12">
    <w:name w:val="thumb12"/>
    <w:basedOn w:val="Normal"/>
    <w:rsid w:val="0065556C"/>
    <w:pPr>
      <w:spacing w:before="75" w:after="75"/>
    </w:pPr>
  </w:style>
  <w:style w:type="paragraph" w:customStyle="1" w:styleId="description3">
    <w:name w:val="description3"/>
    <w:basedOn w:val="Normal"/>
    <w:rsid w:val="0065556C"/>
    <w:pPr>
      <w:spacing w:before="150" w:after="75" w:line="300" w:lineRule="atLeast"/>
      <w:jc w:val="both"/>
    </w:pPr>
  </w:style>
  <w:style w:type="paragraph" w:customStyle="1" w:styleId="descriptionsummary1">
    <w:name w:val="description_summary1"/>
    <w:basedOn w:val="Normal"/>
    <w:rsid w:val="0065556C"/>
    <w:pPr>
      <w:spacing w:before="75" w:after="75"/>
      <w:jc w:val="both"/>
    </w:pPr>
    <w:rPr>
      <w:b/>
      <w:bCs/>
    </w:rPr>
  </w:style>
  <w:style w:type="character" w:customStyle="1" w:styleId="datetime3">
    <w:name w:val="date_time3"/>
    <w:basedOn w:val="DefaultParagraphFont"/>
    <w:rsid w:val="0065556C"/>
    <w:rPr>
      <w:color w:val="888888"/>
      <w:sz w:val="17"/>
      <w:szCs w:val="17"/>
    </w:rPr>
  </w:style>
  <w:style w:type="character" w:customStyle="1" w:styleId="summary1">
    <w:name w:val="summary1"/>
    <w:basedOn w:val="DefaultParagraphFont"/>
    <w:rsid w:val="0065556C"/>
    <w:rPr>
      <w:b/>
      <w:bCs/>
      <w:vanish w:val="0"/>
      <w:webHidden w:val="0"/>
      <w:specVanish w:val="0"/>
    </w:rPr>
  </w:style>
  <w:style w:type="paragraph" w:customStyle="1" w:styleId="thumb13">
    <w:name w:val="thumb13"/>
    <w:basedOn w:val="Normal"/>
    <w:rsid w:val="0065556C"/>
    <w:pPr>
      <w:spacing w:before="150"/>
      <w:ind w:right="150"/>
    </w:pPr>
  </w:style>
  <w:style w:type="paragraph" w:customStyle="1" w:styleId="boxrelatedpost1">
    <w:name w:val="box_related_post1"/>
    <w:basedOn w:val="Normal"/>
    <w:rsid w:val="0065556C"/>
    <w:pPr>
      <w:spacing w:before="75" w:after="75"/>
    </w:pPr>
  </w:style>
  <w:style w:type="character" w:customStyle="1" w:styleId="title4">
    <w:name w:val="title4"/>
    <w:basedOn w:val="DefaultParagraphFont"/>
    <w:rsid w:val="0065556C"/>
    <w:rPr>
      <w:b/>
      <w:bCs/>
      <w:vanish w:val="0"/>
      <w:webHidden w:val="0"/>
      <w:color w:val="B20000"/>
      <w:sz w:val="26"/>
      <w:szCs w:val="26"/>
      <w:specVanish w:val="0"/>
    </w:rPr>
  </w:style>
  <w:style w:type="character" w:customStyle="1" w:styleId="title5">
    <w:name w:val="title5"/>
    <w:basedOn w:val="DefaultParagraphFont"/>
    <w:rsid w:val="0065556C"/>
    <w:rPr>
      <w:b/>
      <w:bCs/>
      <w:vanish w:val="0"/>
      <w:webHidden w:val="0"/>
      <w:color w:val="B20000"/>
      <w:sz w:val="26"/>
      <w:szCs w:val="26"/>
      <w:specVanish w:val="0"/>
    </w:rPr>
  </w:style>
  <w:style w:type="character" w:customStyle="1" w:styleId="infodocument1">
    <w:name w:val="info_document1"/>
    <w:basedOn w:val="DefaultParagraphFont"/>
    <w:rsid w:val="0065556C"/>
    <w:rPr>
      <w:vanish/>
      <w:webHidden w:val="0"/>
      <w:specVanish w:val="0"/>
    </w:rPr>
  </w:style>
  <w:style w:type="paragraph" w:customStyle="1" w:styleId="boxalbum1">
    <w:name w:val="box_album1"/>
    <w:basedOn w:val="Normal"/>
    <w:rsid w:val="0065556C"/>
    <w:pPr>
      <w:spacing w:after="135"/>
      <w:ind w:left="75" w:right="75"/>
    </w:pPr>
  </w:style>
  <w:style w:type="paragraph" w:customStyle="1" w:styleId="description4">
    <w:name w:val="description4"/>
    <w:basedOn w:val="Normal"/>
    <w:rsid w:val="0065556C"/>
    <w:pPr>
      <w:spacing w:before="75" w:after="75" w:line="255" w:lineRule="atLeast"/>
      <w:jc w:val="both"/>
    </w:pPr>
  </w:style>
  <w:style w:type="paragraph" w:customStyle="1" w:styleId="descriptiondetail1">
    <w:name w:val="description_detail1"/>
    <w:basedOn w:val="Normal"/>
    <w:rsid w:val="0065556C"/>
    <w:pPr>
      <w:spacing w:before="120" w:after="120" w:line="255" w:lineRule="atLeast"/>
      <w:jc w:val="both"/>
    </w:pPr>
  </w:style>
  <w:style w:type="paragraph" w:customStyle="1" w:styleId="thumb14">
    <w:name w:val="thumb14"/>
    <w:basedOn w:val="Normal"/>
    <w:rsid w:val="0065556C"/>
    <w:pPr>
      <w:pBdr>
        <w:top w:val="dashed" w:sz="6" w:space="0" w:color="999999"/>
        <w:left w:val="dashed" w:sz="6" w:space="0" w:color="999999"/>
        <w:bottom w:val="dashed" w:sz="6" w:space="0" w:color="999999"/>
        <w:right w:val="dashed" w:sz="6" w:space="0" w:color="999999"/>
      </w:pBdr>
      <w:spacing w:before="45" w:after="45"/>
      <w:ind w:left="45" w:right="45"/>
      <w:jc w:val="center"/>
    </w:pPr>
  </w:style>
  <w:style w:type="paragraph" w:customStyle="1" w:styleId="answer1">
    <w:name w:val="answer1"/>
    <w:basedOn w:val="Normal"/>
    <w:rsid w:val="0065556C"/>
    <w:pPr>
      <w:spacing w:before="75" w:after="75"/>
    </w:pPr>
    <w:rPr>
      <w:vanish/>
    </w:rPr>
  </w:style>
  <w:style w:type="paragraph" w:customStyle="1" w:styleId="boxvideo1">
    <w:name w:val="box_video1"/>
    <w:basedOn w:val="Normal"/>
    <w:rsid w:val="0065556C"/>
    <w:pPr>
      <w:pBdr>
        <w:top w:val="single" w:sz="6" w:space="0" w:color="EEEEEE"/>
        <w:left w:val="single" w:sz="6" w:space="0" w:color="EEEEEE"/>
        <w:bottom w:val="single" w:sz="6" w:space="0" w:color="EEEEEE"/>
        <w:right w:val="single" w:sz="6" w:space="0" w:color="EEEEEE"/>
      </w:pBdr>
      <w:spacing w:before="75" w:after="75"/>
      <w:ind w:left="75" w:right="75"/>
    </w:pPr>
  </w:style>
  <w:style w:type="paragraph" w:customStyle="1" w:styleId="boxvideomiddle1">
    <w:name w:val="box_video_middle1"/>
    <w:basedOn w:val="Normal"/>
    <w:rsid w:val="0065556C"/>
    <w:pPr>
      <w:spacing w:before="75" w:after="75"/>
    </w:pPr>
  </w:style>
  <w:style w:type="paragraph" w:customStyle="1" w:styleId="boxvideo2">
    <w:name w:val="box_video2"/>
    <w:basedOn w:val="Normal"/>
    <w:rsid w:val="0065556C"/>
    <w:pPr>
      <w:pBdr>
        <w:top w:val="single" w:sz="6" w:space="0" w:color="EEEEEE"/>
        <w:left w:val="single" w:sz="6" w:space="0" w:color="EEEEEE"/>
        <w:bottom w:val="single" w:sz="6" w:space="0" w:color="EEEEEE"/>
        <w:right w:val="single" w:sz="6" w:space="0" w:color="EEEEEE"/>
      </w:pBdr>
      <w:shd w:val="clear" w:color="auto" w:fill="CECECE"/>
      <w:spacing w:before="75" w:after="75"/>
      <w:ind w:left="75" w:right="75"/>
    </w:pPr>
  </w:style>
  <w:style w:type="paragraph" w:customStyle="1" w:styleId="thumb15">
    <w:name w:val="thumb15"/>
    <w:basedOn w:val="Normal"/>
    <w:rsid w:val="0065556C"/>
    <w:pPr>
      <w:ind w:right="75"/>
      <w:jc w:val="center"/>
    </w:pPr>
  </w:style>
  <w:style w:type="paragraph" w:customStyle="1" w:styleId="description5">
    <w:name w:val="description5"/>
    <w:basedOn w:val="Normal"/>
    <w:rsid w:val="0065556C"/>
    <w:pPr>
      <w:spacing w:before="75" w:after="75" w:line="225" w:lineRule="atLeast"/>
      <w:jc w:val="both"/>
    </w:pPr>
  </w:style>
  <w:style w:type="paragraph" w:customStyle="1" w:styleId="video1">
    <w:name w:val="video1"/>
    <w:basedOn w:val="Normal"/>
    <w:rsid w:val="0065556C"/>
    <w:pPr>
      <w:spacing w:before="75" w:after="75"/>
      <w:jc w:val="center"/>
    </w:pPr>
  </w:style>
  <w:style w:type="paragraph" w:customStyle="1" w:styleId="description6">
    <w:name w:val="description6"/>
    <w:basedOn w:val="Normal"/>
    <w:rsid w:val="0065556C"/>
    <w:pPr>
      <w:spacing w:before="75" w:after="150"/>
    </w:pPr>
  </w:style>
  <w:style w:type="character" w:customStyle="1" w:styleId="title6">
    <w:name w:val="title6"/>
    <w:basedOn w:val="DefaultParagraphFont"/>
    <w:rsid w:val="0065556C"/>
    <w:rPr>
      <w:color w:val="FF0000"/>
      <w:sz w:val="23"/>
      <w:szCs w:val="23"/>
    </w:rPr>
  </w:style>
  <w:style w:type="paragraph" w:customStyle="1" w:styleId="boxcontact1">
    <w:name w:val="box_contact1"/>
    <w:basedOn w:val="Normal"/>
    <w:rsid w:val="0065556C"/>
    <w:pPr>
      <w:spacing w:after="75"/>
    </w:pPr>
  </w:style>
  <w:style w:type="paragraph" w:customStyle="1" w:styleId="boxcontactbottom1">
    <w:name w:val="box_contact_bottom1"/>
    <w:basedOn w:val="Normal"/>
    <w:rsid w:val="0065556C"/>
    <w:pPr>
      <w:spacing w:before="75" w:after="75"/>
    </w:pPr>
  </w:style>
  <w:style w:type="paragraph" w:customStyle="1" w:styleId="boxcontactmiddle1">
    <w:name w:val="box_contact_middle1"/>
    <w:basedOn w:val="Normal"/>
    <w:rsid w:val="0065556C"/>
    <w:pPr>
      <w:pBdr>
        <w:top w:val="dashed" w:sz="6" w:space="8" w:color="DDDDDD"/>
        <w:left w:val="dashed" w:sz="6" w:space="8" w:color="DDDDDD"/>
        <w:bottom w:val="dashed" w:sz="6" w:space="8" w:color="DDDDDD"/>
        <w:right w:val="dashed" w:sz="6" w:space="8" w:color="DDDDDD"/>
      </w:pBdr>
      <w:shd w:val="clear" w:color="auto" w:fill="F9F9F9"/>
      <w:spacing w:before="75" w:after="75"/>
    </w:pPr>
  </w:style>
  <w:style w:type="paragraph" w:customStyle="1" w:styleId="submit1">
    <w:name w:val="submit1"/>
    <w:basedOn w:val="Normal"/>
    <w:rsid w:val="0065556C"/>
    <w:pPr>
      <w:spacing w:before="75" w:after="75"/>
      <w:jc w:val="center"/>
    </w:pPr>
  </w:style>
  <w:style w:type="paragraph" w:customStyle="1" w:styleId="paginator1">
    <w:name w:val="paginator1"/>
    <w:basedOn w:val="Normal"/>
    <w:rsid w:val="0065556C"/>
    <w:pPr>
      <w:spacing w:before="75" w:after="75" w:line="300" w:lineRule="atLeast"/>
      <w:jc w:val="right"/>
    </w:pPr>
  </w:style>
  <w:style w:type="character" w:customStyle="1" w:styleId="current1">
    <w:name w:val="current1"/>
    <w:basedOn w:val="DefaultParagraphFont"/>
    <w:rsid w:val="0065556C"/>
    <w:rPr>
      <w:b/>
      <w:bCs/>
      <w:color w:val="333333"/>
      <w:bdr w:val="single" w:sz="6" w:space="2" w:color="999999" w:frame="1"/>
      <w:shd w:val="clear" w:color="auto" w:fill="DDDDDD"/>
    </w:rPr>
  </w:style>
  <w:style w:type="paragraph" w:customStyle="1" w:styleId="notereview1">
    <w:name w:val="note_review1"/>
    <w:basedOn w:val="Normal"/>
    <w:rsid w:val="0065556C"/>
    <w:pPr>
      <w:spacing w:before="75" w:after="150"/>
    </w:pPr>
  </w:style>
  <w:style w:type="paragraph" w:customStyle="1" w:styleId="titlereview1">
    <w:name w:val="title_review1"/>
    <w:basedOn w:val="Normal"/>
    <w:rsid w:val="0065556C"/>
    <w:pPr>
      <w:pBdr>
        <w:bottom w:val="single" w:sz="12" w:space="0" w:color="1472BC"/>
      </w:pBdr>
      <w:spacing w:before="75" w:after="75"/>
    </w:pPr>
    <w:rPr>
      <w:b/>
      <w:bCs/>
      <w:color w:val="CE0000"/>
      <w:sz w:val="26"/>
      <w:szCs w:val="26"/>
    </w:rPr>
  </w:style>
  <w:style w:type="paragraph" w:customStyle="1" w:styleId="sendbox1">
    <w:name w:val="sendbox1"/>
    <w:basedOn w:val="Normal"/>
    <w:rsid w:val="0065556C"/>
    <w:pPr>
      <w:pBdr>
        <w:top w:val="single" w:sz="6" w:space="8" w:color="EEEEEE"/>
        <w:left w:val="single" w:sz="6" w:space="8" w:color="EEEEEE"/>
        <w:bottom w:val="single" w:sz="6" w:space="8" w:color="EEEEEE"/>
        <w:right w:val="single" w:sz="6" w:space="8" w:color="EEEEEE"/>
      </w:pBdr>
      <w:shd w:val="clear" w:color="auto" w:fill="F3F3F3"/>
      <w:spacing w:before="75" w:after="75"/>
    </w:pPr>
  </w:style>
  <w:style w:type="paragraph" w:customStyle="1" w:styleId="txt1review1">
    <w:name w:val="txt1review1"/>
    <w:basedOn w:val="Normal"/>
    <w:rsid w:val="0065556C"/>
    <w:pPr>
      <w:pBdr>
        <w:top w:val="single" w:sz="6" w:space="2" w:color="ADADAD"/>
        <w:left w:val="single" w:sz="6" w:space="2" w:color="ADADAD"/>
        <w:bottom w:val="single" w:sz="6" w:space="2" w:color="ADADAD"/>
        <w:right w:val="single" w:sz="6" w:space="2" w:color="ADADAD"/>
      </w:pBdr>
      <w:spacing w:before="75" w:after="75"/>
      <w:ind w:left="150"/>
    </w:pPr>
    <w:rPr>
      <w:rFonts w:ascii="Arial" w:hAnsi="Arial" w:cs="Arial"/>
      <w:color w:val="333333"/>
      <w:sz w:val="20"/>
      <w:szCs w:val="20"/>
    </w:rPr>
  </w:style>
  <w:style w:type="paragraph" w:customStyle="1" w:styleId="txt2review2">
    <w:name w:val="txt2review2"/>
    <w:basedOn w:val="Normal"/>
    <w:rsid w:val="0065556C"/>
    <w:pPr>
      <w:pBdr>
        <w:top w:val="single" w:sz="6" w:space="0" w:color="E4E4E4"/>
        <w:left w:val="single" w:sz="6" w:space="0" w:color="E4E4E4"/>
        <w:bottom w:val="single" w:sz="6" w:space="0" w:color="E4E4E4"/>
        <w:right w:val="single" w:sz="6" w:space="0" w:color="E4E4E4"/>
      </w:pBdr>
    </w:pPr>
  </w:style>
  <w:style w:type="paragraph" w:customStyle="1" w:styleId="btnreviewsend1">
    <w:name w:val="btnreviewsend1"/>
    <w:basedOn w:val="Normal"/>
    <w:rsid w:val="0065556C"/>
    <w:pPr>
      <w:spacing w:before="75" w:after="75"/>
    </w:pPr>
  </w:style>
  <w:style w:type="paragraph" w:customStyle="1" w:styleId="rowsendre1">
    <w:name w:val="rowsendre1"/>
    <w:basedOn w:val="Normal"/>
    <w:rsid w:val="0065556C"/>
    <w:pPr>
      <w:spacing w:before="150"/>
    </w:pPr>
  </w:style>
  <w:style w:type="paragraph" w:customStyle="1" w:styleId="namepc1">
    <w:name w:val="namepc1"/>
    <w:basedOn w:val="Normal"/>
    <w:rsid w:val="0065556C"/>
    <w:pPr>
      <w:spacing w:before="75" w:after="75"/>
    </w:pPr>
    <w:rPr>
      <w:b/>
      <w:bCs/>
      <w:sz w:val="18"/>
      <w:szCs w:val="18"/>
    </w:rPr>
  </w:style>
  <w:style w:type="paragraph" w:customStyle="1" w:styleId="descpc1">
    <w:name w:val="descpc1"/>
    <w:basedOn w:val="Normal"/>
    <w:rsid w:val="0065556C"/>
    <w:pPr>
      <w:spacing w:before="75" w:after="75"/>
      <w:jc w:val="both"/>
    </w:pPr>
    <w:rPr>
      <w:sz w:val="18"/>
      <w:szCs w:val="18"/>
    </w:rPr>
  </w:style>
  <w:style w:type="paragraph" w:customStyle="1" w:styleId="framereview1">
    <w:name w:val="framereview1"/>
    <w:basedOn w:val="Normal"/>
    <w:rsid w:val="0065556C"/>
    <w:pPr>
      <w:spacing w:before="75" w:after="75"/>
    </w:pPr>
  </w:style>
  <w:style w:type="character" w:customStyle="1" w:styleId="writecomment1">
    <w:name w:val="write_comment1"/>
    <w:basedOn w:val="DefaultParagraphFont"/>
    <w:rsid w:val="0065556C"/>
    <w:rPr>
      <w:b/>
      <w:bCs/>
      <w:vanish w:val="0"/>
      <w:webHidden w:val="0"/>
      <w:specVanish w:val="0"/>
    </w:rPr>
  </w:style>
  <w:style w:type="character" w:customStyle="1" w:styleId="subwritecomment1">
    <w:name w:val="sub_write_comment1"/>
    <w:basedOn w:val="DefaultParagraphFont"/>
    <w:rsid w:val="0065556C"/>
    <w:rPr>
      <w:b/>
      <w:bCs/>
      <w:vanish w:val="0"/>
      <w:webHidden w:val="0"/>
      <w:specVanish w:val="0"/>
    </w:rPr>
  </w:style>
  <w:style w:type="paragraph" w:customStyle="1" w:styleId="tblistcart1">
    <w:name w:val="tb_list_cart1"/>
    <w:basedOn w:val="Normal"/>
    <w:rsid w:val="0065556C"/>
    <w:pPr>
      <w:spacing w:before="75" w:after="75"/>
      <w:jc w:val="center"/>
    </w:pPr>
  </w:style>
  <w:style w:type="character" w:customStyle="1" w:styleId="priceold1">
    <w:name w:val="price_old1"/>
    <w:basedOn w:val="DefaultParagraphFont"/>
    <w:rsid w:val="0065556C"/>
    <w:rPr>
      <w:strike/>
      <w:color w:val="999999"/>
      <w:sz w:val="22"/>
      <w:szCs w:val="22"/>
    </w:rPr>
  </w:style>
  <w:style w:type="paragraph" w:customStyle="1" w:styleId="totalpay1">
    <w:name w:val="total_pay1"/>
    <w:basedOn w:val="Normal"/>
    <w:rsid w:val="0065556C"/>
    <w:pPr>
      <w:spacing w:before="150" w:after="75"/>
      <w:jc w:val="right"/>
    </w:pPr>
    <w:rPr>
      <w:b/>
      <w:bCs/>
    </w:rPr>
  </w:style>
  <w:style w:type="paragraph" w:customStyle="1" w:styleId="promotion2">
    <w:name w:val="promotion2"/>
    <w:basedOn w:val="Normal"/>
    <w:rsid w:val="0065556C"/>
    <w:pPr>
      <w:spacing w:before="75" w:after="75" w:line="225" w:lineRule="atLeast"/>
    </w:pPr>
    <w:rPr>
      <w:i/>
      <w:iCs/>
      <w:color w:val="FF0000"/>
      <w:sz w:val="18"/>
      <w:szCs w:val="18"/>
    </w:rPr>
  </w:style>
  <w:style w:type="paragraph" w:customStyle="1" w:styleId="cartempty1">
    <w:name w:val="cart_empty1"/>
    <w:basedOn w:val="Normal"/>
    <w:rsid w:val="0065556C"/>
    <w:pPr>
      <w:spacing w:before="75" w:after="75" w:line="375" w:lineRule="atLeast"/>
    </w:pPr>
  </w:style>
  <w:style w:type="paragraph" w:customStyle="1" w:styleId="styleinput11">
    <w:name w:val="styleinput11"/>
    <w:basedOn w:val="Normal"/>
    <w:rsid w:val="0065556C"/>
    <w:pPr>
      <w:pBdr>
        <w:top w:val="single" w:sz="6" w:space="2" w:color="CCCCCC"/>
        <w:left w:val="single" w:sz="6" w:space="2" w:color="CCCCCC"/>
        <w:bottom w:val="single" w:sz="6" w:space="2" w:color="CCCCCC"/>
        <w:right w:val="single" w:sz="6" w:space="2" w:color="CCCCCC"/>
      </w:pBdr>
      <w:spacing w:before="75" w:after="75"/>
    </w:pPr>
  </w:style>
  <w:style w:type="paragraph" w:customStyle="1" w:styleId="styleselect1">
    <w:name w:val="styleselect1"/>
    <w:basedOn w:val="Normal"/>
    <w:rsid w:val="0065556C"/>
    <w:pPr>
      <w:pBdr>
        <w:top w:val="single" w:sz="6" w:space="2" w:color="CCCCCC"/>
        <w:left w:val="single" w:sz="6" w:space="2" w:color="CCCCCC"/>
        <w:bottom w:val="single" w:sz="6" w:space="2" w:color="CCCCCC"/>
        <w:right w:val="single" w:sz="6" w:space="2" w:color="CCCCCC"/>
      </w:pBdr>
      <w:spacing w:before="75" w:after="75"/>
      <w:ind w:right="45"/>
    </w:pPr>
  </w:style>
  <w:style w:type="paragraph" w:customStyle="1" w:styleId="stylearea1">
    <w:name w:val="stylearea1"/>
    <w:basedOn w:val="Normal"/>
    <w:rsid w:val="0065556C"/>
    <w:pPr>
      <w:pBdr>
        <w:top w:val="single" w:sz="6" w:space="2" w:color="CCCCCC"/>
        <w:left w:val="single" w:sz="6" w:space="2" w:color="CCCCCC"/>
        <w:bottom w:val="single" w:sz="6" w:space="2" w:color="CCCCCC"/>
        <w:right w:val="single" w:sz="6" w:space="2" w:color="CCCCCC"/>
      </w:pBdr>
      <w:spacing w:before="75" w:after="75"/>
    </w:pPr>
  </w:style>
  <w:style w:type="paragraph" w:customStyle="1" w:styleId="sameinfo1">
    <w:name w:val="same_info1"/>
    <w:basedOn w:val="Normal"/>
    <w:rsid w:val="0065556C"/>
    <w:pPr>
      <w:spacing w:before="75" w:after="60"/>
    </w:pPr>
    <w:rPr>
      <w:i/>
      <w:iCs/>
      <w:color w:val="1575C1"/>
    </w:rPr>
  </w:style>
  <w:style w:type="paragraph" w:customStyle="1" w:styleId="wt-rotator2">
    <w:name w:val="wt-rotator2"/>
    <w:basedOn w:val="Normal"/>
    <w:rsid w:val="0065556C"/>
    <w:pPr>
      <w:shd w:val="clear" w:color="auto" w:fill="DDDDDD"/>
      <w:spacing w:line="240" w:lineRule="atLeast"/>
    </w:pPr>
    <w:rPr>
      <w:sz w:val="18"/>
      <w:szCs w:val="18"/>
    </w:rPr>
  </w:style>
  <w:style w:type="paragraph" w:customStyle="1" w:styleId="content-box1">
    <w:name w:val="content-box1"/>
    <w:basedOn w:val="Normal"/>
    <w:rsid w:val="0065556C"/>
    <w:pPr>
      <w:spacing w:before="75" w:after="75"/>
    </w:pPr>
    <w:rPr>
      <w:vanish/>
    </w:rPr>
  </w:style>
  <w:style w:type="paragraph" w:customStyle="1" w:styleId="main-img1">
    <w:name w:val="main-img1"/>
    <w:basedOn w:val="Normal"/>
    <w:rsid w:val="0065556C"/>
    <w:pPr>
      <w:spacing w:before="75" w:after="75"/>
    </w:pPr>
    <w:rPr>
      <w:vanish/>
    </w:rPr>
  </w:style>
  <w:style w:type="paragraph" w:customStyle="1" w:styleId="preloader1">
    <w:name w:val="preloader1"/>
    <w:basedOn w:val="Normal"/>
    <w:rsid w:val="0065556C"/>
    <w:pPr>
      <w:shd w:val="clear" w:color="auto" w:fill="000000"/>
      <w:spacing w:after="75"/>
      <w:ind w:left="-270"/>
    </w:pPr>
    <w:rPr>
      <w:vanish/>
    </w:rPr>
  </w:style>
  <w:style w:type="paragraph" w:customStyle="1" w:styleId="desc1">
    <w:name w:val="desc1"/>
    <w:basedOn w:val="Normal"/>
    <w:rsid w:val="0065556C"/>
    <w:pPr>
      <w:spacing w:before="75" w:after="75"/>
    </w:pPr>
    <w:rPr>
      <w:color w:val="000000"/>
    </w:rPr>
  </w:style>
  <w:style w:type="paragraph" w:customStyle="1" w:styleId="inner-bg1">
    <w:name w:val="inner-bg1"/>
    <w:basedOn w:val="Normal"/>
    <w:rsid w:val="0065556C"/>
    <w:pPr>
      <w:shd w:val="clear" w:color="auto" w:fill="000000"/>
      <w:spacing w:before="75" w:after="75"/>
    </w:pPr>
  </w:style>
  <w:style w:type="paragraph" w:customStyle="1" w:styleId="inner-text1">
    <w:name w:val="inner-text1"/>
    <w:basedOn w:val="Normal"/>
    <w:rsid w:val="0065556C"/>
    <w:pPr>
      <w:spacing w:before="75" w:after="75"/>
    </w:pPr>
  </w:style>
  <w:style w:type="paragraph" w:customStyle="1" w:styleId="outer-cp1">
    <w:name w:val="outer-cp1"/>
    <w:basedOn w:val="Normal"/>
    <w:rsid w:val="0065556C"/>
    <w:pPr>
      <w:pBdr>
        <w:top w:val="single" w:sz="6" w:space="0" w:color="000000"/>
        <w:bottom w:val="single" w:sz="6" w:space="0" w:color="000000"/>
      </w:pBdr>
      <w:shd w:val="clear" w:color="auto" w:fill="333333"/>
      <w:spacing w:before="75" w:after="75"/>
    </w:pPr>
  </w:style>
  <w:style w:type="paragraph" w:customStyle="1" w:styleId="thumbnails1">
    <w:name w:val="thumbnails1"/>
    <w:basedOn w:val="Normal"/>
    <w:rsid w:val="0065556C"/>
    <w:pPr>
      <w:spacing w:before="75" w:after="75"/>
    </w:pPr>
  </w:style>
  <w:style w:type="paragraph" w:customStyle="1" w:styleId="buttons1">
    <w:name w:val="buttons1"/>
    <w:basedOn w:val="Normal"/>
    <w:rsid w:val="0065556C"/>
    <w:pPr>
      <w:spacing w:before="75" w:after="75"/>
    </w:pPr>
  </w:style>
  <w:style w:type="paragraph" w:customStyle="1" w:styleId="play-btn1">
    <w:name w:val="play-btn1"/>
    <w:basedOn w:val="Normal"/>
    <w:rsid w:val="0065556C"/>
    <w:pPr>
      <w:pBdr>
        <w:top w:val="single" w:sz="6" w:space="0" w:color="9B291A"/>
        <w:left w:val="single" w:sz="6" w:space="0" w:color="9B291A"/>
        <w:bottom w:val="single" w:sz="6" w:space="0" w:color="9B291A"/>
        <w:right w:val="single" w:sz="6" w:space="0" w:color="9B291A"/>
      </w:pBdr>
      <w:shd w:val="clear" w:color="auto" w:fill="D63924"/>
      <w:spacing w:before="75" w:after="75" w:line="360" w:lineRule="atLeast"/>
      <w:ind w:right="60"/>
      <w:jc w:val="center"/>
    </w:pPr>
    <w:rPr>
      <w:b/>
      <w:bCs/>
      <w:color w:val="FFFFFF"/>
    </w:rPr>
  </w:style>
  <w:style w:type="paragraph" w:customStyle="1" w:styleId="prev-btn1">
    <w:name w:val="prev-btn1"/>
    <w:basedOn w:val="Normal"/>
    <w:rsid w:val="0065556C"/>
    <w:pPr>
      <w:pBdr>
        <w:top w:val="single" w:sz="6" w:space="0" w:color="9B291A"/>
        <w:left w:val="single" w:sz="6" w:space="0" w:color="9B291A"/>
        <w:bottom w:val="single" w:sz="6" w:space="0" w:color="9B291A"/>
        <w:right w:val="single" w:sz="6" w:space="0" w:color="9B291A"/>
      </w:pBdr>
      <w:shd w:val="clear" w:color="auto" w:fill="D63924"/>
      <w:spacing w:before="75" w:after="75" w:line="360" w:lineRule="atLeast"/>
      <w:ind w:right="60"/>
      <w:jc w:val="center"/>
    </w:pPr>
    <w:rPr>
      <w:b/>
      <w:bCs/>
      <w:color w:val="FFFFFF"/>
    </w:rPr>
  </w:style>
  <w:style w:type="paragraph" w:customStyle="1" w:styleId="next-btn1">
    <w:name w:val="next-btn1"/>
    <w:basedOn w:val="Normal"/>
    <w:rsid w:val="0065556C"/>
    <w:pPr>
      <w:pBdr>
        <w:top w:val="single" w:sz="6" w:space="0" w:color="9B291A"/>
        <w:left w:val="single" w:sz="6" w:space="0" w:color="9B291A"/>
        <w:bottom w:val="single" w:sz="6" w:space="0" w:color="9B291A"/>
        <w:right w:val="single" w:sz="6" w:space="0" w:color="9B291A"/>
      </w:pBdr>
      <w:shd w:val="clear" w:color="auto" w:fill="D63924"/>
      <w:spacing w:before="75" w:after="75" w:line="360" w:lineRule="atLeast"/>
      <w:ind w:right="60"/>
      <w:jc w:val="center"/>
    </w:pPr>
    <w:rPr>
      <w:b/>
      <w:bCs/>
      <w:color w:val="FFFFFF"/>
    </w:rPr>
  </w:style>
  <w:style w:type="paragraph" w:customStyle="1" w:styleId="pause1">
    <w:name w:val="pause1"/>
    <w:basedOn w:val="Normal"/>
    <w:rsid w:val="0065556C"/>
    <w:pPr>
      <w:shd w:val="clear" w:color="auto" w:fill="D63924"/>
      <w:spacing w:before="75" w:after="75"/>
    </w:pPr>
  </w:style>
  <w:style w:type="paragraph" w:customStyle="1" w:styleId="button-over1">
    <w:name w:val="button-over1"/>
    <w:basedOn w:val="Normal"/>
    <w:rsid w:val="0065556C"/>
    <w:pPr>
      <w:shd w:val="clear" w:color="auto" w:fill="CCCCCC"/>
      <w:spacing w:before="75" w:after="75"/>
    </w:pPr>
  </w:style>
  <w:style w:type="paragraph" w:customStyle="1" w:styleId="tt-txt1">
    <w:name w:val="tt-txt1"/>
    <w:basedOn w:val="Normal"/>
    <w:rsid w:val="0065556C"/>
    <w:pPr>
      <w:shd w:val="clear" w:color="auto" w:fill="000000"/>
      <w:spacing w:before="120" w:after="120"/>
    </w:pPr>
    <w:rPr>
      <w:color w:val="FFFFFF"/>
      <w:sz w:val="18"/>
      <w:szCs w:val="18"/>
    </w:rPr>
  </w:style>
  <w:style w:type="paragraph" w:customStyle="1" w:styleId="tt-img1">
    <w:name w:val="tt-img1"/>
    <w:basedOn w:val="Normal"/>
    <w:rsid w:val="0065556C"/>
    <w:pPr>
      <w:shd w:val="clear" w:color="auto" w:fill="000000"/>
      <w:spacing w:before="120" w:after="120"/>
    </w:pPr>
    <w:rPr>
      <w:vanish/>
    </w:rPr>
  </w:style>
  <w:style w:type="character" w:customStyle="1" w:styleId="title7">
    <w:name w:val="title7"/>
    <w:basedOn w:val="DefaultParagraphFont"/>
    <w:rsid w:val="0065556C"/>
    <w:rPr>
      <w:b/>
      <w:bCs/>
      <w:sz w:val="23"/>
      <w:szCs w:val="23"/>
    </w:rPr>
  </w:style>
  <w:style w:type="paragraph" w:customStyle="1" w:styleId="caroufredselwrapper2">
    <w:name w:val="caroufredsel_wrapper2"/>
    <w:basedOn w:val="Normal"/>
    <w:rsid w:val="0065556C"/>
  </w:style>
  <w:style w:type="paragraph" w:customStyle="1" w:styleId="address1">
    <w:name w:val="address1"/>
    <w:basedOn w:val="Normal"/>
    <w:rsid w:val="0065556C"/>
    <w:pPr>
      <w:spacing w:before="75" w:after="75"/>
    </w:pPr>
    <w:rPr>
      <w:color w:val="FFFFFF"/>
    </w:rPr>
  </w:style>
  <w:style w:type="paragraph" w:customStyle="1" w:styleId="design1">
    <w:name w:val="design1"/>
    <w:basedOn w:val="Normal"/>
    <w:rsid w:val="0065556C"/>
    <w:pPr>
      <w:spacing w:line="300" w:lineRule="atLeast"/>
    </w:pPr>
    <w:rPr>
      <w:color w:val="FFFFFF"/>
    </w:rPr>
  </w:style>
  <w:style w:type="paragraph" w:customStyle="1" w:styleId="boxinfo1">
    <w:name w:val="box_info1"/>
    <w:basedOn w:val="Normal"/>
    <w:rsid w:val="0065556C"/>
    <w:pPr>
      <w:ind w:left="30" w:right="30"/>
    </w:pPr>
  </w:style>
  <w:style w:type="paragraph" w:customStyle="1" w:styleId="last1">
    <w:name w:val="last1"/>
    <w:basedOn w:val="Normal"/>
    <w:rsid w:val="0065556C"/>
    <w:pPr>
      <w:spacing w:before="75" w:after="75"/>
    </w:pPr>
    <w:rPr>
      <w:color w:val="FF0000"/>
    </w:rPr>
  </w:style>
  <w:style w:type="paragraph" w:customStyle="1" w:styleId="last2">
    <w:name w:val="last2"/>
    <w:basedOn w:val="Normal"/>
    <w:rsid w:val="0065556C"/>
    <w:rPr>
      <w:color w:val="FF0000"/>
    </w:rPr>
  </w:style>
  <w:style w:type="character" w:customStyle="1" w:styleId="textnoidung">
    <w:name w:val="text_noidung"/>
    <w:basedOn w:val="DefaultParagraphFont"/>
    <w:rsid w:val="0065556C"/>
  </w:style>
  <w:style w:type="character" w:customStyle="1" w:styleId="apple-converted-space">
    <w:name w:val="apple-converted-space"/>
    <w:basedOn w:val="DefaultParagraphFont"/>
    <w:rsid w:val="0065556C"/>
  </w:style>
  <w:style w:type="paragraph" w:styleId="NoSpacing">
    <w:name w:val="No Spacing"/>
    <w:uiPriority w:val="1"/>
    <w:qFormat/>
    <w:rsid w:val="0065556C"/>
    <w:pPr>
      <w:spacing w:after="0" w:line="240" w:lineRule="auto"/>
    </w:pPr>
    <w:rPr>
      <w:rFonts w:asciiTheme="minorHAnsi" w:hAnsiTheme="minorHAnsi"/>
      <w:sz w:val="22"/>
    </w:rPr>
  </w:style>
  <w:style w:type="table" w:customStyle="1" w:styleId="TableGrid7">
    <w:name w:val="Table Grid7"/>
    <w:basedOn w:val="TableNormal"/>
    <w:next w:val="TableGrid"/>
    <w:uiPriority w:val="39"/>
    <w:rsid w:val="00613283"/>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0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291661">
      <w:bodyDiv w:val="1"/>
      <w:marLeft w:val="0"/>
      <w:marRight w:val="0"/>
      <w:marTop w:val="0"/>
      <w:marBottom w:val="0"/>
      <w:divBdr>
        <w:top w:val="none" w:sz="0" w:space="0" w:color="auto"/>
        <w:left w:val="none" w:sz="0" w:space="0" w:color="auto"/>
        <w:bottom w:val="none" w:sz="0" w:space="0" w:color="auto"/>
        <w:right w:val="none" w:sz="0" w:space="0" w:color="auto"/>
      </w:divBdr>
    </w:div>
    <w:div w:id="166875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vc.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9B2A2-40F2-4BCB-B63D-C2ED17208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29184</Words>
  <Characters>166353</Characters>
  <Application>Microsoft Office Word</Application>
  <DocSecurity>0</DocSecurity>
  <Lines>1386</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hoa.le@tevc.edu.vn</cp:lastModifiedBy>
  <cp:revision>2</cp:revision>
  <cp:lastPrinted>2024-01-02T02:57:00Z</cp:lastPrinted>
  <dcterms:created xsi:type="dcterms:W3CDTF">2024-01-02T02:58:00Z</dcterms:created>
  <dcterms:modified xsi:type="dcterms:W3CDTF">2024-01-02T02:58:00Z</dcterms:modified>
</cp:coreProperties>
</file>